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87B" w:rsidRDefault="0029187B" w:rsidP="003A4DA7">
      <w:pPr>
        <w:spacing w:line="360" w:lineRule="auto"/>
        <w:jc w:val="center"/>
        <w:rPr>
          <w:rFonts w:ascii="Times New Roman" w:hAnsi="Times New Roman" w:cs="Times New Roman"/>
          <w:b/>
          <w:sz w:val="24"/>
          <w:szCs w:val="24"/>
        </w:rPr>
      </w:pPr>
    </w:p>
    <w:p w:rsidR="00633B5D" w:rsidRDefault="00633B5D" w:rsidP="003A4DA7">
      <w:pPr>
        <w:spacing w:line="360" w:lineRule="auto"/>
        <w:jc w:val="center"/>
        <w:rPr>
          <w:rFonts w:ascii="Times New Roman" w:hAnsi="Times New Roman" w:cs="Times New Roman"/>
          <w:b/>
          <w:sz w:val="24"/>
          <w:szCs w:val="24"/>
        </w:rPr>
      </w:pPr>
    </w:p>
    <w:p w:rsidR="00633B5D" w:rsidRDefault="00633B5D" w:rsidP="003A4DA7">
      <w:pPr>
        <w:spacing w:line="360" w:lineRule="auto"/>
        <w:jc w:val="center"/>
        <w:rPr>
          <w:rFonts w:ascii="Times New Roman" w:hAnsi="Times New Roman" w:cs="Times New Roman"/>
          <w:b/>
          <w:sz w:val="24"/>
          <w:szCs w:val="24"/>
        </w:rPr>
      </w:pPr>
    </w:p>
    <w:p w:rsidR="00633B5D" w:rsidRDefault="00633B5D" w:rsidP="003A4DA7">
      <w:pPr>
        <w:spacing w:line="360" w:lineRule="auto"/>
        <w:jc w:val="center"/>
        <w:rPr>
          <w:rFonts w:ascii="Times New Roman" w:hAnsi="Times New Roman" w:cs="Times New Roman"/>
          <w:b/>
          <w:sz w:val="24"/>
          <w:szCs w:val="24"/>
        </w:rPr>
      </w:pPr>
    </w:p>
    <w:p w:rsidR="00633B5D" w:rsidRDefault="00633B5D" w:rsidP="003A4DA7">
      <w:pPr>
        <w:spacing w:line="360" w:lineRule="auto"/>
        <w:rPr>
          <w:rFonts w:ascii="Times New Roman" w:hAnsi="Times New Roman" w:cs="Times New Roman"/>
          <w:b/>
          <w:sz w:val="24"/>
          <w:szCs w:val="24"/>
        </w:rPr>
      </w:pPr>
    </w:p>
    <w:p w:rsidR="008C2EF7" w:rsidRPr="00BF18F2" w:rsidRDefault="00684F6E" w:rsidP="003A4DA7">
      <w:pPr>
        <w:spacing w:line="360" w:lineRule="auto"/>
        <w:jc w:val="center"/>
        <w:rPr>
          <w:rFonts w:ascii="Arial" w:hAnsi="Arial" w:cs="Arial"/>
          <w:b/>
          <w:sz w:val="24"/>
          <w:szCs w:val="24"/>
        </w:rPr>
      </w:pPr>
      <w:r w:rsidRPr="00BF18F2">
        <w:rPr>
          <w:rFonts w:ascii="Arial" w:hAnsi="Arial" w:cs="Arial"/>
          <w:b/>
          <w:sz w:val="24"/>
          <w:szCs w:val="24"/>
        </w:rPr>
        <w:t>RAPORT DE ACTIVITATE ANUL 2022</w:t>
      </w:r>
    </w:p>
    <w:p w:rsidR="000E5935" w:rsidRPr="00BF18F2" w:rsidRDefault="000E5935" w:rsidP="003A4DA7">
      <w:pPr>
        <w:spacing w:line="360" w:lineRule="auto"/>
        <w:jc w:val="center"/>
        <w:rPr>
          <w:rFonts w:ascii="Arial" w:hAnsi="Arial" w:cs="Arial"/>
          <w:b/>
          <w:sz w:val="24"/>
          <w:szCs w:val="24"/>
        </w:rPr>
      </w:pPr>
      <w:r w:rsidRPr="00BF18F2">
        <w:rPr>
          <w:rFonts w:ascii="Arial" w:hAnsi="Arial" w:cs="Arial"/>
          <w:b/>
          <w:sz w:val="24"/>
          <w:szCs w:val="24"/>
        </w:rPr>
        <w:t>DIRECTIA DE SANATATE PUBLICA OLT</w:t>
      </w:r>
    </w:p>
    <w:p w:rsidR="003175DA" w:rsidRPr="00BF18F2" w:rsidRDefault="003175DA" w:rsidP="003A4DA7">
      <w:pPr>
        <w:spacing w:line="360" w:lineRule="auto"/>
        <w:ind w:firstLine="567"/>
        <w:rPr>
          <w:rFonts w:ascii="Arial" w:hAnsi="Arial" w:cs="Arial"/>
          <w:sz w:val="24"/>
          <w:szCs w:val="24"/>
        </w:rPr>
      </w:pPr>
    </w:p>
    <w:p w:rsidR="003175DA" w:rsidRPr="00BF18F2" w:rsidRDefault="003175DA" w:rsidP="003A4DA7">
      <w:pPr>
        <w:spacing w:line="360" w:lineRule="auto"/>
        <w:jc w:val="center"/>
        <w:rPr>
          <w:rFonts w:ascii="Arial" w:hAnsi="Arial" w:cs="Arial"/>
          <w:b/>
          <w:sz w:val="24"/>
          <w:szCs w:val="24"/>
        </w:rPr>
      </w:pPr>
      <w:r w:rsidRPr="00BF18F2">
        <w:rPr>
          <w:rFonts w:ascii="Arial" w:hAnsi="Arial" w:cs="Arial"/>
          <w:b/>
          <w:sz w:val="24"/>
          <w:szCs w:val="24"/>
        </w:rPr>
        <w:t>Direcţia de Sănătate Publică</w:t>
      </w:r>
    </w:p>
    <w:p w:rsidR="003175DA" w:rsidRPr="00BF18F2" w:rsidRDefault="003852E9" w:rsidP="003A4DA7">
      <w:pPr>
        <w:spacing w:line="360" w:lineRule="auto"/>
        <w:jc w:val="center"/>
        <w:rPr>
          <w:rFonts w:ascii="Arial" w:hAnsi="Arial" w:cs="Arial"/>
          <w:sz w:val="24"/>
          <w:szCs w:val="24"/>
        </w:rPr>
      </w:pPr>
      <w:r w:rsidRPr="00BF18F2">
        <w:rPr>
          <w:rFonts w:ascii="Arial" w:hAnsi="Arial" w:cs="Arial"/>
          <w:b/>
          <w:sz w:val="24"/>
          <w:szCs w:val="24"/>
        </w:rPr>
        <w:t>Olt</w:t>
      </w:r>
    </w:p>
    <w:p w:rsidR="003175DA" w:rsidRPr="00BF18F2" w:rsidRDefault="003852E9" w:rsidP="003A4DA7">
      <w:pPr>
        <w:spacing w:line="360" w:lineRule="auto"/>
        <w:jc w:val="center"/>
        <w:rPr>
          <w:rFonts w:ascii="Arial" w:hAnsi="Arial" w:cs="Arial"/>
          <w:b/>
          <w:sz w:val="24"/>
          <w:szCs w:val="24"/>
        </w:rPr>
      </w:pPr>
      <w:r w:rsidRPr="00BF18F2">
        <w:rPr>
          <w:rFonts w:ascii="Arial" w:hAnsi="Arial" w:cs="Arial"/>
          <w:b/>
          <w:sz w:val="24"/>
          <w:szCs w:val="24"/>
        </w:rPr>
        <w:t>SLATINA, str.</w:t>
      </w:r>
      <w:r w:rsidR="00684F6E" w:rsidRPr="00BF18F2">
        <w:rPr>
          <w:rFonts w:ascii="Arial" w:hAnsi="Arial" w:cs="Arial"/>
          <w:b/>
          <w:sz w:val="24"/>
          <w:szCs w:val="24"/>
        </w:rPr>
        <w:t>Aleea Muncii, nr.</w:t>
      </w:r>
      <w:r w:rsidRPr="00BF18F2">
        <w:rPr>
          <w:rFonts w:ascii="Arial" w:hAnsi="Arial" w:cs="Arial"/>
          <w:b/>
          <w:sz w:val="24"/>
          <w:szCs w:val="24"/>
        </w:rPr>
        <w:t xml:space="preserve"> </w:t>
      </w:r>
      <w:r w:rsidR="00684F6E" w:rsidRPr="00BF18F2">
        <w:rPr>
          <w:rFonts w:ascii="Arial" w:hAnsi="Arial" w:cs="Arial"/>
          <w:b/>
          <w:sz w:val="24"/>
          <w:szCs w:val="24"/>
        </w:rPr>
        <w:t>2A</w:t>
      </w:r>
      <w:r w:rsidRPr="00BF18F2">
        <w:rPr>
          <w:rFonts w:ascii="Arial" w:hAnsi="Arial" w:cs="Arial"/>
          <w:b/>
          <w:sz w:val="24"/>
          <w:szCs w:val="24"/>
        </w:rPr>
        <w:t>, Jud.Olt</w:t>
      </w:r>
    </w:p>
    <w:p w:rsidR="003175DA" w:rsidRPr="00BF18F2" w:rsidRDefault="003175DA" w:rsidP="003A4DA7">
      <w:pPr>
        <w:spacing w:line="360" w:lineRule="auto"/>
        <w:jc w:val="center"/>
        <w:rPr>
          <w:rFonts w:ascii="Arial" w:hAnsi="Arial" w:cs="Arial"/>
          <w:b/>
          <w:sz w:val="24"/>
          <w:szCs w:val="24"/>
        </w:rPr>
      </w:pPr>
      <w:r w:rsidRPr="00BF18F2">
        <w:rPr>
          <w:rFonts w:ascii="Arial" w:hAnsi="Arial" w:cs="Arial"/>
          <w:b/>
          <w:sz w:val="24"/>
          <w:szCs w:val="24"/>
        </w:rPr>
        <w:t xml:space="preserve">TEL: </w:t>
      </w:r>
      <w:r w:rsidR="003852E9" w:rsidRPr="00BF18F2">
        <w:rPr>
          <w:rFonts w:ascii="Arial" w:hAnsi="Arial" w:cs="Arial"/>
          <w:b/>
          <w:sz w:val="24"/>
          <w:szCs w:val="24"/>
        </w:rPr>
        <w:t xml:space="preserve">0372 394 714 , fax0372 394 716 </w:t>
      </w:r>
      <w:r w:rsidRPr="00BF18F2">
        <w:rPr>
          <w:rFonts w:ascii="Arial" w:hAnsi="Arial" w:cs="Arial"/>
          <w:sz w:val="24"/>
          <w:szCs w:val="24"/>
          <w:shd w:val="clear" w:color="auto" w:fill="FFFFFF"/>
        </w:rPr>
        <w:t>e-mail</w:t>
      </w:r>
      <w:r w:rsidR="003852E9" w:rsidRPr="00BF18F2">
        <w:rPr>
          <w:rFonts w:ascii="Arial" w:hAnsi="Arial" w:cs="Arial"/>
          <w:sz w:val="24"/>
          <w:szCs w:val="24"/>
          <w:shd w:val="clear" w:color="auto" w:fill="FFFFFF"/>
        </w:rPr>
        <w:t>:dspolt@dspolt.ro</w:t>
      </w:r>
      <w:r w:rsidR="003852E9" w:rsidRPr="00BF18F2">
        <w:rPr>
          <w:rFonts w:ascii="Arial" w:hAnsi="Arial" w:cs="Arial"/>
          <w:b/>
          <w:sz w:val="24"/>
          <w:szCs w:val="24"/>
        </w:rPr>
        <w:t xml:space="preserve"> </w:t>
      </w:r>
    </w:p>
    <w:p w:rsidR="003175DA" w:rsidRPr="00BF18F2" w:rsidRDefault="003175DA" w:rsidP="003A4DA7">
      <w:pPr>
        <w:spacing w:line="360" w:lineRule="auto"/>
        <w:ind w:left="720"/>
        <w:jc w:val="center"/>
        <w:rPr>
          <w:rFonts w:ascii="Arial" w:hAnsi="Arial" w:cs="Arial"/>
          <w:b/>
          <w:i/>
          <w:sz w:val="24"/>
          <w:szCs w:val="24"/>
        </w:rPr>
      </w:pPr>
      <w:r w:rsidRPr="00BF18F2">
        <w:rPr>
          <w:rFonts w:ascii="Arial" w:hAnsi="Arial" w:cs="Arial"/>
          <w:b/>
          <w:sz w:val="24"/>
          <w:szCs w:val="24"/>
        </w:rPr>
        <w:t>Pagina WEB: ”</w:t>
      </w:r>
      <w:r w:rsidR="003852E9" w:rsidRPr="00BF18F2">
        <w:rPr>
          <w:rFonts w:ascii="Arial" w:hAnsi="Arial" w:cs="Arial"/>
          <w:b/>
          <w:i/>
          <w:sz w:val="24"/>
          <w:szCs w:val="24"/>
        </w:rPr>
        <w:t>www.dspolt.ro</w:t>
      </w:r>
      <w:r w:rsidRPr="00BF18F2">
        <w:rPr>
          <w:rFonts w:ascii="Arial" w:hAnsi="Arial" w:cs="Arial"/>
          <w:b/>
          <w:i/>
          <w:sz w:val="24"/>
          <w:szCs w:val="24"/>
        </w:rPr>
        <w:t>.“</w:t>
      </w:r>
    </w:p>
    <w:p w:rsidR="003175DA" w:rsidRPr="00BF18F2" w:rsidRDefault="003175DA" w:rsidP="003A4DA7">
      <w:pPr>
        <w:pStyle w:val="Default"/>
        <w:spacing w:line="360" w:lineRule="auto"/>
        <w:jc w:val="center"/>
        <w:rPr>
          <w:rFonts w:ascii="Arial" w:hAnsi="Arial" w:cs="Arial"/>
          <w:b/>
          <w:bCs/>
          <w:iCs/>
          <w:color w:val="auto"/>
        </w:rPr>
      </w:pPr>
      <w:r w:rsidRPr="00BF18F2">
        <w:rPr>
          <w:rFonts w:ascii="Arial" w:hAnsi="Arial" w:cs="Arial"/>
          <w:b/>
          <w:bCs/>
          <w:iCs/>
          <w:color w:val="auto"/>
        </w:rPr>
        <w:t>RAPORT</w:t>
      </w:r>
    </w:p>
    <w:p w:rsidR="003175DA" w:rsidRPr="00BF18F2" w:rsidRDefault="003175DA" w:rsidP="003A4DA7">
      <w:pPr>
        <w:pStyle w:val="Default"/>
        <w:spacing w:line="360" w:lineRule="auto"/>
        <w:jc w:val="center"/>
        <w:rPr>
          <w:rFonts w:ascii="Arial" w:hAnsi="Arial" w:cs="Arial"/>
          <w:b/>
          <w:color w:val="auto"/>
        </w:rPr>
      </w:pPr>
      <w:r w:rsidRPr="00BF18F2">
        <w:rPr>
          <w:rFonts w:ascii="Arial" w:hAnsi="Arial" w:cs="Arial"/>
          <w:b/>
          <w:bCs/>
          <w:iCs/>
          <w:color w:val="auto"/>
        </w:rPr>
        <w:t>PRIVIND  ACTIVITATEA</w:t>
      </w:r>
    </w:p>
    <w:p w:rsidR="003175DA" w:rsidRPr="00BF18F2" w:rsidRDefault="003175DA" w:rsidP="003A4DA7">
      <w:pPr>
        <w:pStyle w:val="Default"/>
        <w:spacing w:line="360" w:lineRule="auto"/>
        <w:jc w:val="center"/>
        <w:rPr>
          <w:rFonts w:ascii="Arial" w:hAnsi="Arial" w:cs="Arial"/>
          <w:b/>
          <w:bCs/>
          <w:iCs/>
          <w:color w:val="auto"/>
        </w:rPr>
      </w:pPr>
      <w:r w:rsidRPr="00BF18F2">
        <w:rPr>
          <w:rFonts w:ascii="Arial" w:hAnsi="Arial" w:cs="Arial"/>
          <w:b/>
          <w:bCs/>
          <w:iCs/>
          <w:color w:val="auto"/>
        </w:rPr>
        <w:t xml:space="preserve">DIRECŢIEI DE SĂNĂTATE PUBLICĂ </w:t>
      </w:r>
      <w:r w:rsidR="003852E9" w:rsidRPr="00BF18F2">
        <w:rPr>
          <w:rFonts w:ascii="Arial" w:hAnsi="Arial" w:cs="Arial"/>
          <w:b/>
          <w:bCs/>
          <w:iCs/>
          <w:color w:val="auto"/>
        </w:rPr>
        <w:t>OLT</w:t>
      </w:r>
    </w:p>
    <w:p w:rsidR="003175DA" w:rsidRPr="00BF18F2" w:rsidRDefault="003175DA" w:rsidP="003A4DA7">
      <w:pPr>
        <w:pStyle w:val="Default"/>
        <w:spacing w:line="360" w:lineRule="auto"/>
        <w:jc w:val="center"/>
        <w:rPr>
          <w:rFonts w:ascii="Arial" w:hAnsi="Arial" w:cs="Arial"/>
          <w:b/>
          <w:color w:val="auto"/>
        </w:rPr>
      </w:pPr>
      <w:r w:rsidRPr="00BF18F2">
        <w:rPr>
          <w:rFonts w:ascii="Arial" w:hAnsi="Arial" w:cs="Arial"/>
          <w:b/>
          <w:bCs/>
          <w:iCs/>
          <w:color w:val="auto"/>
        </w:rPr>
        <w:t>IN ANUL 202</w:t>
      </w:r>
      <w:r w:rsidR="00684F6E" w:rsidRPr="00BF18F2">
        <w:rPr>
          <w:rFonts w:ascii="Arial" w:hAnsi="Arial" w:cs="Arial"/>
          <w:b/>
          <w:bCs/>
          <w:iCs/>
          <w:color w:val="auto"/>
        </w:rPr>
        <w:t>2</w:t>
      </w:r>
    </w:p>
    <w:p w:rsidR="003175DA" w:rsidRPr="00BF18F2" w:rsidRDefault="003175DA" w:rsidP="003A4DA7">
      <w:pPr>
        <w:spacing w:line="360" w:lineRule="auto"/>
        <w:ind w:firstLine="567"/>
        <w:jc w:val="center"/>
        <w:rPr>
          <w:rFonts w:ascii="Arial" w:hAnsi="Arial" w:cs="Arial"/>
          <w:sz w:val="24"/>
          <w:szCs w:val="24"/>
        </w:rPr>
      </w:pPr>
    </w:p>
    <w:p w:rsidR="003175DA" w:rsidRPr="00BF18F2" w:rsidRDefault="003175DA" w:rsidP="003A4DA7">
      <w:pPr>
        <w:spacing w:line="360" w:lineRule="auto"/>
        <w:rPr>
          <w:rFonts w:ascii="Arial" w:hAnsi="Arial" w:cs="Arial"/>
          <w:sz w:val="24"/>
          <w:szCs w:val="24"/>
        </w:rPr>
      </w:pPr>
    </w:p>
    <w:p w:rsidR="00610D52" w:rsidRPr="00BF18F2" w:rsidRDefault="00610D52" w:rsidP="003A4DA7">
      <w:pPr>
        <w:spacing w:line="360" w:lineRule="auto"/>
        <w:rPr>
          <w:rFonts w:ascii="Arial" w:hAnsi="Arial" w:cs="Arial"/>
          <w:sz w:val="24"/>
          <w:szCs w:val="24"/>
        </w:rPr>
      </w:pPr>
    </w:p>
    <w:p w:rsidR="00610D52" w:rsidRPr="00BF18F2" w:rsidRDefault="00610D52" w:rsidP="003A4DA7">
      <w:pPr>
        <w:spacing w:line="360" w:lineRule="auto"/>
        <w:rPr>
          <w:rFonts w:ascii="Arial" w:hAnsi="Arial" w:cs="Arial"/>
          <w:sz w:val="24"/>
          <w:szCs w:val="24"/>
        </w:rPr>
      </w:pPr>
    </w:p>
    <w:p w:rsidR="00610D52" w:rsidRPr="00BF18F2" w:rsidRDefault="00610D52" w:rsidP="003A4DA7">
      <w:pPr>
        <w:spacing w:line="360" w:lineRule="auto"/>
        <w:rPr>
          <w:rFonts w:ascii="Arial" w:hAnsi="Arial" w:cs="Arial"/>
          <w:sz w:val="24"/>
          <w:szCs w:val="24"/>
        </w:rPr>
      </w:pPr>
    </w:p>
    <w:p w:rsidR="00610D52" w:rsidRPr="00BF18F2" w:rsidRDefault="00610D52" w:rsidP="003A4DA7">
      <w:pPr>
        <w:spacing w:line="360" w:lineRule="auto"/>
        <w:rPr>
          <w:rFonts w:ascii="Arial" w:hAnsi="Arial" w:cs="Arial"/>
          <w:b/>
          <w:sz w:val="24"/>
          <w:szCs w:val="24"/>
        </w:rPr>
      </w:pPr>
    </w:p>
    <w:p w:rsidR="003852E9" w:rsidRPr="00BF18F2" w:rsidRDefault="003852E9" w:rsidP="003A4DA7">
      <w:pPr>
        <w:spacing w:line="360" w:lineRule="auto"/>
        <w:rPr>
          <w:rFonts w:ascii="Arial" w:hAnsi="Arial" w:cs="Arial"/>
          <w:b/>
          <w:sz w:val="24"/>
          <w:szCs w:val="24"/>
        </w:rPr>
      </w:pPr>
    </w:p>
    <w:p w:rsidR="003B7A4D" w:rsidRDefault="003B7A4D" w:rsidP="003A4DA7">
      <w:pPr>
        <w:spacing w:line="360" w:lineRule="auto"/>
        <w:ind w:firstLine="567"/>
        <w:rPr>
          <w:rFonts w:ascii="Arial" w:hAnsi="Arial" w:cs="Arial"/>
          <w:b/>
          <w:sz w:val="24"/>
          <w:szCs w:val="24"/>
        </w:rPr>
      </w:pPr>
    </w:p>
    <w:p w:rsidR="003175DA" w:rsidRPr="00BF18F2" w:rsidRDefault="003175DA" w:rsidP="003A4DA7">
      <w:pPr>
        <w:spacing w:line="360" w:lineRule="auto"/>
        <w:ind w:firstLine="567"/>
        <w:rPr>
          <w:rFonts w:ascii="Arial" w:hAnsi="Arial" w:cs="Arial"/>
          <w:sz w:val="24"/>
          <w:szCs w:val="24"/>
        </w:rPr>
      </w:pPr>
      <w:r w:rsidRPr="00BF18F2">
        <w:rPr>
          <w:rFonts w:ascii="Arial" w:hAnsi="Arial" w:cs="Arial"/>
          <w:b/>
          <w:sz w:val="24"/>
          <w:szCs w:val="24"/>
        </w:rPr>
        <w:lastRenderedPageBreak/>
        <w:t>CUPRINS</w:t>
      </w:r>
      <w:r w:rsidRPr="00BF18F2">
        <w:rPr>
          <w:rFonts w:ascii="Arial" w:hAnsi="Arial" w:cs="Arial"/>
          <w:sz w:val="24"/>
          <w:szCs w:val="24"/>
        </w:rPr>
        <w:t xml:space="preserve">: </w:t>
      </w:r>
    </w:p>
    <w:p w:rsidR="003175DA" w:rsidRPr="00BF18F2" w:rsidRDefault="003175DA" w:rsidP="003A4DA7">
      <w:pPr>
        <w:spacing w:line="360" w:lineRule="auto"/>
        <w:jc w:val="both"/>
        <w:rPr>
          <w:rFonts w:ascii="Arial" w:hAnsi="Arial" w:cs="Arial"/>
          <w:sz w:val="24"/>
          <w:szCs w:val="24"/>
        </w:rPr>
      </w:pPr>
      <w:r w:rsidRPr="00BF18F2">
        <w:rPr>
          <w:rFonts w:ascii="Arial" w:hAnsi="Arial" w:cs="Arial"/>
          <w:sz w:val="24"/>
          <w:szCs w:val="24"/>
        </w:rPr>
        <w:t>CAP.I  GENERALITĂŢI   pag.</w:t>
      </w:r>
      <w:r w:rsidR="003B7A4D">
        <w:rPr>
          <w:rFonts w:ascii="Arial" w:hAnsi="Arial" w:cs="Arial"/>
          <w:sz w:val="24"/>
          <w:szCs w:val="24"/>
        </w:rPr>
        <w:t>3-6</w:t>
      </w:r>
    </w:p>
    <w:p w:rsidR="003175DA" w:rsidRPr="00BF18F2" w:rsidRDefault="003175DA" w:rsidP="003A4DA7">
      <w:pPr>
        <w:spacing w:line="360" w:lineRule="auto"/>
        <w:jc w:val="both"/>
        <w:rPr>
          <w:rFonts w:ascii="Arial" w:hAnsi="Arial" w:cs="Arial"/>
          <w:sz w:val="24"/>
          <w:szCs w:val="24"/>
        </w:rPr>
      </w:pPr>
      <w:r w:rsidRPr="00BF18F2">
        <w:rPr>
          <w:rFonts w:ascii="Arial" w:hAnsi="Arial" w:cs="Arial"/>
          <w:sz w:val="24"/>
          <w:szCs w:val="24"/>
        </w:rPr>
        <w:t xml:space="preserve">CAP.II  </w:t>
      </w:r>
      <w:r w:rsidR="004B002F" w:rsidRPr="00BF18F2">
        <w:rPr>
          <w:rFonts w:ascii="Arial" w:hAnsi="Arial" w:cs="Arial"/>
          <w:sz w:val="24"/>
          <w:szCs w:val="24"/>
        </w:rPr>
        <w:t>COMPARTIMENTUL SUPRAVEGHERE /CONTROL BOLI TRANSMISIBILE pag.</w:t>
      </w:r>
      <w:r w:rsidR="003B7A4D">
        <w:rPr>
          <w:rFonts w:ascii="Arial" w:hAnsi="Arial" w:cs="Arial"/>
          <w:sz w:val="24"/>
          <w:szCs w:val="24"/>
        </w:rPr>
        <w:t>7-20</w:t>
      </w:r>
    </w:p>
    <w:p w:rsidR="00496FA5" w:rsidRPr="00BF18F2" w:rsidRDefault="003175DA" w:rsidP="003A4DA7">
      <w:pPr>
        <w:spacing w:line="360" w:lineRule="auto"/>
        <w:jc w:val="both"/>
        <w:rPr>
          <w:rFonts w:ascii="Arial" w:hAnsi="Arial" w:cs="Arial"/>
          <w:sz w:val="24"/>
          <w:szCs w:val="24"/>
        </w:rPr>
      </w:pPr>
      <w:r w:rsidRPr="00BF18F2">
        <w:rPr>
          <w:rFonts w:ascii="Arial" w:hAnsi="Arial" w:cs="Arial"/>
          <w:sz w:val="24"/>
          <w:szCs w:val="24"/>
        </w:rPr>
        <w:t xml:space="preserve"> CAP.III </w:t>
      </w:r>
      <w:r w:rsidR="00496FA5" w:rsidRPr="00BF18F2">
        <w:rPr>
          <w:rFonts w:ascii="Arial" w:hAnsi="Arial" w:cs="Arial"/>
          <w:sz w:val="24"/>
          <w:szCs w:val="24"/>
        </w:rPr>
        <w:t>LABORATOR DE DIAGNOSTIC SI INVESTIGARE IN SANATATE PUBLICA pag.</w:t>
      </w:r>
      <w:r w:rsidR="003B7A4D">
        <w:rPr>
          <w:rFonts w:ascii="Arial" w:hAnsi="Arial" w:cs="Arial"/>
          <w:sz w:val="24"/>
          <w:szCs w:val="24"/>
        </w:rPr>
        <w:t>20-22</w:t>
      </w:r>
    </w:p>
    <w:p w:rsidR="003175DA" w:rsidRPr="00BF18F2" w:rsidRDefault="003175DA" w:rsidP="003A4DA7">
      <w:pPr>
        <w:spacing w:line="360" w:lineRule="auto"/>
        <w:jc w:val="both"/>
        <w:rPr>
          <w:rFonts w:ascii="Arial" w:hAnsi="Arial" w:cs="Arial"/>
          <w:sz w:val="24"/>
          <w:szCs w:val="24"/>
        </w:rPr>
      </w:pPr>
      <w:r w:rsidRPr="00BF18F2">
        <w:rPr>
          <w:rFonts w:ascii="Arial" w:hAnsi="Arial" w:cs="Arial"/>
          <w:sz w:val="24"/>
          <w:szCs w:val="24"/>
        </w:rPr>
        <w:t xml:space="preserve"> </w:t>
      </w:r>
      <w:r w:rsidR="00496FA5" w:rsidRPr="00BF18F2">
        <w:rPr>
          <w:rFonts w:ascii="Arial" w:hAnsi="Arial" w:cs="Arial"/>
          <w:sz w:val="24"/>
          <w:szCs w:val="24"/>
        </w:rPr>
        <w:t xml:space="preserve">CAP.IV </w:t>
      </w:r>
      <w:r w:rsidR="004B002F" w:rsidRPr="00BF18F2">
        <w:rPr>
          <w:rFonts w:ascii="Arial" w:hAnsi="Arial" w:cs="Arial"/>
          <w:sz w:val="24"/>
          <w:szCs w:val="24"/>
        </w:rPr>
        <w:t xml:space="preserve">COMPARTIMENTUL EVALUAREA FACTORILOR DE RISC DIN MEDIU DE  VIATĂ ŞI MUNCĂ </w:t>
      </w:r>
      <w:r w:rsidRPr="00BF18F2">
        <w:rPr>
          <w:rFonts w:ascii="Arial" w:hAnsi="Arial" w:cs="Arial"/>
          <w:sz w:val="24"/>
          <w:szCs w:val="24"/>
        </w:rPr>
        <w:t>pag.</w:t>
      </w:r>
      <w:r w:rsidR="003B7A4D">
        <w:rPr>
          <w:rFonts w:ascii="Arial" w:hAnsi="Arial" w:cs="Arial"/>
          <w:sz w:val="24"/>
          <w:szCs w:val="24"/>
        </w:rPr>
        <w:t>22-57</w:t>
      </w:r>
    </w:p>
    <w:p w:rsidR="003175DA" w:rsidRPr="00BF18F2" w:rsidRDefault="00496FA5" w:rsidP="003A4DA7">
      <w:pPr>
        <w:spacing w:line="360" w:lineRule="auto"/>
        <w:jc w:val="both"/>
        <w:rPr>
          <w:rFonts w:ascii="Arial" w:hAnsi="Arial" w:cs="Arial"/>
          <w:sz w:val="24"/>
          <w:szCs w:val="24"/>
        </w:rPr>
      </w:pPr>
      <w:r w:rsidRPr="00BF18F2">
        <w:rPr>
          <w:rFonts w:ascii="Arial" w:hAnsi="Arial" w:cs="Arial"/>
          <w:sz w:val="24"/>
          <w:szCs w:val="24"/>
        </w:rPr>
        <w:t xml:space="preserve">CAP.V  </w:t>
      </w:r>
      <w:r w:rsidR="004B002F" w:rsidRPr="00BF18F2">
        <w:rPr>
          <w:rFonts w:ascii="Arial" w:hAnsi="Arial" w:cs="Arial"/>
          <w:sz w:val="24"/>
          <w:szCs w:val="24"/>
        </w:rPr>
        <w:t>COMPARTIMENT IGIENA COLECTIVITATILOR DE COPII/TINERET</w:t>
      </w:r>
      <w:r w:rsidR="003175DA" w:rsidRPr="00BF18F2">
        <w:rPr>
          <w:rFonts w:ascii="Arial" w:hAnsi="Arial" w:cs="Arial"/>
          <w:sz w:val="24"/>
          <w:szCs w:val="24"/>
        </w:rPr>
        <w:t xml:space="preserve"> pag.</w:t>
      </w:r>
      <w:r w:rsidR="003B7A4D">
        <w:rPr>
          <w:rFonts w:ascii="Arial" w:hAnsi="Arial" w:cs="Arial"/>
          <w:sz w:val="24"/>
          <w:szCs w:val="24"/>
        </w:rPr>
        <w:t>57-64</w:t>
      </w:r>
    </w:p>
    <w:p w:rsidR="003175DA" w:rsidRPr="00BF18F2" w:rsidRDefault="00496FA5" w:rsidP="003A4DA7">
      <w:pPr>
        <w:spacing w:line="360" w:lineRule="auto"/>
        <w:jc w:val="both"/>
        <w:rPr>
          <w:rFonts w:ascii="Arial" w:hAnsi="Arial" w:cs="Arial"/>
          <w:sz w:val="24"/>
          <w:szCs w:val="24"/>
        </w:rPr>
      </w:pPr>
      <w:r w:rsidRPr="00BF18F2">
        <w:rPr>
          <w:rFonts w:ascii="Arial" w:hAnsi="Arial" w:cs="Arial"/>
          <w:sz w:val="24"/>
          <w:szCs w:val="24"/>
        </w:rPr>
        <w:t xml:space="preserve">CAP.VI  </w:t>
      </w:r>
      <w:r w:rsidR="003175DA" w:rsidRPr="00BF18F2">
        <w:rPr>
          <w:rFonts w:ascii="Arial" w:hAnsi="Arial" w:cs="Arial"/>
          <w:sz w:val="24"/>
          <w:szCs w:val="24"/>
        </w:rPr>
        <w:t>COMPARTIMENT</w:t>
      </w:r>
      <w:r w:rsidRPr="00BF18F2">
        <w:rPr>
          <w:rFonts w:ascii="Arial" w:hAnsi="Arial" w:cs="Arial"/>
          <w:sz w:val="24"/>
          <w:szCs w:val="24"/>
        </w:rPr>
        <w:t xml:space="preserve"> IGIENA ALIMENTULUI pag.</w:t>
      </w:r>
      <w:r w:rsidR="003B7A4D">
        <w:rPr>
          <w:rFonts w:ascii="Arial" w:hAnsi="Arial" w:cs="Arial"/>
          <w:sz w:val="24"/>
          <w:szCs w:val="24"/>
        </w:rPr>
        <w:t>64-66</w:t>
      </w:r>
    </w:p>
    <w:p w:rsidR="001A7EFE" w:rsidRPr="00BF18F2" w:rsidRDefault="00496FA5" w:rsidP="003A4DA7">
      <w:pPr>
        <w:spacing w:line="360" w:lineRule="auto"/>
        <w:jc w:val="both"/>
        <w:rPr>
          <w:rFonts w:ascii="Arial" w:hAnsi="Arial" w:cs="Arial"/>
          <w:sz w:val="24"/>
          <w:szCs w:val="24"/>
        </w:rPr>
      </w:pPr>
      <w:r w:rsidRPr="00BF18F2">
        <w:rPr>
          <w:rFonts w:ascii="Arial" w:hAnsi="Arial" w:cs="Arial"/>
          <w:sz w:val="24"/>
          <w:szCs w:val="24"/>
        </w:rPr>
        <w:t xml:space="preserve">CAP.VII </w:t>
      </w:r>
      <w:r w:rsidR="001A7EFE" w:rsidRPr="00BF18F2">
        <w:rPr>
          <w:rFonts w:ascii="Arial" w:hAnsi="Arial" w:cs="Arial"/>
          <w:sz w:val="24"/>
          <w:szCs w:val="24"/>
        </w:rPr>
        <w:t>COMPA</w:t>
      </w:r>
      <w:r w:rsidRPr="00BF18F2">
        <w:rPr>
          <w:rFonts w:ascii="Arial" w:hAnsi="Arial" w:cs="Arial"/>
          <w:sz w:val="24"/>
          <w:szCs w:val="24"/>
        </w:rPr>
        <w:t>RTIMENTUL MEDICINA MUNCII pag.</w:t>
      </w:r>
      <w:r w:rsidR="003B7A4D">
        <w:rPr>
          <w:rFonts w:ascii="Arial" w:hAnsi="Arial" w:cs="Arial"/>
          <w:sz w:val="24"/>
          <w:szCs w:val="24"/>
        </w:rPr>
        <w:t>66-67</w:t>
      </w:r>
    </w:p>
    <w:p w:rsidR="009A27DD" w:rsidRPr="00BF18F2" w:rsidRDefault="00496FA5" w:rsidP="003A4DA7">
      <w:pPr>
        <w:spacing w:line="360" w:lineRule="auto"/>
        <w:jc w:val="both"/>
        <w:rPr>
          <w:rFonts w:ascii="Arial" w:hAnsi="Arial" w:cs="Arial"/>
          <w:sz w:val="24"/>
          <w:szCs w:val="24"/>
        </w:rPr>
      </w:pPr>
      <w:r w:rsidRPr="00BF18F2">
        <w:rPr>
          <w:rFonts w:ascii="Arial" w:hAnsi="Arial" w:cs="Arial"/>
          <w:sz w:val="24"/>
          <w:szCs w:val="24"/>
        </w:rPr>
        <w:t xml:space="preserve">CAP.VIII </w:t>
      </w:r>
      <w:r w:rsidR="009A27DD" w:rsidRPr="00BF18F2">
        <w:rPr>
          <w:rFonts w:ascii="Arial" w:hAnsi="Arial" w:cs="Arial"/>
          <w:sz w:val="24"/>
          <w:szCs w:val="24"/>
        </w:rPr>
        <w:t>COMPAR</w:t>
      </w:r>
      <w:r w:rsidRPr="00BF18F2">
        <w:rPr>
          <w:rFonts w:ascii="Arial" w:hAnsi="Arial" w:cs="Arial"/>
          <w:sz w:val="24"/>
          <w:szCs w:val="24"/>
        </w:rPr>
        <w:t>TIMENT PROMOVAREA SANATII pag.</w:t>
      </w:r>
      <w:r w:rsidR="003B7A4D">
        <w:rPr>
          <w:rFonts w:ascii="Arial" w:hAnsi="Arial" w:cs="Arial"/>
          <w:sz w:val="24"/>
          <w:szCs w:val="24"/>
        </w:rPr>
        <w:t>67-89</w:t>
      </w:r>
    </w:p>
    <w:p w:rsidR="003175DA" w:rsidRPr="00BF18F2" w:rsidRDefault="00496FA5" w:rsidP="003A4DA7">
      <w:pPr>
        <w:spacing w:line="360" w:lineRule="auto"/>
        <w:jc w:val="both"/>
        <w:rPr>
          <w:rFonts w:ascii="Arial" w:hAnsi="Arial" w:cs="Arial"/>
          <w:sz w:val="24"/>
          <w:szCs w:val="24"/>
        </w:rPr>
      </w:pPr>
      <w:r w:rsidRPr="00BF18F2">
        <w:rPr>
          <w:rFonts w:ascii="Arial" w:hAnsi="Arial" w:cs="Arial"/>
          <w:sz w:val="24"/>
          <w:szCs w:val="24"/>
        </w:rPr>
        <w:t xml:space="preserve">CAP.IX </w:t>
      </w:r>
      <w:r w:rsidR="009A27DD" w:rsidRPr="00BF18F2">
        <w:rPr>
          <w:rFonts w:ascii="Arial" w:hAnsi="Arial" w:cs="Arial"/>
          <w:sz w:val="24"/>
          <w:szCs w:val="24"/>
        </w:rPr>
        <w:t xml:space="preserve">SERVICIUL DE CONTROL ÎN SĂNĂTATE PUBLICĂ </w:t>
      </w:r>
      <w:r w:rsidR="003175DA" w:rsidRPr="00BF18F2">
        <w:rPr>
          <w:rFonts w:ascii="Arial" w:hAnsi="Arial" w:cs="Arial"/>
          <w:sz w:val="24"/>
          <w:szCs w:val="24"/>
        </w:rPr>
        <w:t>pag.</w:t>
      </w:r>
      <w:r w:rsidR="003B7A4D">
        <w:rPr>
          <w:rFonts w:ascii="Arial" w:hAnsi="Arial" w:cs="Arial"/>
          <w:sz w:val="24"/>
          <w:szCs w:val="24"/>
        </w:rPr>
        <w:t>90-135</w:t>
      </w:r>
    </w:p>
    <w:p w:rsidR="009A27DD" w:rsidRPr="00BF18F2" w:rsidRDefault="003175DA" w:rsidP="003A4DA7">
      <w:pPr>
        <w:spacing w:line="360" w:lineRule="auto"/>
        <w:jc w:val="both"/>
        <w:rPr>
          <w:rFonts w:ascii="Arial" w:hAnsi="Arial" w:cs="Arial"/>
          <w:sz w:val="24"/>
          <w:szCs w:val="24"/>
        </w:rPr>
      </w:pPr>
      <w:r w:rsidRPr="00BF18F2">
        <w:rPr>
          <w:rFonts w:ascii="Arial" w:hAnsi="Arial" w:cs="Arial"/>
          <w:sz w:val="24"/>
          <w:szCs w:val="24"/>
        </w:rPr>
        <w:t xml:space="preserve"> </w:t>
      </w:r>
      <w:r w:rsidR="00496FA5" w:rsidRPr="00BF18F2">
        <w:rPr>
          <w:rFonts w:ascii="Arial" w:hAnsi="Arial" w:cs="Arial"/>
          <w:sz w:val="24"/>
          <w:szCs w:val="24"/>
        </w:rPr>
        <w:t>CAP.X</w:t>
      </w:r>
      <w:r w:rsidRPr="00BF18F2">
        <w:rPr>
          <w:rFonts w:ascii="Arial" w:hAnsi="Arial" w:cs="Arial"/>
          <w:sz w:val="24"/>
          <w:szCs w:val="24"/>
        </w:rPr>
        <w:t xml:space="preserve"> </w:t>
      </w:r>
      <w:r w:rsidR="009A27DD" w:rsidRPr="00BF18F2">
        <w:rPr>
          <w:rFonts w:ascii="Arial" w:hAnsi="Arial" w:cs="Arial"/>
          <w:sz w:val="24"/>
          <w:szCs w:val="24"/>
        </w:rPr>
        <w:t>SERVICIUL RUNOS pag.</w:t>
      </w:r>
      <w:r w:rsidR="003B7A4D">
        <w:rPr>
          <w:rFonts w:ascii="Arial" w:hAnsi="Arial" w:cs="Arial"/>
          <w:sz w:val="24"/>
          <w:szCs w:val="24"/>
        </w:rPr>
        <w:t>135-139</w:t>
      </w:r>
    </w:p>
    <w:p w:rsidR="000E388A" w:rsidRPr="00BF18F2" w:rsidRDefault="00496FA5" w:rsidP="003A4DA7">
      <w:pPr>
        <w:spacing w:line="360" w:lineRule="auto"/>
        <w:jc w:val="both"/>
        <w:rPr>
          <w:rFonts w:ascii="Arial" w:hAnsi="Arial" w:cs="Arial"/>
          <w:sz w:val="24"/>
          <w:szCs w:val="24"/>
        </w:rPr>
      </w:pPr>
      <w:r w:rsidRPr="00BF18F2">
        <w:rPr>
          <w:rFonts w:ascii="Arial" w:hAnsi="Arial" w:cs="Arial"/>
          <w:sz w:val="24"/>
          <w:szCs w:val="24"/>
        </w:rPr>
        <w:t xml:space="preserve">CAP.XI </w:t>
      </w:r>
      <w:r w:rsidR="009A27DD" w:rsidRPr="00BF18F2">
        <w:rPr>
          <w:rFonts w:ascii="Arial" w:hAnsi="Arial" w:cs="Arial"/>
          <w:sz w:val="24"/>
          <w:szCs w:val="24"/>
        </w:rPr>
        <w:t>ASISTENTA MEDICALA SI PROGRAME/ASISTENTA MEDICALA COMUNITARA SI CENTRE DE PERMANENTA  pag.</w:t>
      </w:r>
      <w:r w:rsidR="003B7A4D">
        <w:rPr>
          <w:rFonts w:ascii="Arial" w:hAnsi="Arial" w:cs="Arial"/>
          <w:sz w:val="24"/>
          <w:szCs w:val="24"/>
        </w:rPr>
        <w:t>139-149</w:t>
      </w:r>
    </w:p>
    <w:p w:rsidR="00176AFD" w:rsidRPr="00BF18F2" w:rsidRDefault="00496FA5" w:rsidP="003A4DA7">
      <w:pPr>
        <w:spacing w:line="360" w:lineRule="auto"/>
        <w:jc w:val="both"/>
        <w:rPr>
          <w:rFonts w:ascii="Arial" w:hAnsi="Arial" w:cs="Arial"/>
          <w:sz w:val="24"/>
          <w:szCs w:val="24"/>
        </w:rPr>
      </w:pPr>
      <w:r w:rsidRPr="00BF18F2">
        <w:rPr>
          <w:rFonts w:ascii="Arial" w:hAnsi="Arial" w:cs="Arial"/>
          <w:sz w:val="24"/>
          <w:szCs w:val="24"/>
        </w:rPr>
        <w:t xml:space="preserve">CAP.XII </w:t>
      </w:r>
      <w:r w:rsidR="00176AFD" w:rsidRPr="00BF18F2">
        <w:rPr>
          <w:rFonts w:ascii="Arial" w:hAnsi="Arial" w:cs="Arial"/>
          <w:sz w:val="24"/>
          <w:szCs w:val="24"/>
        </w:rPr>
        <w:t>COMPARTIMENT STATISTICA/INFORMATICA IN SANATATE PUBLICA pag.</w:t>
      </w:r>
      <w:r w:rsidRPr="00BF18F2">
        <w:rPr>
          <w:rFonts w:ascii="Arial" w:hAnsi="Arial" w:cs="Arial"/>
          <w:sz w:val="24"/>
          <w:szCs w:val="24"/>
        </w:rPr>
        <w:t xml:space="preserve"> </w:t>
      </w:r>
      <w:r w:rsidR="00FA56D2">
        <w:rPr>
          <w:rFonts w:ascii="Arial" w:hAnsi="Arial" w:cs="Arial"/>
          <w:sz w:val="24"/>
          <w:szCs w:val="24"/>
        </w:rPr>
        <w:t>149-150</w:t>
      </w:r>
    </w:p>
    <w:p w:rsidR="00176AFD" w:rsidRPr="00BF18F2" w:rsidRDefault="00496FA5" w:rsidP="003A4DA7">
      <w:pPr>
        <w:spacing w:line="360" w:lineRule="auto"/>
        <w:jc w:val="both"/>
        <w:rPr>
          <w:rFonts w:ascii="Arial" w:hAnsi="Arial" w:cs="Arial"/>
          <w:sz w:val="24"/>
          <w:szCs w:val="24"/>
        </w:rPr>
      </w:pPr>
      <w:r w:rsidRPr="00BF18F2">
        <w:rPr>
          <w:rFonts w:ascii="Arial" w:hAnsi="Arial" w:cs="Arial"/>
          <w:sz w:val="24"/>
          <w:szCs w:val="24"/>
        </w:rPr>
        <w:t xml:space="preserve">CAP.XIII </w:t>
      </w:r>
      <w:r w:rsidR="00176AFD" w:rsidRPr="00BF18F2">
        <w:rPr>
          <w:rFonts w:ascii="Arial" w:hAnsi="Arial" w:cs="Arial"/>
          <w:sz w:val="24"/>
          <w:szCs w:val="24"/>
        </w:rPr>
        <w:t>COMPARTIMENT AUDIT PUBLIC INTERN pag.</w:t>
      </w:r>
      <w:r w:rsidRPr="00BF18F2">
        <w:rPr>
          <w:rFonts w:ascii="Arial" w:hAnsi="Arial" w:cs="Arial"/>
          <w:sz w:val="24"/>
          <w:szCs w:val="24"/>
        </w:rPr>
        <w:t xml:space="preserve"> </w:t>
      </w:r>
      <w:r w:rsidR="00FA56D2">
        <w:rPr>
          <w:rFonts w:ascii="Arial" w:hAnsi="Arial" w:cs="Arial"/>
          <w:sz w:val="24"/>
          <w:szCs w:val="24"/>
        </w:rPr>
        <w:t>150-155</w:t>
      </w:r>
    </w:p>
    <w:p w:rsidR="00176AFD" w:rsidRPr="00BF18F2" w:rsidRDefault="00496FA5" w:rsidP="003A4DA7">
      <w:pPr>
        <w:spacing w:line="360" w:lineRule="auto"/>
        <w:jc w:val="both"/>
        <w:rPr>
          <w:rFonts w:ascii="Arial" w:hAnsi="Arial" w:cs="Arial"/>
          <w:sz w:val="24"/>
          <w:szCs w:val="24"/>
        </w:rPr>
      </w:pPr>
      <w:r w:rsidRPr="00BF18F2">
        <w:rPr>
          <w:rFonts w:ascii="Arial" w:hAnsi="Arial" w:cs="Arial"/>
          <w:sz w:val="24"/>
          <w:szCs w:val="24"/>
        </w:rPr>
        <w:t xml:space="preserve">CAP.XIV </w:t>
      </w:r>
      <w:r w:rsidR="00176AFD" w:rsidRPr="00BF18F2">
        <w:rPr>
          <w:rFonts w:ascii="Arial" w:hAnsi="Arial" w:cs="Arial"/>
          <w:sz w:val="24"/>
          <w:szCs w:val="24"/>
        </w:rPr>
        <w:t>SERVICIUL ECONOMIC/ADMINISTRATIV pag.</w:t>
      </w:r>
      <w:r w:rsidRPr="00BF18F2">
        <w:rPr>
          <w:rFonts w:ascii="Arial" w:hAnsi="Arial" w:cs="Arial"/>
          <w:sz w:val="24"/>
          <w:szCs w:val="24"/>
        </w:rPr>
        <w:t xml:space="preserve"> </w:t>
      </w:r>
      <w:r w:rsidR="00FA56D2">
        <w:rPr>
          <w:rFonts w:ascii="Arial" w:hAnsi="Arial" w:cs="Arial"/>
          <w:sz w:val="24"/>
          <w:szCs w:val="24"/>
        </w:rPr>
        <w:t>155-159</w:t>
      </w:r>
    </w:p>
    <w:p w:rsidR="00176AFD" w:rsidRPr="00BF18F2" w:rsidRDefault="00496FA5" w:rsidP="003A4DA7">
      <w:pPr>
        <w:spacing w:line="360" w:lineRule="auto"/>
        <w:jc w:val="both"/>
        <w:rPr>
          <w:rFonts w:ascii="Arial" w:hAnsi="Arial" w:cs="Arial"/>
          <w:sz w:val="24"/>
          <w:szCs w:val="24"/>
        </w:rPr>
      </w:pPr>
      <w:r w:rsidRPr="00BF18F2">
        <w:rPr>
          <w:rFonts w:ascii="Arial" w:hAnsi="Arial" w:cs="Arial"/>
          <w:sz w:val="24"/>
          <w:szCs w:val="24"/>
        </w:rPr>
        <w:t>CAP.XV COMPARTIMENT JURIDIC pag.</w:t>
      </w:r>
      <w:r w:rsidR="00FA56D2">
        <w:rPr>
          <w:rFonts w:ascii="Arial" w:hAnsi="Arial" w:cs="Arial"/>
          <w:sz w:val="24"/>
          <w:szCs w:val="24"/>
        </w:rPr>
        <w:t>160-161</w:t>
      </w:r>
    </w:p>
    <w:p w:rsidR="00176AFD" w:rsidRPr="00BF18F2" w:rsidRDefault="00176AFD" w:rsidP="003A4DA7">
      <w:pPr>
        <w:spacing w:line="360" w:lineRule="auto"/>
        <w:jc w:val="both"/>
        <w:rPr>
          <w:rFonts w:ascii="Arial" w:hAnsi="Arial" w:cs="Arial"/>
          <w:sz w:val="24"/>
          <w:szCs w:val="24"/>
        </w:rPr>
      </w:pPr>
    </w:p>
    <w:p w:rsidR="00176AFD" w:rsidRPr="00BF18F2" w:rsidRDefault="00176AFD" w:rsidP="003A4DA7">
      <w:pPr>
        <w:spacing w:line="360" w:lineRule="auto"/>
        <w:jc w:val="both"/>
        <w:rPr>
          <w:rFonts w:ascii="Arial" w:hAnsi="Arial" w:cs="Arial"/>
          <w:sz w:val="24"/>
          <w:szCs w:val="24"/>
        </w:rPr>
      </w:pPr>
    </w:p>
    <w:p w:rsidR="003175DA" w:rsidRPr="00BF18F2" w:rsidRDefault="003175DA" w:rsidP="003A4DA7">
      <w:pPr>
        <w:spacing w:line="360" w:lineRule="auto"/>
        <w:ind w:firstLine="567"/>
        <w:jc w:val="both"/>
        <w:rPr>
          <w:rFonts w:ascii="Arial" w:hAnsi="Arial" w:cs="Arial"/>
          <w:sz w:val="24"/>
          <w:szCs w:val="24"/>
        </w:rPr>
      </w:pPr>
      <w:r w:rsidRPr="00BF18F2">
        <w:rPr>
          <w:rFonts w:ascii="Arial" w:hAnsi="Arial" w:cs="Arial"/>
          <w:sz w:val="24"/>
          <w:szCs w:val="24"/>
        </w:rPr>
        <w:t xml:space="preserve">                            </w:t>
      </w:r>
    </w:p>
    <w:p w:rsidR="003175DA" w:rsidRPr="00BF18F2" w:rsidRDefault="003175DA" w:rsidP="002A4B21">
      <w:pPr>
        <w:pStyle w:val="Default"/>
        <w:pageBreakBefore/>
        <w:spacing w:line="360" w:lineRule="auto"/>
        <w:ind w:right="90" w:firstLine="567"/>
        <w:jc w:val="both"/>
        <w:rPr>
          <w:rFonts w:ascii="Arial" w:hAnsi="Arial" w:cs="Arial"/>
          <w:color w:val="auto"/>
        </w:rPr>
      </w:pPr>
      <w:r w:rsidRPr="00BF18F2">
        <w:rPr>
          <w:rFonts w:ascii="Arial" w:hAnsi="Arial" w:cs="Arial"/>
          <w:b/>
          <w:bCs/>
          <w:color w:val="auto"/>
        </w:rPr>
        <w:lastRenderedPageBreak/>
        <w:t xml:space="preserve">CAP .I  GENERALITĂŢI </w:t>
      </w:r>
    </w:p>
    <w:p w:rsidR="003175DA" w:rsidRPr="00BF18F2" w:rsidRDefault="003175DA" w:rsidP="002A4B21">
      <w:pPr>
        <w:spacing w:line="360" w:lineRule="auto"/>
        <w:ind w:right="90"/>
        <w:jc w:val="both"/>
        <w:rPr>
          <w:rFonts w:ascii="Arial" w:eastAsia="Times New Roman" w:hAnsi="Arial" w:cs="Arial"/>
          <w:sz w:val="24"/>
          <w:szCs w:val="24"/>
          <w:lang w:val="en-US" w:eastAsia="en-US"/>
        </w:rPr>
      </w:pPr>
      <w:r w:rsidRPr="00BF18F2">
        <w:rPr>
          <w:rFonts w:ascii="Arial" w:eastAsia="Times New Roman" w:hAnsi="Arial" w:cs="Arial"/>
          <w:b/>
          <w:bCs/>
          <w:sz w:val="24"/>
          <w:szCs w:val="24"/>
          <w:lang w:val="en-US" w:eastAsia="en-US"/>
        </w:rPr>
        <w:t>Judeţul Olt </w:t>
      </w:r>
      <w:r w:rsidRPr="00BF18F2">
        <w:rPr>
          <w:rFonts w:ascii="Arial" w:eastAsia="Times New Roman" w:hAnsi="Arial" w:cs="Arial"/>
          <w:sz w:val="24"/>
          <w:szCs w:val="24"/>
          <w:lang w:val="en-US" w:eastAsia="en-US"/>
        </w:rPr>
        <w:t>este situat in partea sudică a României pe cursul inferior al râului </w:t>
      </w:r>
      <w:r w:rsidRPr="00BF18F2">
        <w:rPr>
          <w:rFonts w:ascii="Arial" w:eastAsia="Times New Roman" w:hAnsi="Arial" w:cs="Arial"/>
          <w:b/>
          <w:bCs/>
          <w:sz w:val="24"/>
          <w:szCs w:val="24"/>
          <w:lang w:val="en-US" w:eastAsia="en-US"/>
        </w:rPr>
        <w:t>Olt</w:t>
      </w:r>
      <w:r w:rsidRPr="00BF18F2">
        <w:rPr>
          <w:rFonts w:ascii="Arial" w:eastAsia="Times New Roman" w:hAnsi="Arial" w:cs="Arial"/>
          <w:sz w:val="24"/>
          <w:szCs w:val="24"/>
          <w:lang w:val="en-US" w:eastAsia="en-US"/>
        </w:rPr>
        <w:t> care i-a dat numele; face parte din categoria judetelor riverane fluviului Dunãrea. Spre nord se învecineazã cu judetul </w:t>
      </w:r>
      <w:r w:rsidRPr="00BF18F2">
        <w:rPr>
          <w:rFonts w:ascii="Arial" w:eastAsia="Times New Roman" w:hAnsi="Arial" w:cs="Arial"/>
          <w:b/>
          <w:bCs/>
          <w:sz w:val="24"/>
          <w:szCs w:val="24"/>
          <w:lang w:val="en-US" w:eastAsia="en-US"/>
        </w:rPr>
        <w:t>Vâlcea</w:t>
      </w:r>
      <w:r w:rsidRPr="00BF18F2">
        <w:rPr>
          <w:rFonts w:ascii="Arial" w:eastAsia="Times New Roman" w:hAnsi="Arial" w:cs="Arial"/>
          <w:sz w:val="24"/>
          <w:szCs w:val="24"/>
          <w:lang w:val="en-US" w:eastAsia="en-US"/>
        </w:rPr>
        <w:t>, în est cu judetul </w:t>
      </w:r>
      <w:r w:rsidRPr="00BF18F2">
        <w:rPr>
          <w:rFonts w:ascii="Arial" w:eastAsia="Times New Roman" w:hAnsi="Arial" w:cs="Arial"/>
          <w:b/>
          <w:bCs/>
          <w:sz w:val="24"/>
          <w:szCs w:val="24"/>
          <w:lang w:val="en-US" w:eastAsia="en-US"/>
        </w:rPr>
        <w:t>Argeş</w:t>
      </w:r>
      <w:r w:rsidRPr="00BF18F2">
        <w:rPr>
          <w:rFonts w:ascii="Arial" w:eastAsia="Times New Roman" w:hAnsi="Arial" w:cs="Arial"/>
          <w:sz w:val="24"/>
          <w:szCs w:val="24"/>
          <w:lang w:val="en-US" w:eastAsia="en-US"/>
        </w:rPr>
        <w:t> si </w:t>
      </w:r>
      <w:r w:rsidRPr="00BF18F2">
        <w:rPr>
          <w:rFonts w:ascii="Arial" w:eastAsia="Times New Roman" w:hAnsi="Arial" w:cs="Arial"/>
          <w:b/>
          <w:bCs/>
          <w:sz w:val="24"/>
          <w:szCs w:val="24"/>
          <w:lang w:val="en-US" w:eastAsia="en-US"/>
        </w:rPr>
        <w:t>Teleorman</w:t>
      </w:r>
      <w:r w:rsidRPr="00BF18F2">
        <w:rPr>
          <w:rFonts w:ascii="Arial" w:eastAsia="Times New Roman" w:hAnsi="Arial" w:cs="Arial"/>
          <w:sz w:val="24"/>
          <w:szCs w:val="24"/>
          <w:lang w:val="en-US" w:eastAsia="en-US"/>
        </w:rPr>
        <w:t>, la vest cu judetul </w:t>
      </w:r>
      <w:r w:rsidRPr="00BF18F2">
        <w:rPr>
          <w:rFonts w:ascii="Arial" w:eastAsia="Times New Roman" w:hAnsi="Arial" w:cs="Arial"/>
          <w:b/>
          <w:bCs/>
          <w:sz w:val="24"/>
          <w:szCs w:val="24"/>
          <w:lang w:val="en-US" w:eastAsia="en-US"/>
        </w:rPr>
        <w:t>Dolj</w:t>
      </w:r>
      <w:r w:rsidRPr="00BF18F2">
        <w:rPr>
          <w:rFonts w:ascii="Arial" w:eastAsia="Times New Roman" w:hAnsi="Arial" w:cs="Arial"/>
          <w:sz w:val="24"/>
          <w:szCs w:val="24"/>
          <w:lang w:val="en-US" w:eastAsia="en-US"/>
        </w:rPr>
        <w:t>. În partea de sud, pe o lungime de 47 km, Dunãrea face hotarul tãrii cu </w:t>
      </w:r>
      <w:r w:rsidRPr="00BF18F2">
        <w:rPr>
          <w:rFonts w:ascii="Arial" w:eastAsia="Times New Roman" w:hAnsi="Arial" w:cs="Arial"/>
          <w:b/>
          <w:bCs/>
          <w:sz w:val="24"/>
          <w:szCs w:val="24"/>
          <w:lang w:val="en-US" w:eastAsia="en-US"/>
        </w:rPr>
        <w:t>Bulgaria</w:t>
      </w:r>
      <w:r w:rsidRPr="00BF18F2">
        <w:rPr>
          <w:rFonts w:ascii="Arial" w:eastAsia="Times New Roman" w:hAnsi="Arial" w:cs="Arial"/>
          <w:sz w:val="24"/>
          <w:szCs w:val="24"/>
          <w:lang w:val="en-US" w:eastAsia="en-US"/>
        </w:rPr>
        <w:t>. Între aceste limite are o suprafaţă de 5.502 kmp (2,3% din teritoriul României). Este traversat de meridianul 24 grade longitudine esticã pe linia localitãtilor Iancu Jianu – Baldovinesti si de paralela 44 grade latitudine nordicã în partea de sud pe linia Vlãdila – Scãrisoara, mãsurând 138 Km pe directia nord-sud şi 78 km pe direcţia est-vest.</w:t>
      </w:r>
    </w:p>
    <w:p w:rsidR="003852E9" w:rsidRPr="00BF18F2" w:rsidRDefault="003175DA" w:rsidP="002A4B21">
      <w:pPr>
        <w:spacing w:line="360" w:lineRule="auto"/>
        <w:ind w:right="90"/>
        <w:jc w:val="both"/>
        <w:rPr>
          <w:rFonts w:ascii="Arial" w:hAnsi="Arial" w:cs="Arial"/>
          <w:sz w:val="24"/>
          <w:szCs w:val="24"/>
        </w:rPr>
      </w:pPr>
      <w:r w:rsidRPr="00BF18F2">
        <w:rPr>
          <w:rFonts w:ascii="Arial" w:hAnsi="Arial" w:cs="Arial"/>
          <w:b/>
          <w:i/>
          <w:sz w:val="24"/>
          <w:szCs w:val="24"/>
        </w:rPr>
        <w:t xml:space="preserve">Direcţia de Sănătate Publică OLT </w:t>
      </w:r>
      <w:r w:rsidRPr="00BF18F2">
        <w:rPr>
          <w:rFonts w:ascii="Arial" w:hAnsi="Arial" w:cs="Arial"/>
          <w:sz w:val="24"/>
          <w:szCs w:val="24"/>
        </w:rPr>
        <w:t>reprezintă autoritatea de sănătate publică la nivel local care realizează politicile şi programele naţionale de sănătate publică, elaborează programe locale,  organizează structuri medicale, evidenţe statistice pe probleme de sănătate, planifică şi derulează investiţiile finanţate de la bugetul de stat pentru sectorul sanitar. Organizează, coordonează, îndruma activităţile pentru asigurarea sănătaţii populaţiei, acţionează pentru prevenirea şi combaterea pract</w:t>
      </w:r>
      <w:r w:rsidR="003852E9" w:rsidRPr="00BF18F2">
        <w:rPr>
          <w:rFonts w:ascii="Arial" w:hAnsi="Arial" w:cs="Arial"/>
          <w:sz w:val="24"/>
          <w:szCs w:val="24"/>
        </w:rPr>
        <w:t>icilor care daunează sănătaţii.</w:t>
      </w:r>
    </w:p>
    <w:p w:rsidR="003175DA" w:rsidRPr="00BF18F2" w:rsidRDefault="003175DA" w:rsidP="002A4B21">
      <w:pPr>
        <w:spacing w:line="360" w:lineRule="auto"/>
        <w:ind w:right="90"/>
        <w:jc w:val="both"/>
        <w:rPr>
          <w:rFonts w:ascii="Arial" w:eastAsia="Times New Roman" w:hAnsi="Arial" w:cs="Arial"/>
          <w:sz w:val="24"/>
          <w:szCs w:val="24"/>
          <w:lang w:val="en-US" w:eastAsia="en-US"/>
        </w:rPr>
      </w:pPr>
      <w:r w:rsidRPr="00BF18F2">
        <w:rPr>
          <w:rFonts w:ascii="Arial" w:hAnsi="Arial" w:cs="Arial"/>
          <w:sz w:val="24"/>
          <w:szCs w:val="24"/>
        </w:rPr>
        <w:t>Direcţia de Sănătate Publică Olt este organizată şi funcţionează în baza Ordinului nr.1078/27.07.2010 privind aprobarea regulamentului de organizare şi funcţionare şi a structurii organizatorice ale direcţiilor de sănătate publică judeţene,  cu modificările şi completările ulteri</w:t>
      </w:r>
      <w:r w:rsidR="00684F6E" w:rsidRPr="00BF18F2">
        <w:rPr>
          <w:rFonts w:ascii="Arial" w:hAnsi="Arial" w:cs="Arial"/>
          <w:sz w:val="24"/>
          <w:szCs w:val="24"/>
        </w:rPr>
        <w:t>oare şi are un număr maxim de 136,5 posturi aprobate, din care 12  posturi sunt vacante.</w:t>
      </w:r>
    </w:p>
    <w:p w:rsidR="003175DA" w:rsidRPr="00BF18F2" w:rsidRDefault="003852E9" w:rsidP="002A4B21">
      <w:pPr>
        <w:spacing w:line="360" w:lineRule="auto"/>
        <w:ind w:left="90" w:right="90" w:hanging="180"/>
        <w:rPr>
          <w:rFonts w:ascii="Arial" w:hAnsi="Arial" w:cs="Arial"/>
          <w:sz w:val="24"/>
          <w:szCs w:val="24"/>
          <w:shd w:val="clear" w:color="auto" w:fill="FFFFFF"/>
        </w:rPr>
      </w:pPr>
      <w:r w:rsidRPr="00BF18F2">
        <w:rPr>
          <w:rFonts w:ascii="Arial" w:hAnsi="Arial" w:cs="Arial"/>
          <w:sz w:val="24"/>
          <w:szCs w:val="24"/>
          <w:shd w:val="clear" w:color="auto" w:fill="FFFFFF"/>
        </w:rPr>
        <w:t xml:space="preserve">   </w:t>
      </w:r>
      <w:r w:rsidR="003175DA" w:rsidRPr="00BF18F2">
        <w:rPr>
          <w:rFonts w:ascii="Arial" w:hAnsi="Arial" w:cs="Arial"/>
          <w:sz w:val="24"/>
          <w:szCs w:val="24"/>
          <w:shd w:val="clear" w:color="auto" w:fill="FFFFFF"/>
        </w:rPr>
        <w:t>Pentru punerea în aplicare a politicii de sanatate publica la nivel local,  Directia de Sanatate Publica Olt are, în principal, urmatoarele atributii:</w:t>
      </w:r>
      <w:r w:rsidR="003175DA" w:rsidRPr="00BF18F2">
        <w:rPr>
          <w:rFonts w:ascii="Arial" w:hAnsi="Arial" w:cs="Arial"/>
          <w:sz w:val="24"/>
          <w:szCs w:val="24"/>
        </w:rPr>
        <w:br/>
      </w:r>
      <w:r w:rsidR="003175DA" w:rsidRPr="00BF18F2">
        <w:rPr>
          <w:rFonts w:ascii="Arial" w:hAnsi="Arial" w:cs="Arial"/>
          <w:sz w:val="24"/>
          <w:szCs w:val="24"/>
          <w:shd w:val="clear" w:color="auto" w:fill="FFFFFF"/>
        </w:rPr>
        <w:t xml:space="preserve">• </w:t>
      </w:r>
      <w:r w:rsidR="002A4B21">
        <w:rPr>
          <w:rFonts w:ascii="Arial" w:hAnsi="Arial" w:cs="Arial"/>
          <w:sz w:val="24"/>
          <w:szCs w:val="24"/>
          <w:shd w:val="clear" w:color="auto" w:fill="FFFFFF"/>
        </w:rPr>
        <w:t xml:space="preserve"> </w:t>
      </w:r>
      <w:r w:rsidR="003175DA" w:rsidRPr="00BF18F2">
        <w:rPr>
          <w:rFonts w:ascii="Arial" w:hAnsi="Arial" w:cs="Arial"/>
          <w:sz w:val="24"/>
          <w:szCs w:val="24"/>
          <w:shd w:val="clear" w:color="auto" w:fill="FFFFFF"/>
        </w:rPr>
        <w:t>Direcţiile de sănătate publică judeţene şi a municipiului Bucureşti sunt servicii publice deconcentrate, cu personalitate juridică, subordonate Ministerului Sănătăţii, reprezentând autoritatea de sănătate publică la nivel local, care realizează politicile şi programele naţionale de sănătate, elaborează programe locale, organizează structurile sanitare, evidenţele statistice pe probleme de sănătate, precum şi de planificare şi derulare a investiţiilor finanţate de la bugetul de stat pentru sectorul de sănătate.</w:t>
      </w:r>
      <w:r w:rsidR="003175DA" w:rsidRPr="00BF18F2">
        <w:rPr>
          <w:rFonts w:ascii="Arial" w:hAnsi="Arial" w:cs="Arial"/>
          <w:sz w:val="24"/>
          <w:szCs w:val="24"/>
        </w:rPr>
        <w:br/>
      </w:r>
      <w:r w:rsidR="003175DA" w:rsidRPr="00BF18F2">
        <w:rPr>
          <w:rFonts w:ascii="Arial" w:hAnsi="Arial" w:cs="Arial"/>
          <w:sz w:val="24"/>
          <w:szCs w:val="24"/>
          <w:shd w:val="clear" w:color="auto" w:fill="FFFFFF"/>
        </w:rPr>
        <w:t>• Direcţiile de sănătate publică evaluează, coordonează şi monitorizează modul de asigurare a asistenţei medicale curative şi profilactice din unităţile sanitare de pe teritoriul arondat, inclusiv pentru unităţile sanitare din subordinea Ministerului Sănătăţii, luând măsuri pentru asigurarea accesului la asistenţa medicală a oricărei persoane din raza judeţului.</w:t>
      </w:r>
      <w:r w:rsidR="003175DA" w:rsidRPr="00BF18F2">
        <w:rPr>
          <w:rFonts w:ascii="Arial" w:hAnsi="Arial" w:cs="Arial"/>
          <w:sz w:val="24"/>
          <w:szCs w:val="24"/>
        </w:rPr>
        <w:br/>
      </w:r>
      <w:r w:rsidR="003175DA" w:rsidRPr="00BF18F2">
        <w:rPr>
          <w:rFonts w:ascii="Arial" w:hAnsi="Arial" w:cs="Arial"/>
          <w:sz w:val="24"/>
          <w:szCs w:val="24"/>
          <w:shd w:val="clear" w:color="auto" w:fill="FFFFFF"/>
        </w:rPr>
        <w:t xml:space="preserve">• Direcţiile de sănătate publică judeţene şi a municipiului Bucureşti, prin serviciile de supraveghere medicală, coordonează, organizează, evaluează şi participă la realizarea programelor naţionale de </w:t>
      </w:r>
      <w:r w:rsidR="003175DA" w:rsidRPr="00BF18F2">
        <w:rPr>
          <w:rFonts w:ascii="Arial" w:hAnsi="Arial" w:cs="Arial"/>
          <w:sz w:val="24"/>
          <w:szCs w:val="24"/>
          <w:shd w:val="clear" w:color="auto" w:fill="FFFFFF"/>
        </w:rPr>
        <w:lastRenderedPageBreak/>
        <w:t>sănătate ce se derulează în teritoriul arondat şi exercită atribuţii specifice de control în sănătatea publică, în domeniile de competenţă, prin personalul împuternicit de Ministerul Sănătăţii.</w:t>
      </w:r>
      <w:r w:rsidR="003175DA" w:rsidRPr="00BF18F2">
        <w:rPr>
          <w:rFonts w:ascii="Arial" w:hAnsi="Arial" w:cs="Arial"/>
          <w:sz w:val="24"/>
          <w:szCs w:val="24"/>
        </w:rPr>
        <w:br/>
      </w:r>
      <w:r w:rsidR="003175DA" w:rsidRPr="00BF18F2">
        <w:rPr>
          <w:rFonts w:ascii="Arial" w:hAnsi="Arial" w:cs="Arial"/>
          <w:sz w:val="24"/>
          <w:szCs w:val="24"/>
          <w:shd w:val="clear" w:color="auto" w:fill="FFFFFF"/>
        </w:rPr>
        <w:t>• Direcţiile de sănătate publică judeţene şi a municipiului Bucureşti, în colaborare cu autorităţile locale, cu instituţii de învăţământ şi organizaţii guvernamentale şi nonguvernamentale, organizează activităţi în domeniul medical al sănătăţii publice.</w:t>
      </w:r>
      <w:r w:rsidR="003175DA" w:rsidRPr="00BF18F2">
        <w:rPr>
          <w:rFonts w:ascii="Arial" w:hAnsi="Arial" w:cs="Arial"/>
          <w:sz w:val="24"/>
          <w:szCs w:val="24"/>
        </w:rPr>
        <w:br/>
      </w:r>
      <w:r w:rsidR="003175DA" w:rsidRPr="00BF18F2">
        <w:rPr>
          <w:rFonts w:ascii="Arial" w:hAnsi="Arial" w:cs="Arial"/>
          <w:sz w:val="24"/>
          <w:szCs w:val="24"/>
          <w:shd w:val="clear" w:color="auto" w:fill="FFFFFF"/>
        </w:rPr>
        <w:t>• Direcţiile de sănătate publică judeţene şi a municipiului Bucureşti coordonează serviciile de asistenţă medicală din teritoriu, organizează, coordonează şi participă la asistenţa medicală în caz de calamităţi, epidemii, catastrofe şi alte situaţii deosebite, organizează, coordonează şi răspund de pregătirea reţelei sanitare pentru apărare, sub coordonarea Ministerului Sănătăţii.</w:t>
      </w:r>
      <w:r w:rsidR="003175DA" w:rsidRPr="00BF18F2">
        <w:rPr>
          <w:rFonts w:ascii="Arial" w:hAnsi="Arial" w:cs="Arial"/>
          <w:sz w:val="24"/>
          <w:szCs w:val="24"/>
        </w:rPr>
        <w:br/>
      </w:r>
      <w:r w:rsidR="003175DA" w:rsidRPr="00BF18F2">
        <w:rPr>
          <w:rFonts w:ascii="Arial" w:hAnsi="Arial" w:cs="Arial"/>
          <w:sz w:val="24"/>
          <w:szCs w:val="24"/>
          <w:shd w:val="clear" w:color="auto" w:fill="FFFFFF"/>
        </w:rPr>
        <w:t>• Direcţiile de sănătate publică judeţene şi a municipiului Bucureşti participă la coordonarea acordării primului ajutor calificat împreună cu inspectoratele pentru situaţii de urgenţă şi cu alte structuri ale Ministerului Sănătăţii.</w:t>
      </w:r>
      <w:r w:rsidR="003175DA" w:rsidRPr="00BF18F2">
        <w:rPr>
          <w:rFonts w:ascii="Arial" w:hAnsi="Arial" w:cs="Arial"/>
          <w:sz w:val="24"/>
          <w:szCs w:val="24"/>
        </w:rPr>
        <w:br/>
      </w:r>
      <w:r w:rsidR="003175DA" w:rsidRPr="00BF18F2">
        <w:rPr>
          <w:rFonts w:ascii="Arial" w:hAnsi="Arial" w:cs="Arial"/>
          <w:sz w:val="24"/>
          <w:szCs w:val="24"/>
          <w:shd w:val="clear" w:color="auto" w:fill="FFFFFF"/>
        </w:rPr>
        <w:t>• Direcţiile de sănătate publică judeţene şi a municipiului Bucureşti organizează culegerea şi prelucrarea datelor statistice de la toţi furnizorii de servicii medicale, indiferent de forma de organizare, întocmesc şi transmit rapoarte statistice periodice către instituţiile desemnate în acest scop.</w:t>
      </w:r>
      <w:r w:rsidR="003175DA" w:rsidRPr="00BF18F2">
        <w:rPr>
          <w:rFonts w:ascii="Arial" w:hAnsi="Arial" w:cs="Arial"/>
          <w:sz w:val="24"/>
          <w:szCs w:val="24"/>
        </w:rPr>
        <w:br/>
      </w:r>
      <w:r w:rsidR="003175DA" w:rsidRPr="00BF18F2">
        <w:rPr>
          <w:rFonts w:ascii="Arial" w:hAnsi="Arial" w:cs="Arial"/>
          <w:sz w:val="24"/>
          <w:szCs w:val="24"/>
          <w:shd w:val="clear" w:color="auto" w:fill="FFFFFF"/>
        </w:rPr>
        <w:t>• Furnizează date statistice către alte autorităţi, la solicitare, cu respectarea confidenţialităţii datelor personale.</w:t>
      </w:r>
      <w:r w:rsidR="003175DA" w:rsidRPr="00BF18F2">
        <w:rPr>
          <w:rFonts w:ascii="Arial" w:hAnsi="Arial" w:cs="Arial"/>
          <w:sz w:val="24"/>
          <w:szCs w:val="24"/>
        </w:rPr>
        <w:br/>
      </w:r>
      <w:r w:rsidR="003175DA" w:rsidRPr="00BF18F2">
        <w:rPr>
          <w:rFonts w:ascii="Arial" w:hAnsi="Arial" w:cs="Arial"/>
          <w:sz w:val="24"/>
          <w:szCs w:val="24"/>
          <w:shd w:val="clear" w:color="auto" w:fill="FFFFFF"/>
        </w:rPr>
        <w:t>• Direcţiile de sănătate publică judeţene şi a municipiului Bucureşti avizează şi supun aprobării conducerii Ministerului Sănătăţii propunerile privind structura organizatorică, reorganizarea, restructurarea, schimbarea sediului şi a denumirilor unităţilor sanitare din subordinea acestora.</w:t>
      </w:r>
      <w:r w:rsidR="003175DA" w:rsidRPr="00BF18F2">
        <w:rPr>
          <w:rFonts w:ascii="Arial" w:hAnsi="Arial" w:cs="Arial"/>
          <w:sz w:val="24"/>
          <w:szCs w:val="24"/>
        </w:rPr>
        <w:br/>
      </w:r>
      <w:r w:rsidR="003175DA" w:rsidRPr="00BF18F2">
        <w:rPr>
          <w:rFonts w:ascii="Arial" w:hAnsi="Arial" w:cs="Arial"/>
          <w:sz w:val="24"/>
          <w:szCs w:val="24"/>
          <w:shd w:val="clear" w:color="auto" w:fill="FFFFFF"/>
        </w:rPr>
        <w:t>• Direcţiile de sănătate publică judeţene şi a municipiului Bucureşti desemnează reprezentanţi în consiliul de administrare al spitalelor din subordine, precum şi din unităţile din subordinea autorităţilor administraţiei publice locale.</w:t>
      </w:r>
      <w:r w:rsidR="003175DA" w:rsidRPr="00BF18F2">
        <w:rPr>
          <w:rFonts w:ascii="Arial" w:hAnsi="Arial" w:cs="Arial"/>
          <w:sz w:val="24"/>
          <w:szCs w:val="24"/>
        </w:rPr>
        <w:br/>
      </w:r>
      <w:r w:rsidR="003175DA" w:rsidRPr="00BF18F2">
        <w:rPr>
          <w:rFonts w:ascii="Arial" w:hAnsi="Arial" w:cs="Arial"/>
          <w:sz w:val="24"/>
          <w:szCs w:val="24"/>
          <w:shd w:val="clear" w:color="auto" w:fill="FFFFFF"/>
        </w:rPr>
        <w:t>• Direcţiile de sănătate publică judeţene şi a municipiului Bucureşti monitorizează afişarea pe site-ul spitalelor publice a proiectelor bugetelor de venituri şi cheltuieli şi analizează execuţia bugetelor de venituri şi cheltuieli lunare şi trimestriale, pe care le îna</w:t>
      </w:r>
      <w:r w:rsidR="00610D52" w:rsidRPr="00BF18F2">
        <w:rPr>
          <w:rFonts w:ascii="Arial" w:hAnsi="Arial" w:cs="Arial"/>
          <w:sz w:val="24"/>
          <w:szCs w:val="24"/>
          <w:shd w:val="clear" w:color="auto" w:fill="FFFFFF"/>
        </w:rPr>
        <w:t xml:space="preserve">intează Ministerului Sănătăţii,pentru </w:t>
      </w:r>
      <w:r w:rsidR="003175DA" w:rsidRPr="00BF18F2">
        <w:rPr>
          <w:rFonts w:ascii="Arial" w:hAnsi="Arial" w:cs="Arial"/>
          <w:sz w:val="24"/>
          <w:szCs w:val="24"/>
          <w:shd w:val="clear" w:color="auto" w:fill="FFFFFF"/>
        </w:rPr>
        <w:t>unităţile subordonate.</w:t>
      </w:r>
      <w:r w:rsidR="003175DA" w:rsidRPr="00BF18F2">
        <w:rPr>
          <w:rFonts w:ascii="Arial" w:hAnsi="Arial" w:cs="Arial"/>
          <w:sz w:val="24"/>
          <w:szCs w:val="24"/>
        </w:rPr>
        <w:br/>
      </w:r>
      <w:r w:rsidR="003175DA" w:rsidRPr="00BF18F2">
        <w:rPr>
          <w:rFonts w:ascii="Arial" w:hAnsi="Arial" w:cs="Arial"/>
          <w:sz w:val="24"/>
          <w:szCs w:val="24"/>
          <w:shd w:val="clear" w:color="auto" w:fill="FFFFFF"/>
        </w:rPr>
        <w:t>• La cererea unor persoane fizice sau juridice, direcţiile de sănătate publică judeţene şi a municipiului Bucureşti efectuează, potrivit dispoziţiilor legale, servicii medicale de sănătate publică, pentru care se percep tarife potrivit actelor normative în vigoare.</w:t>
      </w:r>
      <w:r w:rsidR="003175DA" w:rsidRPr="00BF18F2">
        <w:rPr>
          <w:rFonts w:ascii="Arial" w:hAnsi="Arial" w:cs="Arial"/>
          <w:sz w:val="24"/>
          <w:szCs w:val="24"/>
        </w:rPr>
        <w:br/>
      </w:r>
      <w:r w:rsidR="003175DA" w:rsidRPr="00BF18F2">
        <w:rPr>
          <w:rFonts w:ascii="Arial" w:hAnsi="Arial" w:cs="Arial"/>
          <w:sz w:val="24"/>
          <w:szCs w:val="24"/>
          <w:shd w:val="clear" w:color="auto" w:fill="FFFFFF"/>
        </w:rPr>
        <w:t>• Veniturile realizate de direcţiile de sănătate publică judeţene şi a municipiului Bucureşti constituie venituri proprii, care se folosesc în condiţiile legii.</w:t>
      </w:r>
    </w:p>
    <w:p w:rsidR="002A4B21" w:rsidRDefault="002A4B21" w:rsidP="002A4B21">
      <w:pPr>
        <w:pStyle w:val="Default"/>
        <w:spacing w:line="360" w:lineRule="auto"/>
        <w:ind w:right="90" w:firstLine="567"/>
        <w:jc w:val="both"/>
        <w:rPr>
          <w:rFonts w:ascii="Arial" w:hAnsi="Arial" w:cs="Arial"/>
          <w:color w:val="auto"/>
        </w:rPr>
      </w:pPr>
    </w:p>
    <w:p w:rsidR="002A4B21" w:rsidRDefault="002A4B21" w:rsidP="002A4B21">
      <w:pPr>
        <w:pStyle w:val="Default"/>
        <w:spacing w:line="360" w:lineRule="auto"/>
        <w:ind w:right="90" w:firstLine="567"/>
        <w:jc w:val="both"/>
        <w:rPr>
          <w:rFonts w:ascii="Arial" w:hAnsi="Arial" w:cs="Arial"/>
          <w:color w:val="auto"/>
        </w:rPr>
      </w:pP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În vederea realizării misiunii sale Direcţia de Sănătate Publică </w:t>
      </w:r>
      <w:r w:rsidR="00610D52" w:rsidRPr="00BF18F2">
        <w:rPr>
          <w:rFonts w:ascii="Arial" w:hAnsi="Arial" w:cs="Arial"/>
          <w:color w:val="auto"/>
        </w:rPr>
        <w:t xml:space="preserve">Olt </w:t>
      </w:r>
      <w:r w:rsidRPr="00BF18F2">
        <w:rPr>
          <w:rFonts w:ascii="Arial" w:hAnsi="Arial" w:cs="Arial"/>
          <w:color w:val="auto"/>
        </w:rPr>
        <w:t xml:space="preserve">urmăreşte îmbunătăţirea stării de sănatate a populaţiei şi realizarea unui sistem de sănătate modern şi eficient, compatibil cu sistemele de sănătate din celelalte ţari ale Uniunii Europene, pus permanent în slujba pacientului în vederea realizării urmatoarelor deziderate: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 respectarea dreptului la ocrotirea sănătaţii populaţiei;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 garantarea calitaţii şi siguranţei actului medical;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 creşterea rolului serviciilor preventive;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 asigurarea accesibilitaţii la serviciile medicale;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 respectarea dreptului la libera alegere şi a egalitaţii de şanse;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 aprecierea competenţelor profesionale şi încurajarea dezvoltării lor;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 transparenţa decizională. </w:t>
      </w:r>
    </w:p>
    <w:p w:rsidR="003175DA" w:rsidRPr="00BF18F2" w:rsidRDefault="003175DA" w:rsidP="002A4B21">
      <w:pPr>
        <w:pStyle w:val="Default"/>
        <w:spacing w:line="360" w:lineRule="auto"/>
        <w:ind w:right="90" w:firstLine="567"/>
        <w:jc w:val="both"/>
        <w:rPr>
          <w:rFonts w:ascii="Arial" w:hAnsi="Arial" w:cs="Arial"/>
          <w:b/>
          <w:color w:val="auto"/>
        </w:rPr>
      </w:pPr>
      <w:r w:rsidRPr="00BF18F2">
        <w:rPr>
          <w:rFonts w:ascii="Arial" w:hAnsi="Arial" w:cs="Arial"/>
          <w:b/>
          <w:i/>
          <w:iCs/>
          <w:color w:val="auto"/>
        </w:rPr>
        <w:t xml:space="preserve">Principalele prioritaţi de acţiune în perioada imediat următoare sunt: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 realizarea efectivă a accesului egal al cetăţenilor la îngrijirile medicale de bază;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 creşterea calităţii vieţii, prin îmbunătăţirea calităţii şi siguranţei actului medical;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 apropierea de indicatorii de sănătate şi demografici ai ţărilor civilizate, în acelaşi timp cu scaderea patologiei specifice ţărilor subdezvoltate.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 monitorizarea permanentă a stării de sănătate a populaţiei, stare de sănătate determinate de accesul la sănătate, pe de o parte, şi de accesul la servicii de sănătate,  pe de altă parte. </w:t>
      </w:r>
    </w:p>
    <w:p w:rsidR="003175DA" w:rsidRPr="00BF18F2" w:rsidRDefault="003175DA" w:rsidP="002A4B21">
      <w:pPr>
        <w:pStyle w:val="Default"/>
        <w:spacing w:line="360" w:lineRule="auto"/>
        <w:ind w:right="90" w:firstLine="567"/>
        <w:jc w:val="both"/>
        <w:rPr>
          <w:rFonts w:ascii="Arial" w:hAnsi="Arial" w:cs="Arial"/>
          <w:color w:val="auto"/>
        </w:rPr>
      </w:pP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Accesul la sănătate depinde într-o mare măsura de factori externi sistemului de sănătate:  factori genetici, factori de mediu, factori de dezvoltare economică, factori socio- culturali.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Accesul la îngrijiri de sănătate este influenţat aproape în totalitate de organizarea sistemului sanitar.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Accesibilitatea la servicii de îngrijire medicală este determinată de convergenţa dintre oferta şi cererea de astfel de servicii, sau altfel spus, disponibilitatea reală a facilităţilor de îngrijiri comparative cu cererea bazată pe nevoia reală pentru sănătate. </w:t>
      </w:r>
    </w:p>
    <w:p w:rsidR="003852E9" w:rsidRPr="00BF18F2" w:rsidRDefault="00684F6E"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      În anul 2022</w:t>
      </w:r>
      <w:r w:rsidR="003175DA" w:rsidRPr="00BF18F2">
        <w:rPr>
          <w:rFonts w:ascii="Arial" w:hAnsi="Arial" w:cs="Arial"/>
          <w:color w:val="auto"/>
        </w:rPr>
        <w:t xml:space="preserve">, D.S.P </w:t>
      </w:r>
      <w:r w:rsidR="003852E9" w:rsidRPr="00BF18F2">
        <w:rPr>
          <w:rFonts w:ascii="Arial" w:hAnsi="Arial" w:cs="Arial"/>
          <w:color w:val="auto"/>
        </w:rPr>
        <w:t xml:space="preserve">OLT </w:t>
      </w:r>
      <w:r w:rsidR="003175DA" w:rsidRPr="00BF18F2">
        <w:rPr>
          <w:rFonts w:ascii="Arial" w:hAnsi="Arial" w:cs="Arial"/>
          <w:color w:val="auto"/>
        </w:rPr>
        <w:t xml:space="preserve">avea următoarea structură, conform anexei nr.2 la OMS nr.1078/2010 şi anume: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i/>
          <w:iCs/>
          <w:color w:val="auto"/>
        </w:rPr>
        <w:t xml:space="preserve">a)   COMITET DIRECTOR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 Director executiv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1.</w:t>
      </w:r>
      <w:r w:rsidR="00610D52" w:rsidRPr="00BF18F2">
        <w:rPr>
          <w:rFonts w:ascii="Arial" w:hAnsi="Arial" w:cs="Arial"/>
          <w:color w:val="auto"/>
        </w:rPr>
        <w:t>Serviciu</w:t>
      </w:r>
      <w:r w:rsidRPr="00BF18F2">
        <w:rPr>
          <w:rFonts w:ascii="Arial" w:hAnsi="Arial" w:cs="Arial"/>
          <w:color w:val="auto"/>
        </w:rPr>
        <w:t xml:space="preserve"> Resurse Umane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2.Compartiment Juridic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3.Compartimentul Audit Public Intern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4. Compartimentul Informatică şi Statistică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lastRenderedPageBreak/>
        <w:t xml:space="preserve">5. Secretariat şi Registratură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6. Co</w:t>
      </w:r>
      <w:r w:rsidR="000E388A" w:rsidRPr="00BF18F2">
        <w:rPr>
          <w:rFonts w:ascii="Arial" w:hAnsi="Arial" w:cs="Arial"/>
          <w:color w:val="auto"/>
        </w:rPr>
        <w:t>mpartimentul Avize şi Autorizari</w:t>
      </w:r>
      <w:r w:rsidRPr="00BF18F2">
        <w:rPr>
          <w:rFonts w:ascii="Arial" w:hAnsi="Arial" w:cs="Arial"/>
          <w:color w:val="auto"/>
        </w:rPr>
        <w:t xml:space="preserve">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7. Compartimentul Asistenţă Medicală şi Programe de Sănătate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8.Compartiment Relatii cu publicul</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i/>
          <w:iCs/>
          <w:color w:val="auto"/>
        </w:rPr>
        <w:t xml:space="preserve">b)Director executiv adjunct sănătate publică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1.Compartimentul de supraveghere epidemiologica şi control boli transmisibile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2.Compartimentul de evaluare a factorilor de risc din mediu de viată şi muncă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3.Compartimentul de evaluare şi promovare a sănătăţii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4.Laborator de diagnostic şi investigare în sănătate publică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5.Serviciul de control în sănătate publică </w:t>
      </w:r>
    </w:p>
    <w:p w:rsidR="003175DA" w:rsidRPr="00BF18F2" w:rsidRDefault="003175DA" w:rsidP="002A4B21">
      <w:pPr>
        <w:pStyle w:val="Default"/>
        <w:spacing w:line="360" w:lineRule="auto"/>
        <w:ind w:right="90" w:firstLine="567"/>
        <w:jc w:val="both"/>
        <w:rPr>
          <w:rFonts w:ascii="Arial" w:hAnsi="Arial" w:cs="Arial"/>
          <w:i/>
          <w:iCs/>
          <w:color w:val="auto"/>
        </w:rPr>
      </w:pPr>
      <w:r w:rsidRPr="00BF18F2">
        <w:rPr>
          <w:rFonts w:ascii="Arial" w:hAnsi="Arial" w:cs="Arial"/>
          <w:i/>
          <w:iCs/>
          <w:color w:val="auto"/>
        </w:rPr>
        <w:t xml:space="preserve">c) Director executiv adjunct economic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1.Compartimentul Buget – Finante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2. Compartimentul Contabilitate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3.Compartimentul Administrativ şi Mentenanţă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4. Compartimentul de Achiziţii Publice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        La nivelul fiecărei structuri conducerea este asigurată de catre un director executiv</w:t>
      </w:r>
      <w:r w:rsidR="000E388A" w:rsidRPr="00BF18F2">
        <w:rPr>
          <w:rFonts w:ascii="Arial" w:hAnsi="Arial" w:cs="Arial"/>
          <w:color w:val="auto"/>
        </w:rPr>
        <w:t>,</w:t>
      </w:r>
      <w:r w:rsidRPr="00BF18F2">
        <w:rPr>
          <w:rFonts w:ascii="Arial" w:hAnsi="Arial" w:cs="Arial"/>
          <w:color w:val="auto"/>
        </w:rPr>
        <w:t xml:space="preserve"> </w:t>
      </w:r>
      <w:r w:rsidR="000E388A" w:rsidRPr="00BF18F2">
        <w:rPr>
          <w:rFonts w:ascii="Arial" w:hAnsi="Arial" w:cs="Arial"/>
          <w:color w:val="auto"/>
        </w:rPr>
        <w:t xml:space="preserve">director executiv </w:t>
      </w:r>
      <w:r w:rsidRPr="00BF18F2">
        <w:rPr>
          <w:rFonts w:ascii="Arial" w:hAnsi="Arial" w:cs="Arial"/>
          <w:color w:val="auto"/>
        </w:rPr>
        <w:t>adj</w:t>
      </w:r>
      <w:r w:rsidR="00610D52" w:rsidRPr="00BF18F2">
        <w:rPr>
          <w:rFonts w:ascii="Arial" w:hAnsi="Arial" w:cs="Arial"/>
          <w:color w:val="auto"/>
        </w:rPr>
        <w:t>unct</w:t>
      </w:r>
      <w:r w:rsidR="000E388A" w:rsidRPr="00BF18F2">
        <w:rPr>
          <w:rFonts w:ascii="Arial" w:hAnsi="Arial" w:cs="Arial"/>
          <w:color w:val="auto"/>
        </w:rPr>
        <w:t xml:space="preserve"> economic</w:t>
      </w:r>
      <w:r w:rsidR="00610D52" w:rsidRPr="00BF18F2">
        <w:rPr>
          <w:rFonts w:ascii="Arial" w:hAnsi="Arial" w:cs="Arial"/>
          <w:color w:val="auto"/>
        </w:rPr>
        <w:t>, şef serviciu, şef birou, medic sef departament</w:t>
      </w:r>
      <w:r w:rsidRPr="00BF18F2">
        <w:rPr>
          <w:rFonts w:ascii="Arial" w:hAnsi="Arial" w:cs="Arial"/>
          <w:color w:val="auto"/>
        </w:rPr>
        <w:t xml:space="preserve"> care reprezintă instituţia atât în relaţiile intrainstituţionale, cât şi în relaţiile interinstituţionale cu terţii. </w:t>
      </w:r>
    </w:p>
    <w:p w:rsidR="00610D52"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ACTIVITĂŢI PRINCIPALE:</w:t>
      </w:r>
    </w:p>
    <w:p w:rsidR="00610D52"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 * evaluează starea de sănătate a populaţiei din teritoriul arondat, participă la elaborarea Raportului stării de sănătate şi a nevoilor de servicii de sănătate</w:t>
      </w:r>
    </w:p>
    <w:p w:rsidR="00610D52"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 * identifică principalele probleme de sănătate publică şi alocă fonduri şi resurse umane pentru rezolvarea lor </w:t>
      </w:r>
    </w:p>
    <w:p w:rsidR="00610D52"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implementează strategii de dezvoltare ale sistemului de sănătate</w:t>
      </w:r>
    </w:p>
    <w:p w:rsidR="00610D52"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 * implementează programe de sănătate </w:t>
      </w:r>
    </w:p>
    <w:p w:rsidR="00610D52"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 coordonează activitatea unităţilor sanitare din teritoriu </w:t>
      </w:r>
    </w:p>
    <w:p w:rsidR="00610D52"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 asigură cu personal de specialitate toate structurile sistemului sanitar judeţean </w:t>
      </w:r>
    </w:p>
    <w:p w:rsidR="003175DA" w:rsidRPr="00BF18F2" w:rsidRDefault="003175DA" w:rsidP="002A4B21">
      <w:pPr>
        <w:pStyle w:val="Default"/>
        <w:spacing w:line="360" w:lineRule="auto"/>
        <w:ind w:right="90" w:firstLine="567"/>
        <w:jc w:val="both"/>
        <w:rPr>
          <w:rFonts w:ascii="Arial" w:hAnsi="Arial" w:cs="Arial"/>
          <w:color w:val="auto"/>
        </w:rPr>
      </w:pPr>
      <w:r w:rsidRPr="00BF18F2">
        <w:rPr>
          <w:rFonts w:ascii="Arial" w:hAnsi="Arial" w:cs="Arial"/>
          <w:color w:val="auto"/>
        </w:rPr>
        <w:t xml:space="preserve">* colaborează cu alte instituţii descentralizate şi organizaţii neguvernamentale. </w:t>
      </w:r>
    </w:p>
    <w:p w:rsidR="003175DA" w:rsidRPr="00BF18F2" w:rsidRDefault="003175DA" w:rsidP="002A4B21">
      <w:pPr>
        <w:pStyle w:val="Default"/>
        <w:spacing w:line="360" w:lineRule="auto"/>
        <w:ind w:right="90" w:firstLine="567"/>
        <w:rPr>
          <w:rFonts w:ascii="Arial" w:hAnsi="Arial" w:cs="Arial"/>
          <w:color w:val="auto"/>
        </w:rPr>
      </w:pPr>
    </w:p>
    <w:p w:rsidR="008C2EF7" w:rsidRPr="00BF18F2" w:rsidRDefault="008C2EF7" w:rsidP="002A4B21">
      <w:pPr>
        <w:spacing w:line="360" w:lineRule="auto"/>
        <w:ind w:right="90"/>
        <w:jc w:val="both"/>
        <w:rPr>
          <w:rFonts w:ascii="Arial" w:hAnsi="Arial" w:cs="Arial"/>
          <w:b/>
          <w:sz w:val="24"/>
          <w:szCs w:val="24"/>
        </w:rPr>
      </w:pPr>
    </w:p>
    <w:p w:rsidR="003852E9" w:rsidRPr="00BF18F2" w:rsidRDefault="003852E9" w:rsidP="002A4B21">
      <w:pPr>
        <w:spacing w:line="360" w:lineRule="auto"/>
        <w:ind w:right="90"/>
        <w:jc w:val="both"/>
        <w:rPr>
          <w:rFonts w:ascii="Arial" w:hAnsi="Arial" w:cs="Arial"/>
          <w:b/>
          <w:sz w:val="24"/>
          <w:szCs w:val="24"/>
        </w:rPr>
      </w:pPr>
    </w:p>
    <w:p w:rsidR="003852E9" w:rsidRPr="00BF18F2" w:rsidRDefault="003852E9" w:rsidP="002A4B21">
      <w:pPr>
        <w:spacing w:line="360" w:lineRule="auto"/>
        <w:ind w:right="90"/>
        <w:jc w:val="both"/>
        <w:rPr>
          <w:rFonts w:ascii="Arial" w:hAnsi="Arial" w:cs="Arial"/>
          <w:b/>
          <w:sz w:val="24"/>
          <w:szCs w:val="24"/>
        </w:rPr>
      </w:pPr>
    </w:p>
    <w:p w:rsidR="003852E9" w:rsidRPr="00BF18F2" w:rsidRDefault="003852E9" w:rsidP="002A4B21">
      <w:pPr>
        <w:spacing w:line="360" w:lineRule="auto"/>
        <w:ind w:right="90"/>
        <w:jc w:val="both"/>
        <w:rPr>
          <w:rFonts w:ascii="Arial" w:hAnsi="Arial" w:cs="Arial"/>
          <w:b/>
          <w:sz w:val="24"/>
          <w:szCs w:val="24"/>
        </w:rPr>
      </w:pPr>
    </w:p>
    <w:p w:rsidR="003852E9" w:rsidRPr="00BF18F2" w:rsidRDefault="003852E9" w:rsidP="002A4B21">
      <w:pPr>
        <w:spacing w:line="360" w:lineRule="auto"/>
        <w:ind w:right="90"/>
        <w:jc w:val="both"/>
        <w:rPr>
          <w:rFonts w:ascii="Arial" w:hAnsi="Arial" w:cs="Arial"/>
          <w:b/>
          <w:sz w:val="24"/>
          <w:szCs w:val="24"/>
        </w:rPr>
      </w:pPr>
    </w:p>
    <w:p w:rsidR="00684F6E" w:rsidRPr="00BF18F2" w:rsidRDefault="00684F6E" w:rsidP="002A4B21">
      <w:pPr>
        <w:spacing w:line="360" w:lineRule="auto"/>
        <w:ind w:right="90"/>
        <w:jc w:val="both"/>
        <w:rPr>
          <w:rFonts w:ascii="Arial" w:hAnsi="Arial" w:cs="Arial"/>
          <w:b/>
          <w:sz w:val="24"/>
          <w:szCs w:val="24"/>
        </w:rPr>
      </w:pPr>
    </w:p>
    <w:p w:rsidR="00684F6E" w:rsidRPr="00BF18F2" w:rsidRDefault="00684F6E" w:rsidP="002A4B21">
      <w:pPr>
        <w:spacing w:line="360" w:lineRule="auto"/>
        <w:ind w:right="90"/>
        <w:jc w:val="both"/>
        <w:rPr>
          <w:rFonts w:ascii="Arial" w:hAnsi="Arial" w:cs="Arial"/>
          <w:b/>
          <w:sz w:val="24"/>
          <w:szCs w:val="24"/>
        </w:rPr>
      </w:pPr>
    </w:p>
    <w:p w:rsidR="00684F6E" w:rsidRPr="00BF18F2" w:rsidRDefault="00684F6E" w:rsidP="003A4DA7">
      <w:pPr>
        <w:spacing w:line="360" w:lineRule="auto"/>
        <w:jc w:val="both"/>
        <w:rPr>
          <w:rFonts w:ascii="Arial" w:hAnsi="Arial" w:cs="Arial"/>
          <w:b/>
          <w:sz w:val="24"/>
          <w:szCs w:val="24"/>
        </w:rPr>
      </w:pPr>
    </w:p>
    <w:p w:rsidR="003852E9" w:rsidRPr="00BF18F2" w:rsidRDefault="00FD1B7F" w:rsidP="003A4DA7">
      <w:pPr>
        <w:spacing w:after="0" w:line="360" w:lineRule="auto"/>
        <w:jc w:val="center"/>
        <w:rPr>
          <w:rFonts w:ascii="Arial" w:eastAsia="Calibri" w:hAnsi="Arial" w:cs="Arial"/>
          <w:color w:val="000000"/>
          <w:sz w:val="24"/>
          <w:szCs w:val="24"/>
          <w:lang w:val="en-US" w:eastAsia="en-US"/>
        </w:rPr>
      </w:pPr>
      <w:r w:rsidRPr="00BF18F2">
        <w:rPr>
          <w:rFonts w:ascii="Arial" w:eastAsia="Times New Roman" w:hAnsi="Arial" w:cs="Arial"/>
          <w:b/>
          <w:caps/>
          <w:sz w:val="24"/>
          <w:szCs w:val="24"/>
          <w:lang w:val="en-US" w:eastAsia="en-US"/>
        </w:rPr>
        <w:t xml:space="preserve">CAP ii </w:t>
      </w:r>
      <w:r w:rsidR="003852E9" w:rsidRPr="00BF18F2">
        <w:rPr>
          <w:rFonts w:ascii="Arial" w:eastAsia="Times New Roman" w:hAnsi="Arial" w:cs="Arial"/>
          <w:b/>
          <w:caps/>
          <w:sz w:val="24"/>
          <w:szCs w:val="24"/>
          <w:lang w:val="en-US" w:eastAsia="en-US"/>
        </w:rPr>
        <w:t>Compartiment supraveghere/control IN SANATATE PUBLICA</w:t>
      </w:r>
    </w:p>
    <w:p w:rsidR="003852E9" w:rsidRPr="00BF18F2" w:rsidRDefault="003852E9" w:rsidP="003A4DA7">
      <w:pPr>
        <w:spacing w:after="0" w:line="360" w:lineRule="auto"/>
        <w:jc w:val="center"/>
        <w:rPr>
          <w:rFonts w:ascii="Arial" w:eastAsia="Times New Roman" w:hAnsi="Arial" w:cs="Arial"/>
          <w:b/>
          <w:caps/>
          <w:sz w:val="24"/>
          <w:szCs w:val="24"/>
          <w:lang w:val="en-US" w:eastAsia="en-US"/>
        </w:rPr>
      </w:pPr>
      <w:r w:rsidRPr="00BF18F2">
        <w:rPr>
          <w:rFonts w:ascii="Arial" w:eastAsia="Times New Roman" w:hAnsi="Arial" w:cs="Arial"/>
          <w:b/>
          <w:caps/>
          <w:sz w:val="24"/>
          <w:szCs w:val="24"/>
          <w:lang w:val="en-US" w:eastAsia="en-US"/>
        </w:rPr>
        <w:t>boli transmisibile</w:t>
      </w:r>
    </w:p>
    <w:p w:rsidR="003852E9" w:rsidRPr="00BF18F2" w:rsidRDefault="003852E9" w:rsidP="003A4DA7">
      <w:pPr>
        <w:spacing w:after="0" w:line="360" w:lineRule="auto"/>
        <w:rPr>
          <w:rFonts w:ascii="Arial" w:eastAsia="Times New Roman" w:hAnsi="Arial" w:cs="Arial"/>
          <w:i/>
          <w:sz w:val="24"/>
          <w:szCs w:val="24"/>
          <w:lang w:val="en-US" w:eastAsia="en-US"/>
        </w:rPr>
      </w:pPr>
    </w:p>
    <w:p w:rsidR="00684F6E" w:rsidRPr="00BF18F2" w:rsidRDefault="00684F6E" w:rsidP="003A4DA7">
      <w:pPr>
        <w:shd w:val="clear" w:color="auto" w:fill="FFFFFF"/>
        <w:spacing w:after="0" w:line="360" w:lineRule="auto"/>
        <w:ind w:left="360"/>
        <w:jc w:val="both"/>
        <w:rPr>
          <w:rFonts w:ascii="Arial" w:hAnsi="Arial" w:cs="Arial"/>
          <w:bCs/>
          <w:i/>
          <w:sz w:val="24"/>
          <w:szCs w:val="24"/>
        </w:rPr>
      </w:pPr>
      <w:r w:rsidRPr="00BF18F2">
        <w:rPr>
          <w:rFonts w:ascii="Arial" w:hAnsi="Arial" w:cs="Arial"/>
          <w:bCs/>
          <w:i/>
          <w:sz w:val="24"/>
          <w:szCs w:val="24"/>
        </w:rPr>
        <w:t xml:space="preserve">COMPARTIMENTUL SUPRAVEGHERE /CONTROL BOLI TRANSMISIBILE </w:t>
      </w:r>
    </w:p>
    <w:p w:rsidR="00684F6E" w:rsidRPr="00BF18F2" w:rsidRDefault="00684F6E" w:rsidP="003A4DA7">
      <w:pPr>
        <w:shd w:val="clear" w:color="auto" w:fill="FFFFFF"/>
        <w:spacing w:after="0" w:line="360" w:lineRule="auto"/>
        <w:ind w:left="360"/>
        <w:jc w:val="both"/>
        <w:rPr>
          <w:rFonts w:ascii="Arial" w:hAnsi="Arial" w:cs="Arial"/>
          <w:bCs/>
          <w:i/>
          <w:sz w:val="24"/>
          <w:szCs w:val="24"/>
        </w:rPr>
      </w:pPr>
    </w:p>
    <w:p w:rsidR="00684F6E" w:rsidRPr="00BF18F2" w:rsidRDefault="00684F6E" w:rsidP="003A4DA7">
      <w:pPr>
        <w:spacing w:line="360" w:lineRule="auto"/>
        <w:ind w:firstLine="567"/>
        <w:jc w:val="both"/>
        <w:rPr>
          <w:rFonts w:ascii="Arial" w:hAnsi="Arial" w:cs="Arial"/>
          <w:sz w:val="24"/>
          <w:szCs w:val="24"/>
        </w:rPr>
      </w:pPr>
      <w:r w:rsidRPr="00BF18F2">
        <w:rPr>
          <w:rFonts w:ascii="Arial" w:hAnsi="Arial" w:cs="Arial"/>
          <w:sz w:val="24"/>
          <w:szCs w:val="24"/>
        </w:rPr>
        <w:t>În cadrul Compartimentului de supraveghere şi control al bolilor transmisibile funcţionează următoarele colective de activitate specifică:</w:t>
      </w:r>
    </w:p>
    <w:p w:rsidR="00684F6E" w:rsidRPr="00BF18F2" w:rsidRDefault="00684F6E" w:rsidP="003A4DA7">
      <w:pPr>
        <w:spacing w:line="360" w:lineRule="auto"/>
        <w:ind w:left="720"/>
        <w:jc w:val="both"/>
        <w:rPr>
          <w:rFonts w:ascii="Arial" w:hAnsi="Arial" w:cs="Arial"/>
          <w:sz w:val="24"/>
          <w:szCs w:val="24"/>
        </w:rPr>
      </w:pPr>
      <w:r w:rsidRPr="00BF18F2">
        <w:rPr>
          <w:rFonts w:ascii="Arial" w:hAnsi="Arial" w:cs="Arial"/>
          <w:sz w:val="24"/>
          <w:szCs w:val="24"/>
        </w:rPr>
        <w:t>1.supraveghere epidemiologică;</w:t>
      </w:r>
    </w:p>
    <w:p w:rsidR="00684F6E" w:rsidRPr="00BF18F2" w:rsidRDefault="00684F6E" w:rsidP="003A4DA7">
      <w:pPr>
        <w:spacing w:line="360" w:lineRule="auto"/>
        <w:ind w:left="720"/>
        <w:jc w:val="both"/>
        <w:rPr>
          <w:rFonts w:ascii="Arial" w:hAnsi="Arial" w:cs="Arial"/>
          <w:sz w:val="24"/>
          <w:szCs w:val="24"/>
        </w:rPr>
      </w:pPr>
      <w:r w:rsidRPr="00BF18F2">
        <w:rPr>
          <w:rFonts w:ascii="Arial" w:hAnsi="Arial" w:cs="Arial"/>
          <w:sz w:val="24"/>
          <w:szCs w:val="24"/>
        </w:rPr>
        <w:t>2. alertă epidemiologică;</w:t>
      </w:r>
    </w:p>
    <w:p w:rsidR="00684F6E" w:rsidRPr="00BF18F2" w:rsidRDefault="00684F6E" w:rsidP="003A4DA7">
      <w:pPr>
        <w:spacing w:line="360" w:lineRule="auto"/>
        <w:ind w:left="720"/>
        <w:jc w:val="both"/>
        <w:rPr>
          <w:rFonts w:ascii="Arial" w:hAnsi="Arial" w:cs="Arial"/>
          <w:sz w:val="24"/>
          <w:szCs w:val="24"/>
        </w:rPr>
      </w:pPr>
      <w:r w:rsidRPr="00BF18F2">
        <w:rPr>
          <w:rFonts w:ascii="Arial" w:hAnsi="Arial" w:cs="Arial"/>
          <w:sz w:val="24"/>
          <w:szCs w:val="24"/>
        </w:rPr>
        <w:t>3. Program Naţional de Imunizare;</w:t>
      </w:r>
    </w:p>
    <w:p w:rsidR="00684F6E" w:rsidRPr="00BF18F2" w:rsidRDefault="00684F6E" w:rsidP="003A4DA7">
      <w:pPr>
        <w:spacing w:line="360" w:lineRule="auto"/>
        <w:ind w:left="720"/>
        <w:jc w:val="both"/>
        <w:rPr>
          <w:rFonts w:ascii="Arial" w:hAnsi="Arial" w:cs="Arial"/>
          <w:sz w:val="24"/>
          <w:szCs w:val="24"/>
        </w:rPr>
      </w:pPr>
      <w:r w:rsidRPr="00BF18F2">
        <w:rPr>
          <w:rFonts w:ascii="Arial" w:hAnsi="Arial" w:cs="Arial"/>
          <w:sz w:val="24"/>
          <w:szCs w:val="24"/>
        </w:rPr>
        <w:t>4. infecţii asociate asistentei medicale;</w:t>
      </w:r>
    </w:p>
    <w:p w:rsidR="00684F6E" w:rsidRPr="00BF18F2" w:rsidRDefault="00684F6E" w:rsidP="003A4DA7">
      <w:pPr>
        <w:spacing w:line="360" w:lineRule="auto"/>
        <w:ind w:left="720"/>
        <w:jc w:val="both"/>
        <w:rPr>
          <w:rFonts w:ascii="Arial" w:hAnsi="Arial" w:cs="Arial"/>
          <w:sz w:val="24"/>
          <w:szCs w:val="24"/>
        </w:rPr>
      </w:pPr>
      <w:r w:rsidRPr="00BF18F2">
        <w:rPr>
          <w:rFonts w:ascii="Arial" w:hAnsi="Arial" w:cs="Arial"/>
          <w:sz w:val="24"/>
          <w:szCs w:val="24"/>
        </w:rPr>
        <w:t>5. boli transmisibile prioritare, HIV, TBC, ITS;</w:t>
      </w:r>
    </w:p>
    <w:p w:rsidR="00684F6E" w:rsidRPr="00BF18F2" w:rsidRDefault="00684F6E" w:rsidP="003A4DA7">
      <w:pPr>
        <w:spacing w:line="360" w:lineRule="auto"/>
        <w:ind w:left="720"/>
        <w:jc w:val="both"/>
        <w:rPr>
          <w:rFonts w:ascii="Arial" w:hAnsi="Arial" w:cs="Arial"/>
          <w:sz w:val="24"/>
          <w:szCs w:val="24"/>
        </w:rPr>
      </w:pPr>
      <w:r w:rsidRPr="00BF18F2">
        <w:rPr>
          <w:rFonts w:ascii="Arial" w:hAnsi="Arial" w:cs="Arial"/>
          <w:sz w:val="24"/>
          <w:szCs w:val="24"/>
        </w:rPr>
        <w:t>6. statistică boli transmisibile;</w:t>
      </w:r>
    </w:p>
    <w:p w:rsidR="00684F6E" w:rsidRPr="00BF18F2" w:rsidRDefault="00684F6E" w:rsidP="003A4DA7">
      <w:pPr>
        <w:spacing w:line="360" w:lineRule="auto"/>
        <w:ind w:left="720"/>
        <w:jc w:val="both"/>
        <w:rPr>
          <w:rFonts w:ascii="Arial" w:hAnsi="Arial" w:cs="Arial"/>
          <w:sz w:val="24"/>
          <w:szCs w:val="24"/>
        </w:rPr>
      </w:pPr>
      <w:r w:rsidRPr="00BF18F2">
        <w:rPr>
          <w:rFonts w:ascii="Arial" w:hAnsi="Arial" w:cs="Arial"/>
          <w:sz w:val="24"/>
          <w:szCs w:val="24"/>
        </w:rPr>
        <w:t>7. produse antiepidemice.</w:t>
      </w:r>
    </w:p>
    <w:p w:rsidR="00684F6E" w:rsidRPr="00BF18F2" w:rsidRDefault="00684F6E" w:rsidP="003A4DA7">
      <w:pPr>
        <w:spacing w:line="360" w:lineRule="auto"/>
        <w:jc w:val="both"/>
        <w:rPr>
          <w:rFonts w:ascii="Arial" w:hAnsi="Arial" w:cs="Arial"/>
          <w:b/>
          <w:color w:val="000000"/>
          <w:sz w:val="24"/>
          <w:szCs w:val="24"/>
        </w:rPr>
      </w:pPr>
      <w:r w:rsidRPr="00BF18F2">
        <w:rPr>
          <w:rFonts w:ascii="Arial" w:hAnsi="Arial" w:cs="Arial"/>
          <w:b/>
          <w:sz w:val="24"/>
          <w:szCs w:val="24"/>
        </w:rPr>
        <w:t>Programul national de vaccinari</w:t>
      </w:r>
      <w:r w:rsidRPr="00BF18F2">
        <w:rPr>
          <w:rFonts w:ascii="Arial" w:hAnsi="Arial" w:cs="Arial"/>
          <w:b/>
          <w:color w:val="000000"/>
          <w:sz w:val="24"/>
          <w:szCs w:val="24"/>
        </w:rPr>
        <w:t xml:space="preserve"> </w:t>
      </w:r>
    </w:p>
    <w:p w:rsidR="00684F6E" w:rsidRPr="00BF18F2" w:rsidRDefault="00684F6E" w:rsidP="00D149C5">
      <w:pPr>
        <w:pStyle w:val="ListParagraph"/>
        <w:numPr>
          <w:ilvl w:val="0"/>
          <w:numId w:val="6"/>
        </w:numPr>
        <w:spacing w:line="360" w:lineRule="auto"/>
        <w:ind w:left="1080"/>
        <w:jc w:val="both"/>
        <w:rPr>
          <w:rFonts w:cs="Arial"/>
        </w:rPr>
      </w:pPr>
      <w:r w:rsidRPr="00BF18F2">
        <w:rPr>
          <w:rFonts w:cs="Arial"/>
          <w:color w:val="000000"/>
        </w:rPr>
        <w:t>preluarea şi, după caz, transportul vaccinurilor de la nivelul depozitului central;</w:t>
      </w:r>
    </w:p>
    <w:p w:rsidR="00684F6E" w:rsidRPr="00BF18F2" w:rsidRDefault="00684F6E" w:rsidP="00D149C5">
      <w:pPr>
        <w:pStyle w:val="ListParagraph"/>
        <w:numPr>
          <w:ilvl w:val="0"/>
          <w:numId w:val="6"/>
        </w:numPr>
        <w:spacing w:line="360" w:lineRule="auto"/>
        <w:ind w:left="1080"/>
        <w:jc w:val="both"/>
        <w:rPr>
          <w:rFonts w:cs="Arial"/>
        </w:rPr>
      </w:pPr>
      <w:r w:rsidRPr="00BF18F2">
        <w:rPr>
          <w:rFonts w:cs="Arial"/>
          <w:color w:val="000000"/>
        </w:rPr>
        <w:t>depozitarea, distribuirea şi, după caz, transportul vaccinurilor către furnizorii de servicii medicale;</w:t>
      </w:r>
    </w:p>
    <w:p w:rsidR="00684F6E" w:rsidRPr="00BF18F2" w:rsidRDefault="00684F6E" w:rsidP="00D149C5">
      <w:pPr>
        <w:pStyle w:val="ListParagraph"/>
        <w:numPr>
          <w:ilvl w:val="0"/>
          <w:numId w:val="6"/>
        </w:numPr>
        <w:spacing w:line="360" w:lineRule="auto"/>
        <w:ind w:left="1080"/>
        <w:jc w:val="both"/>
        <w:rPr>
          <w:rFonts w:cs="Arial"/>
        </w:rPr>
      </w:pPr>
      <w:r w:rsidRPr="00BF18F2">
        <w:rPr>
          <w:rFonts w:cs="Arial"/>
          <w:color w:val="000000"/>
        </w:rPr>
        <w:t>supervizarea realizării catagrafiilor, estimarea cantităţilor de vaccinuri necesare şi utilizarea eficientă a vaccinurilor solicitate şi repartizate;</w:t>
      </w:r>
    </w:p>
    <w:p w:rsidR="00684F6E" w:rsidRPr="00BF18F2" w:rsidRDefault="00684F6E" w:rsidP="00D149C5">
      <w:pPr>
        <w:pStyle w:val="ListParagraph"/>
        <w:numPr>
          <w:ilvl w:val="0"/>
          <w:numId w:val="6"/>
        </w:numPr>
        <w:spacing w:line="360" w:lineRule="auto"/>
        <w:ind w:left="1080"/>
        <w:jc w:val="both"/>
        <w:rPr>
          <w:rFonts w:cs="Arial"/>
        </w:rPr>
      </w:pPr>
      <w:r w:rsidRPr="00BF18F2">
        <w:rPr>
          <w:rFonts w:cs="Arial"/>
          <w:color w:val="000000"/>
        </w:rPr>
        <w:t>centralizarea necesarului de vaccinuri pe vârste şi după caz, grupe la risc, pentru fiecare tip de vaccin la nivel judeţean şi a municipiului Bucureşti şi transmiterea acestuia la CNSCBT;</w:t>
      </w:r>
    </w:p>
    <w:p w:rsidR="00684F6E" w:rsidRPr="00BF18F2" w:rsidRDefault="00684F6E" w:rsidP="00D149C5">
      <w:pPr>
        <w:pStyle w:val="ListParagraph"/>
        <w:numPr>
          <w:ilvl w:val="0"/>
          <w:numId w:val="6"/>
        </w:numPr>
        <w:spacing w:line="360" w:lineRule="auto"/>
        <w:ind w:left="1080"/>
        <w:jc w:val="both"/>
        <w:rPr>
          <w:rFonts w:cs="Arial"/>
        </w:rPr>
      </w:pPr>
      <w:r w:rsidRPr="00BF18F2">
        <w:rPr>
          <w:rFonts w:cs="Arial"/>
          <w:color w:val="000000"/>
        </w:rPr>
        <w:lastRenderedPageBreak/>
        <w:t>asigurarea instruirii personalului medical vaccinator şi a mediatorilor sanitari, trimestrial şi ori de câte ori este nevoie, cu privire la modul de realizare şi raportare a vaccinărilor;</w:t>
      </w:r>
    </w:p>
    <w:p w:rsidR="00684F6E" w:rsidRPr="00BF18F2" w:rsidRDefault="00684F6E" w:rsidP="00D149C5">
      <w:pPr>
        <w:pStyle w:val="ListParagraph"/>
        <w:numPr>
          <w:ilvl w:val="0"/>
          <w:numId w:val="6"/>
        </w:numPr>
        <w:spacing w:line="360" w:lineRule="auto"/>
        <w:ind w:left="1080"/>
        <w:jc w:val="both"/>
        <w:rPr>
          <w:rFonts w:cs="Arial"/>
        </w:rPr>
      </w:pPr>
      <w:r w:rsidRPr="00BF18F2">
        <w:rPr>
          <w:rFonts w:cs="Arial"/>
          <w:color w:val="000000"/>
        </w:rPr>
        <w:t>verificarea condiţiilor de păstrare a vaccinurilor, modului de administrare a acestora în condiţii de siguranţă maximă la nivelul furnizorilor de servicii medicale, de înregistrare şi raportare a vaccinărilor;</w:t>
      </w:r>
    </w:p>
    <w:p w:rsidR="00684F6E" w:rsidRPr="00BF18F2" w:rsidRDefault="00684F6E" w:rsidP="00D149C5">
      <w:pPr>
        <w:pStyle w:val="ListParagraph"/>
        <w:numPr>
          <w:ilvl w:val="0"/>
          <w:numId w:val="6"/>
        </w:numPr>
        <w:spacing w:line="360" w:lineRule="auto"/>
        <w:ind w:left="1080"/>
        <w:jc w:val="both"/>
        <w:rPr>
          <w:rFonts w:cs="Arial"/>
        </w:rPr>
      </w:pPr>
      <w:r w:rsidRPr="00BF18F2">
        <w:rPr>
          <w:rFonts w:cs="Arial"/>
          <w:color w:val="000000"/>
        </w:rPr>
        <w:t>identificarea grupelor populaţionale la risc, în situaţii epidemiologice deosebite şi/sau în urgenţe de sănătate publică de importanţă internaţională şi organizarea de campanii suplimentare de vaccinare prin intermediul medicilor de familie şi cu sprijinul asistenţilor comunitari şi al mediatorilor sanitari;</w:t>
      </w:r>
    </w:p>
    <w:p w:rsidR="00684F6E" w:rsidRPr="00BF18F2" w:rsidRDefault="00684F6E" w:rsidP="00D149C5">
      <w:pPr>
        <w:pStyle w:val="ListParagraph"/>
        <w:numPr>
          <w:ilvl w:val="0"/>
          <w:numId w:val="6"/>
        </w:numPr>
        <w:spacing w:line="360" w:lineRule="auto"/>
        <w:ind w:left="1080"/>
        <w:jc w:val="both"/>
        <w:rPr>
          <w:rFonts w:cs="Arial"/>
        </w:rPr>
      </w:pPr>
      <w:r w:rsidRPr="00BF18F2">
        <w:rPr>
          <w:rFonts w:cs="Arial"/>
          <w:color w:val="000000"/>
        </w:rPr>
        <w:t>asigurarea funcţionării sistemului de supraveghere a reacţiilor adverse postvaccinale indezirabile (RAPI) în teritoriul de responsabilitate;</w:t>
      </w:r>
    </w:p>
    <w:p w:rsidR="00684F6E" w:rsidRPr="00BF18F2" w:rsidRDefault="00684F6E" w:rsidP="00D149C5">
      <w:pPr>
        <w:pStyle w:val="ListParagraph"/>
        <w:numPr>
          <w:ilvl w:val="0"/>
          <w:numId w:val="6"/>
        </w:numPr>
        <w:spacing w:line="360" w:lineRule="auto"/>
        <w:ind w:left="1080"/>
        <w:jc w:val="both"/>
        <w:rPr>
          <w:rFonts w:cs="Arial"/>
        </w:rPr>
      </w:pPr>
      <w:r w:rsidRPr="00BF18F2">
        <w:rPr>
          <w:rFonts w:cs="Arial"/>
          <w:color w:val="000000"/>
        </w:rPr>
        <w:t>verificarea şi validarea înregistrării corecte şi complete a vaccinărilor în formularele standard;</w:t>
      </w:r>
    </w:p>
    <w:p w:rsidR="00684F6E" w:rsidRPr="00BF18F2" w:rsidRDefault="00684F6E" w:rsidP="00D149C5">
      <w:pPr>
        <w:pStyle w:val="ListParagraph"/>
        <w:numPr>
          <w:ilvl w:val="0"/>
          <w:numId w:val="6"/>
        </w:numPr>
        <w:spacing w:line="360" w:lineRule="auto"/>
        <w:ind w:left="1080"/>
        <w:jc w:val="both"/>
        <w:rPr>
          <w:rFonts w:cs="Arial"/>
        </w:rPr>
      </w:pPr>
      <w:r w:rsidRPr="00BF18F2">
        <w:rPr>
          <w:rFonts w:cs="Arial"/>
          <w:color w:val="000000"/>
        </w:rPr>
        <w:t>întocmirea referatelor în vederea încheierii contractelor prevăzute la punctul B din anexa nr. 9 la normele tehnice, pentru serviciile de vaccinare acordate în cadrul Programului naţional de vaccinare;</w:t>
      </w:r>
    </w:p>
    <w:p w:rsidR="00684F6E" w:rsidRPr="00BF18F2" w:rsidRDefault="00684F6E" w:rsidP="00D149C5">
      <w:pPr>
        <w:pStyle w:val="ListParagraph"/>
        <w:numPr>
          <w:ilvl w:val="0"/>
          <w:numId w:val="6"/>
        </w:numPr>
        <w:spacing w:line="360" w:lineRule="auto"/>
        <w:ind w:left="1080"/>
        <w:jc w:val="both"/>
        <w:rPr>
          <w:rFonts w:cs="Arial"/>
        </w:rPr>
      </w:pPr>
      <w:r w:rsidRPr="00BF18F2">
        <w:rPr>
          <w:rFonts w:cs="Arial"/>
          <w:color w:val="000000"/>
        </w:rPr>
        <w:t>raportarea trimestrială a consumului şi stocurilor de vaccinuri la CNSCBT, detaliat pe fiecare tip de vaccin, cu excepţia vaccinului gripal, pentru care aceste activităţi se realizează săptămânal în sezon;</w:t>
      </w:r>
    </w:p>
    <w:p w:rsidR="00684F6E" w:rsidRPr="00BF18F2" w:rsidRDefault="00684F6E" w:rsidP="00D149C5">
      <w:pPr>
        <w:pStyle w:val="ListParagraph"/>
        <w:numPr>
          <w:ilvl w:val="0"/>
          <w:numId w:val="6"/>
        </w:numPr>
        <w:spacing w:line="360" w:lineRule="auto"/>
        <w:ind w:left="1080"/>
        <w:jc w:val="both"/>
        <w:rPr>
          <w:rFonts w:cs="Arial"/>
        </w:rPr>
      </w:pPr>
      <w:r w:rsidRPr="00BF18F2">
        <w:rPr>
          <w:rFonts w:cs="Arial"/>
          <w:color w:val="000000"/>
        </w:rPr>
        <w:t>efectuarea, în colaborare cu casele de asigurări de sănătate, a controlului raportărilor serviciilor de vaccinare care fac obiectul Programului naţional de vaccinare, conform metodologiei aprobate prin ordin comun al ministrului sănătăţii şi preşedintelui Casei Naţionale de Asigurări de Sănătate; în situaţia constatării raportărilor duble, în RENV şi/sau în formularul standard a administrării vaccinurilor şi în SIUI a consultaţiilor medicale, direcţiile de sănătate publică recuperează de la cabinetele medicilor de familie sumele reprezentând contravaloarea serviciilor de vaccinare finanţate din bugetul Programului naţional de vaccinare;</w:t>
      </w:r>
    </w:p>
    <w:p w:rsidR="00684F6E" w:rsidRPr="00BF18F2" w:rsidRDefault="00684F6E" w:rsidP="00D149C5">
      <w:pPr>
        <w:pStyle w:val="ListParagraph"/>
        <w:numPr>
          <w:ilvl w:val="0"/>
          <w:numId w:val="6"/>
        </w:numPr>
        <w:spacing w:line="360" w:lineRule="auto"/>
        <w:ind w:left="1080"/>
        <w:jc w:val="both"/>
        <w:rPr>
          <w:rFonts w:cs="Arial"/>
        </w:rPr>
      </w:pPr>
      <w:r w:rsidRPr="00BF18F2">
        <w:rPr>
          <w:rFonts w:cs="Arial"/>
          <w:color w:val="000000"/>
        </w:rPr>
        <w:t>întocmire referate în vederea decontării serviciilor de vaccinare acordate în cadrul programului.</w:t>
      </w:r>
    </w:p>
    <w:p w:rsidR="00684F6E" w:rsidRPr="00BF18F2" w:rsidRDefault="00684F6E" w:rsidP="00D149C5">
      <w:pPr>
        <w:pStyle w:val="ListParagraph"/>
        <w:numPr>
          <w:ilvl w:val="0"/>
          <w:numId w:val="41"/>
        </w:numPr>
        <w:spacing w:line="360" w:lineRule="auto"/>
        <w:jc w:val="both"/>
        <w:rPr>
          <w:rFonts w:cs="Arial"/>
          <w:color w:val="000000"/>
        </w:rPr>
      </w:pPr>
      <w:r w:rsidRPr="00BF18F2">
        <w:rPr>
          <w:rFonts w:cs="Arial"/>
          <w:color w:val="000000"/>
        </w:rPr>
        <w:t>centralizare si raportare acoperire vaccinala lunara catre INSP si CNSCBT Bucuresti = 12 actiuni</w:t>
      </w:r>
    </w:p>
    <w:p w:rsidR="00684F6E" w:rsidRPr="00BF18F2" w:rsidRDefault="00684F6E" w:rsidP="00D149C5">
      <w:pPr>
        <w:pStyle w:val="ListParagraph"/>
        <w:numPr>
          <w:ilvl w:val="0"/>
          <w:numId w:val="41"/>
        </w:numPr>
        <w:spacing w:line="360" w:lineRule="auto"/>
        <w:jc w:val="both"/>
        <w:rPr>
          <w:rFonts w:cs="Arial"/>
          <w:color w:val="000000"/>
        </w:rPr>
      </w:pPr>
      <w:r w:rsidRPr="00BF18F2">
        <w:rPr>
          <w:rFonts w:cs="Arial"/>
          <w:color w:val="000000"/>
        </w:rPr>
        <w:t>distribuire vaccin la 219 cabinete medici de familie si 4 maternitati din judet = 48 actiuni (ROR, Hexacima, dT, Prevenar 13, VTA, Tetraxim, BCG, HB pediatric)</w:t>
      </w:r>
    </w:p>
    <w:p w:rsidR="00684F6E" w:rsidRPr="00BF18F2" w:rsidRDefault="00684F6E" w:rsidP="00D149C5">
      <w:pPr>
        <w:pStyle w:val="ListParagraph"/>
        <w:numPr>
          <w:ilvl w:val="0"/>
          <w:numId w:val="41"/>
        </w:numPr>
        <w:spacing w:line="360" w:lineRule="auto"/>
        <w:jc w:val="both"/>
        <w:rPr>
          <w:rFonts w:cs="Arial"/>
          <w:color w:val="000000"/>
        </w:rPr>
      </w:pPr>
      <w:r w:rsidRPr="00BF18F2">
        <w:rPr>
          <w:rFonts w:cs="Arial"/>
          <w:color w:val="000000"/>
        </w:rPr>
        <w:t>distribuire vaccin antigripal la toate spitalele, CMI-urile si D.G.A.S.P.C din SLATINA si judet .</w:t>
      </w:r>
    </w:p>
    <w:p w:rsidR="00684F6E" w:rsidRPr="00BF18F2" w:rsidRDefault="00684F6E" w:rsidP="00D149C5">
      <w:pPr>
        <w:pStyle w:val="ListParagraph"/>
        <w:numPr>
          <w:ilvl w:val="0"/>
          <w:numId w:val="41"/>
        </w:numPr>
        <w:spacing w:line="360" w:lineRule="auto"/>
        <w:jc w:val="both"/>
        <w:rPr>
          <w:rFonts w:cs="Arial"/>
        </w:rPr>
      </w:pPr>
      <w:r w:rsidRPr="00BF18F2">
        <w:rPr>
          <w:rFonts w:cs="Arial"/>
          <w:color w:val="000000"/>
        </w:rPr>
        <w:t>instruire</w:t>
      </w:r>
      <w:r w:rsidRPr="00BF18F2">
        <w:rPr>
          <w:rFonts w:cs="Arial"/>
        </w:rPr>
        <w:t xml:space="preserve"> personal vaccinator  anul 2022 = 2 actiuni</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lastRenderedPageBreak/>
        <w:t xml:space="preserve">     </w:t>
      </w:r>
    </w:p>
    <w:p w:rsidR="00D52367" w:rsidRDefault="00D52367" w:rsidP="003A4DA7">
      <w:pPr>
        <w:spacing w:line="360" w:lineRule="auto"/>
        <w:jc w:val="both"/>
        <w:rPr>
          <w:rFonts w:ascii="Arial" w:hAnsi="Arial" w:cs="Arial"/>
          <w:i/>
          <w:sz w:val="24"/>
          <w:szCs w:val="24"/>
        </w:rPr>
      </w:pPr>
    </w:p>
    <w:p w:rsidR="00684F6E" w:rsidRPr="00BF18F2" w:rsidRDefault="00684F6E" w:rsidP="003A4DA7">
      <w:pPr>
        <w:spacing w:line="360" w:lineRule="auto"/>
        <w:jc w:val="both"/>
        <w:rPr>
          <w:rFonts w:ascii="Arial" w:hAnsi="Arial" w:cs="Arial"/>
          <w:i/>
          <w:sz w:val="24"/>
          <w:szCs w:val="24"/>
        </w:rPr>
      </w:pPr>
      <w:r w:rsidRPr="00BF18F2">
        <w:rPr>
          <w:rFonts w:ascii="Arial" w:hAnsi="Arial" w:cs="Arial"/>
          <w:i/>
          <w:sz w:val="24"/>
          <w:szCs w:val="24"/>
        </w:rPr>
        <w:t xml:space="preserve">Acoperire vaccinala </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 xml:space="preserve">- BCG </w:t>
      </w:r>
      <w:r w:rsidRPr="00BF18F2">
        <w:rPr>
          <w:rFonts w:ascii="Arial" w:hAnsi="Arial" w:cs="Arial"/>
          <w:sz w:val="24"/>
          <w:szCs w:val="24"/>
        </w:rPr>
        <w:tab/>
        <w:t xml:space="preserve">– 18 luni </w:t>
      </w:r>
      <w:r w:rsidRPr="00BF18F2">
        <w:rPr>
          <w:rFonts w:ascii="Arial" w:hAnsi="Arial" w:cs="Arial"/>
          <w:sz w:val="24"/>
          <w:szCs w:val="24"/>
        </w:rPr>
        <w:tab/>
        <w:t xml:space="preserve">– 96.37 % ; </w:t>
      </w:r>
      <w:r w:rsidRPr="00BF18F2">
        <w:rPr>
          <w:rFonts w:ascii="Arial" w:hAnsi="Arial" w:cs="Arial"/>
          <w:sz w:val="24"/>
          <w:szCs w:val="24"/>
        </w:rPr>
        <w:tab/>
        <w:t>12 luni</w:t>
      </w:r>
      <w:r w:rsidRPr="00BF18F2">
        <w:rPr>
          <w:rFonts w:ascii="Arial" w:hAnsi="Arial" w:cs="Arial"/>
          <w:sz w:val="24"/>
          <w:szCs w:val="24"/>
        </w:rPr>
        <w:tab/>
      </w:r>
      <w:r w:rsidRPr="00BF18F2">
        <w:rPr>
          <w:rFonts w:ascii="Arial" w:hAnsi="Arial" w:cs="Arial"/>
          <w:sz w:val="24"/>
          <w:szCs w:val="24"/>
        </w:rPr>
        <w:tab/>
        <w:t xml:space="preserve">– 94.32 % </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 xml:space="preserve">- HB  </w:t>
      </w:r>
      <w:r w:rsidRPr="00BF18F2">
        <w:rPr>
          <w:rFonts w:ascii="Arial" w:hAnsi="Arial" w:cs="Arial"/>
          <w:sz w:val="24"/>
          <w:szCs w:val="24"/>
        </w:rPr>
        <w:tab/>
        <w:t xml:space="preserve"> </w:t>
      </w:r>
      <w:r w:rsidRPr="00BF18F2">
        <w:rPr>
          <w:rFonts w:ascii="Arial" w:hAnsi="Arial" w:cs="Arial"/>
          <w:sz w:val="24"/>
          <w:szCs w:val="24"/>
        </w:rPr>
        <w:tab/>
        <w:t xml:space="preserve">– 18 luni </w:t>
      </w:r>
      <w:r w:rsidRPr="00BF18F2">
        <w:rPr>
          <w:rFonts w:ascii="Arial" w:hAnsi="Arial" w:cs="Arial"/>
          <w:sz w:val="24"/>
          <w:szCs w:val="24"/>
        </w:rPr>
        <w:tab/>
        <w:t xml:space="preserve">– 87.09 % ; </w:t>
      </w:r>
      <w:r w:rsidRPr="00BF18F2">
        <w:rPr>
          <w:rFonts w:ascii="Arial" w:hAnsi="Arial" w:cs="Arial"/>
          <w:sz w:val="24"/>
          <w:szCs w:val="24"/>
        </w:rPr>
        <w:tab/>
        <w:t xml:space="preserve">12 luni </w:t>
      </w:r>
      <w:r w:rsidRPr="00BF18F2">
        <w:rPr>
          <w:rFonts w:ascii="Arial" w:hAnsi="Arial" w:cs="Arial"/>
          <w:sz w:val="24"/>
          <w:szCs w:val="24"/>
        </w:rPr>
        <w:tab/>
        <w:t xml:space="preserve">– 79.47 % </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 xml:space="preserve">- DTPa </w:t>
      </w:r>
      <w:r w:rsidRPr="00BF18F2">
        <w:rPr>
          <w:rFonts w:ascii="Arial" w:hAnsi="Arial" w:cs="Arial"/>
          <w:sz w:val="24"/>
          <w:szCs w:val="24"/>
        </w:rPr>
        <w:tab/>
        <w:t xml:space="preserve">– 18 luni </w:t>
      </w:r>
      <w:r w:rsidRPr="00BF18F2">
        <w:rPr>
          <w:rFonts w:ascii="Arial" w:hAnsi="Arial" w:cs="Arial"/>
          <w:sz w:val="24"/>
          <w:szCs w:val="24"/>
        </w:rPr>
        <w:tab/>
        <w:t xml:space="preserve">– 89.92 % ; </w:t>
      </w:r>
      <w:r w:rsidRPr="00BF18F2">
        <w:rPr>
          <w:rFonts w:ascii="Arial" w:hAnsi="Arial" w:cs="Arial"/>
          <w:sz w:val="24"/>
          <w:szCs w:val="24"/>
        </w:rPr>
        <w:tab/>
        <w:t>12 luni</w:t>
      </w:r>
      <w:r w:rsidRPr="00BF18F2">
        <w:rPr>
          <w:rFonts w:ascii="Arial" w:hAnsi="Arial" w:cs="Arial"/>
          <w:sz w:val="24"/>
          <w:szCs w:val="24"/>
        </w:rPr>
        <w:tab/>
      </w:r>
      <w:r w:rsidRPr="00BF18F2">
        <w:rPr>
          <w:rFonts w:ascii="Arial" w:hAnsi="Arial" w:cs="Arial"/>
          <w:sz w:val="24"/>
          <w:szCs w:val="24"/>
        </w:rPr>
        <w:tab/>
        <w:t xml:space="preserve">– 81.22 % </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 xml:space="preserve">- VPI </w:t>
      </w:r>
      <w:r w:rsidRPr="00BF18F2">
        <w:rPr>
          <w:rFonts w:ascii="Arial" w:hAnsi="Arial" w:cs="Arial"/>
          <w:sz w:val="24"/>
          <w:szCs w:val="24"/>
        </w:rPr>
        <w:tab/>
        <w:t xml:space="preserve"> </w:t>
      </w:r>
      <w:r w:rsidRPr="00BF18F2">
        <w:rPr>
          <w:rFonts w:ascii="Arial" w:hAnsi="Arial" w:cs="Arial"/>
          <w:sz w:val="24"/>
          <w:szCs w:val="24"/>
        </w:rPr>
        <w:tab/>
        <w:t xml:space="preserve">– 18 luni </w:t>
      </w:r>
      <w:r w:rsidRPr="00BF18F2">
        <w:rPr>
          <w:rFonts w:ascii="Arial" w:hAnsi="Arial" w:cs="Arial"/>
          <w:sz w:val="24"/>
          <w:szCs w:val="24"/>
        </w:rPr>
        <w:tab/>
        <w:t xml:space="preserve">– 89.92 % ; </w:t>
      </w:r>
      <w:r w:rsidRPr="00BF18F2">
        <w:rPr>
          <w:rFonts w:ascii="Arial" w:hAnsi="Arial" w:cs="Arial"/>
          <w:sz w:val="24"/>
          <w:szCs w:val="24"/>
        </w:rPr>
        <w:tab/>
        <w:t xml:space="preserve">12 luni </w:t>
      </w:r>
      <w:r w:rsidRPr="00BF18F2">
        <w:rPr>
          <w:rFonts w:ascii="Arial" w:hAnsi="Arial" w:cs="Arial"/>
          <w:sz w:val="24"/>
          <w:szCs w:val="24"/>
        </w:rPr>
        <w:tab/>
        <w:t xml:space="preserve">– 81.22 % </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 Hib</w:t>
      </w:r>
      <w:r w:rsidRPr="00BF18F2">
        <w:rPr>
          <w:rFonts w:ascii="Arial" w:hAnsi="Arial" w:cs="Arial"/>
          <w:sz w:val="24"/>
          <w:szCs w:val="24"/>
        </w:rPr>
        <w:tab/>
      </w:r>
      <w:r w:rsidRPr="00BF18F2">
        <w:rPr>
          <w:rFonts w:ascii="Arial" w:hAnsi="Arial" w:cs="Arial"/>
          <w:sz w:val="24"/>
          <w:szCs w:val="24"/>
        </w:rPr>
        <w:tab/>
        <w:t xml:space="preserve">– 18 luni </w:t>
      </w:r>
      <w:r w:rsidRPr="00BF18F2">
        <w:rPr>
          <w:rFonts w:ascii="Arial" w:hAnsi="Arial" w:cs="Arial"/>
          <w:sz w:val="24"/>
          <w:szCs w:val="24"/>
        </w:rPr>
        <w:tab/>
        <w:t xml:space="preserve">– 89.92 % ; </w:t>
      </w:r>
      <w:r w:rsidRPr="00BF18F2">
        <w:rPr>
          <w:rFonts w:ascii="Arial" w:hAnsi="Arial" w:cs="Arial"/>
          <w:sz w:val="24"/>
          <w:szCs w:val="24"/>
        </w:rPr>
        <w:tab/>
        <w:t xml:space="preserve">12 luni </w:t>
      </w:r>
      <w:r w:rsidRPr="00BF18F2">
        <w:rPr>
          <w:rFonts w:ascii="Arial" w:hAnsi="Arial" w:cs="Arial"/>
          <w:sz w:val="24"/>
          <w:szCs w:val="24"/>
        </w:rPr>
        <w:tab/>
        <w:t xml:space="preserve">– 81.226% </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 xml:space="preserve">- ROR  </w:t>
      </w:r>
      <w:r w:rsidRPr="00BF18F2">
        <w:rPr>
          <w:rFonts w:ascii="Arial" w:hAnsi="Arial" w:cs="Arial"/>
          <w:sz w:val="24"/>
          <w:szCs w:val="24"/>
        </w:rPr>
        <w:tab/>
        <w:t xml:space="preserve">– 18 luni </w:t>
      </w:r>
      <w:r w:rsidRPr="00BF18F2">
        <w:rPr>
          <w:rFonts w:ascii="Arial" w:hAnsi="Arial" w:cs="Arial"/>
          <w:sz w:val="24"/>
          <w:szCs w:val="24"/>
        </w:rPr>
        <w:tab/>
        <w:t xml:space="preserve">– 83.47 % ; </w:t>
      </w:r>
      <w:r w:rsidRPr="00BF18F2">
        <w:rPr>
          <w:rFonts w:ascii="Arial" w:hAnsi="Arial" w:cs="Arial"/>
          <w:sz w:val="24"/>
          <w:szCs w:val="24"/>
        </w:rPr>
        <w:tab/>
        <w:t xml:space="preserve">12 luni </w:t>
      </w:r>
      <w:r w:rsidRPr="00BF18F2">
        <w:rPr>
          <w:rFonts w:ascii="Arial" w:hAnsi="Arial" w:cs="Arial"/>
          <w:sz w:val="24"/>
          <w:szCs w:val="24"/>
        </w:rPr>
        <w:tab/>
      </w:r>
      <w:bookmarkStart w:id="0" w:name="_Hlk129690971"/>
      <w:r w:rsidRPr="00BF18F2">
        <w:rPr>
          <w:rFonts w:ascii="Arial" w:hAnsi="Arial" w:cs="Arial"/>
          <w:sz w:val="24"/>
          <w:szCs w:val="24"/>
        </w:rPr>
        <w:t xml:space="preserve">– </w:t>
      </w:r>
      <w:bookmarkEnd w:id="0"/>
      <w:r w:rsidRPr="00BF18F2">
        <w:rPr>
          <w:rFonts w:ascii="Arial" w:hAnsi="Arial" w:cs="Arial"/>
          <w:sz w:val="24"/>
          <w:szCs w:val="24"/>
        </w:rPr>
        <w:t xml:space="preserve">75.54 % </w:t>
      </w:r>
    </w:p>
    <w:p w:rsidR="00684F6E" w:rsidRPr="00BF18F2" w:rsidRDefault="00684F6E" w:rsidP="003A4DA7">
      <w:pPr>
        <w:tabs>
          <w:tab w:val="left" w:pos="1701"/>
        </w:tabs>
        <w:spacing w:line="360" w:lineRule="auto"/>
        <w:jc w:val="both"/>
        <w:rPr>
          <w:rFonts w:ascii="Arial" w:hAnsi="Arial" w:cs="Arial"/>
          <w:sz w:val="24"/>
          <w:szCs w:val="24"/>
        </w:rPr>
      </w:pPr>
      <w:r w:rsidRPr="00BF18F2">
        <w:rPr>
          <w:rFonts w:ascii="Arial" w:hAnsi="Arial" w:cs="Arial"/>
          <w:sz w:val="24"/>
          <w:szCs w:val="24"/>
        </w:rPr>
        <w:t xml:space="preserve">- HB ped. </w:t>
      </w:r>
      <w:r w:rsidRPr="00BF18F2">
        <w:rPr>
          <w:rFonts w:ascii="Arial" w:hAnsi="Arial" w:cs="Arial"/>
          <w:sz w:val="24"/>
          <w:szCs w:val="24"/>
        </w:rPr>
        <w:tab/>
        <w:t xml:space="preserve">– </w:t>
      </w:r>
      <w:bookmarkStart w:id="1" w:name="_Hlk129691062"/>
      <w:r w:rsidRPr="00BF18F2">
        <w:rPr>
          <w:rFonts w:ascii="Arial" w:hAnsi="Arial" w:cs="Arial"/>
          <w:sz w:val="24"/>
          <w:szCs w:val="24"/>
        </w:rPr>
        <w:t xml:space="preserve">catagrafiati </w:t>
      </w:r>
      <w:bookmarkEnd w:id="1"/>
      <w:r w:rsidRPr="00BF18F2">
        <w:rPr>
          <w:rFonts w:ascii="Arial" w:hAnsi="Arial" w:cs="Arial"/>
          <w:sz w:val="24"/>
          <w:szCs w:val="24"/>
        </w:rPr>
        <w:t xml:space="preserve">1363 </w:t>
      </w:r>
      <w:r w:rsidRPr="00BF18F2">
        <w:rPr>
          <w:rFonts w:ascii="Arial" w:hAnsi="Arial" w:cs="Arial"/>
          <w:sz w:val="24"/>
          <w:szCs w:val="24"/>
        </w:rPr>
        <w:tab/>
      </w:r>
      <w:r w:rsidRPr="00BF18F2">
        <w:rPr>
          <w:rFonts w:ascii="Arial" w:hAnsi="Arial" w:cs="Arial"/>
          <w:sz w:val="24"/>
          <w:szCs w:val="24"/>
        </w:rPr>
        <w:tab/>
        <w:t>– vaccinati 1363</w:t>
      </w:r>
    </w:p>
    <w:p w:rsidR="00684F6E" w:rsidRPr="00BF18F2" w:rsidRDefault="00684F6E" w:rsidP="003A4DA7">
      <w:pPr>
        <w:tabs>
          <w:tab w:val="left" w:pos="1701"/>
        </w:tabs>
        <w:spacing w:line="360" w:lineRule="auto"/>
        <w:jc w:val="both"/>
        <w:rPr>
          <w:rFonts w:ascii="Arial" w:hAnsi="Arial" w:cs="Arial"/>
          <w:sz w:val="24"/>
          <w:szCs w:val="24"/>
        </w:rPr>
      </w:pPr>
      <w:r w:rsidRPr="00BF18F2">
        <w:rPr>
          <w:rFonts w:ascii="Arial" w:hAnsi="Arial" w:cs="Arial"/>
          <w:sz w:val="24"/>
          <w:szCs w:val="24"/>
        </w:rPr>
        <w:t xml:space="preserve">- BCG </w:t>
      </w:r>
      <w:r w:rsidRPr="00BF18F2">
        <w:rPr>
          <w:rFonts w:ascii="Arial" w:hAnsi="Arial" w:cs="Arial"/>
          <w:sz w:val="24"/>
          <w:szCs w:val="24"/>
        </w:rPr>
        <w:tab/>
        <w:t xml:space="preserve">– catagrafiati 2046 </w:t>
      </w:r>
      <w:r w:rsidRPr="00BF18F2">
        <w:rPr>
          <w:rFonts w:ascii="Arial" w:hAnsi="Arial" w:cs="Arial"/>
          <w:sz w:val="24"/>
          <w:szCs w:val="24"/>
        </w:rPr>
        <w:tab/>
      </w:r>
      <w:r w:rsidRPr="00BF18F2">
        <w:rPr>
          <w:rFonts w:ascii="Arial" w:hAnsi="Arial" w:cs="Arial"/>
          <w:sz w:val="24"/>
          <w:szCs w:val="24"/>
        </w:rPr>
        <w:tab/>
        <w:t>– vaccinati 1919</w:t>
      </w:r>
    </w:p>
    <w:p w:rsidR="00684F6E" w:rsidRPr="00BF18F2" w:rsidRDefault="00684F6E" w:rsidP="003A4DA7">
      <w:pPr>
        <w:tabs>
          <w:tab w:val="left" w:pos="1701"/>
        </w:tabs>
        <w:spacing w:line="360" w:lineRule="auto"/>
        <w:jc w:val="both"/>
        <w:rPr>
          <w:rFonts w:ascii="Arial" w:hAnsi="Arial" w:cs="Arial"/>
          <w:sz w:val="24"/>
          <w:szCs w:val="24"/>
        </w:rPr>
      </w:pPr>
      <w:r w:rsidRPr="00BF18F2">
        <w:rPr>
          <w:rFonts w:ascii="Arial" w:hAnsi="Arial" w:cs="Arial"/>
          <w:sz w:val="24"/>
          <w:szCs w:val="24"/>
        </w:rPr>
        <w:t xml:space="preserve">- HEXA </w:t>
      </w:r>
      <w:r w:rsidRPr="00BF18F2">
        <w:rPr>
          <w:rFonts w:ascii="Arial" w:hAnsi="Arial" w:cs="Arial"/>
          <w:sz w:val="24"/>
          <w:szCs w:val="24"/>
        </w:rPr>
        <w:tab/>
        <w:t xml:space="preserve">– catagrafiati 6915 </w:t>
      </w:r>
      <w:r w:rsidRPr="00BF18F2">
        <w:rPr>
          <w:rFonts w:ascii="Arial" w:hAnsi="Arial" w:cs="Arial"/>
          <w:sz w:val="24"/>
          <w:szCs w:val="24"/>
        </w:rPr>
        <w:tab/>
      </w:r>
      <w:r w:rsidRPr="00BF18F2">
        <w:rPr>
          <w:rFonts w:ascii="Arial" w:hAnsi="Arial" w:cs="Arial"/>
          <w:sz w:val="24"/>
          <w:szCs w:val="24"/>
        </w:rPr>
        <w:tab/>
        <w:t>– vaccinati 6542</w:t>
      </w:r>
    </w:p>
    <w:p w:rsidR="00684F6E" w:rsidRPr="00BF18F2" w:rsidRDefault="00684F6E" w:rsidP="003A4DA7">
      <w:pPr>
        <w:tabs>
          <w:tab w:val="left" w:pos="1701"/>
        </w:tabs>
        <w:spacing w:line="360" w:lineRule="auto"/>
        <w:jc w:val="both"/>
        <w:rPr>
          <w:rFonts w:ascii="Arial" w:hAnsi="Arial" w:cs="Arial"/>
          <w:sz w:val="24"/>
          <w:szCs w:val="24"/>
        </w:rPr>
      </w:pPr>
      <w:r w:rsidRPr="00BF18F2">
        <w:rPr>
          <w:rFonts w:ascii="Arial" w:hAnsi="Arial" w:cs="Arial"/>
          <w:sz w:val="24"/>
          <w:szCs w:val="24"/>
        </w:rPr>
        <w:t xml:space="preserve">- Pneumococic </w:t>
      </w:r>
      <w:r w:rsidRPr="00BF18F2">
        <w:rPr>
          <w:rFonts w:ascii="Arial" w:hAnsi="Arial" w:cs="Arial"/>
          <w:sz w:val="24"/>
          <w:szCs w:val="24"/>
        </w:rPr>
        <w:tab/>
        <w:t xml:space="preserve">– catagrafiati 7468 , </w:t>
      </w:r>
      <w:r w:rsidRPr="00BF18F2">
        <w:rPr>
          <w:rFonts w:ascii="Arial" w:hAnsi="Arial" w:cs="Arial"/>
          <w:sz w:val="24"/>
          <w:szCs w:val="24"/>
        </w:rPr>
        <w:tab/>
      </w:r>
      <w:r w:rsidRPr="00BF18F2">
        <w:rPr>
          <w:rFonts w:ascii="Arial" w:hAnsi="Arial" w:cs="Arial"/>
          <w:sz w:val="24"/>
          <w:szCs w:val="24"/>
        </w:rPr>
        <w:tab/>
        <w:t>– vaccinati 6824</w:t>
      </w:r>
    </w:p>
    <w:p w:rsidR="00684F6E" w:rsidRPr="00BF18F2" w:rsidRDefault="00684F6E" w:rsidP="003A4DA7">
      <w:pPr>
        <w:tabs>
          <w:tab w:val="left" w:pos="1701"/>
        </w:tabs>
        <w:spacing w:line="360" w:lineRule="auto"/>
        <w:jc w:val="both"/>
        <w:rPr>
          <w:rFonts w:ascii="Arial" w:hAnsi="Arial" w:cs="Arial"/>
          <w:sz w:val="24"/>
          <w:szCs w:val="24"/>
        </w:rPr>
      </w:pPr>
      <w:r w:rsidRPr="00BF18F2">
        <w:rPr>
          <w:rFonts w:ascii="Arial" w:hAnsi="Arial" w:cs="Arial"/>
          <w:sz w:val="24"/>
          <w:szCs w:val="24"/>
        </w:rPr>
        <w:t xml:space="preserve">- Tetraxim </w:t>
      </w:r>
      <w:r w:rsidRPr="00BF18F2">
        <w:rPr>
          <w:rFonts w:ascii="Arial" w:hAnsi="Arial" w:cs="Arial"/>
          <w:sz w:val="24"/>
          <w:szCs w:val="24"/>
        </w:rPr>
        <w:tab/>
        <w:t xml:space="preserve">– catagrafiati 3211 </w:t>
      </w:r>
      <w:r w:rsidRPr="00BF18F2">
        <w:rPr>
          <w:rFonts w:ascii="Arial" w:hAnsi="Arial" w:cs="Arial"/>
          <w:sz w:val="24"/>
          <w:szCs w:val="24"/>
        </w:rPr>
        <w:tab/>
      </w:r>
      <w:r w:rsidRPr="00BF18F2">
        <w:rPr>
          <w:rFonts w:ascii="Arial" w:hAnsi="Arial" w:cs="Arial"/>
          <w:sz w:val="24"/>
          <w:szCs w:val="24"/>
        </w:rPr>
        <w:tab/>
        <w:t>– vaccinati 2406</w:t>
      </w:r>
    </w:p>
    <w:p w:rsidR="00684F6E" w:rsidRPr="00BF18F2" w:rsidRDefault="00684F6E" w:rsidP="003A4DA7">
      <w:pPr>
        <w:tabs>
          <w:tab w:val="left" w:pos="1701"/>
        </w:tabs>
        <w:spacing w:line="360" w:lineRule="auto"/>
        <w:jc w:val="both"/>
        <w:rPr>
          <w:rFonts w:ascii="Arial" w:hAnsi="Arial" w:cs="Arial"/>
          <w:sz w:val="24"/>
          <w:szCs w:val="24"/>
        </w:rPr>
      </w:pPr>
      <w:r w:rsidRPr="00BF18F2">
        <w:rPr>
          <w:rFonts w:ascii="Arial" w:hAnsi="Arial" w:cs="Arial"/>
          <w:sz w:val="24"/>
          <w:szCs w:val="24"/>
        </w:rPr>
        <w:t>- RRO</w:t>
      </w:r>
      <w:r w:rsidRPr="00BF18F2">
        <w:rPr>
          <w:rFonts w:ascii="Arial" w:hAnsi="Arial" w:cs="Arial"/>
          <w:sz w:val="24"/>
          <w:szCs w:val="24"/>
        </w:rPr>
        <w:tab/>
        <w:t xml:space="preserve">– catagrafiati 4991 </w:t>
      </w:r>
      <w:r w:rsidRPr="00BF18F2">
        <w:rPr>
          <w:rFonts w:ascii="Arial" w:hAnsi="Arial" w:cs="Arial"/>
          <w:sz w:val="24"/>
          <w:szCs w:val="24"/>
        </w:rPr>
        <w:tab/>
      </w:r>
      <w:r w:rsidRPr="00BF18F2">
        <w:rPr>
          <w:rFonts w:ascii="Arial" w:hAnsi="Arial" w:cs="Arial"/>
          <w:sz w:val="24"/>
          <w:szCs w:val="24"/>
        </w:rPr>
        <w:tab/>
        <w:t>– vaccinati 4551</w:t>
      </w:r>
    </w:p>
    <w:p w:rsidR="00684F6E" w:rsidRPr="00BF18F2" w:rsidRDefault="00684F6E" w:rsidP="003A4DA7">
      <w:pPr>
        <w:tabs>
          <w:tab w:val="left" w:pos="1701"/>
        </w:tabs>
        <w:spacing w:line="360" w:lineRule="auto"/>
        <w:jc w:val="both"/>
        <w:rPr>
          <w:rFonts w:ascii="Arial" w:hAnsi="Arial" w:cs="Arial"/>
          <w:sz w:val="24"/>
          <w:szCs w:val="24"/>
        </w:rPr>
      </w:pPr>
      <w:r w:rsidRPr="00BF18F2">
        <w:rPr>
          <w:rFonts w:ascii="Arial" w:hAnsi="Arial" w:cs="Arial"/>
          <w:sz w:val="24"/>
          <w:szCs w:val="24"/>
        </w:rPr>
        <w:t xml:space="preserve">- dT </w:t>
      </w:r>
      <w:r w:rsidRPr="00BF18F2">
        <w:rPr>
          <w:rFonts w:ascii="Arial" w:hAnsi="Arial" w:cs="Arial"/>
          <w:sz w:val="24"/>
          <w:szCs w:val="24"/>
        </w:rPr>
        <w:tab/>
        <w:t xml:space="preserve">– catagrafiati 3826 </w:t>
      </w:r>
      <w:r w:rsidRPr="00BF18F2">
        <w:rPr>
          <w:rFonts w:ascii="Arial" w:hAnsi="Arial" w:cs="Arial"/>
          <w:sz w:val="24"/>
          <w:szCs w:val="24"/>
        </w:rPr>
        <w:tab/>
      </w:r>
      <w:r w:rsidRPr="00BF18F2">
        <w:rPr>
          <w:rFonts w:ascii="Arial" w:hAnsi="Arial" w:cs="Arial"/>
          <w:sz w:val="24"/>
          <w:szCs w:val="24"/>
        </w:rPr>
        <w:tab/>
        <w:t>– vaccinati 3010</w:t>
      </w:r>
    </w:p>
    <w:p w:rsidR="00684F6E" w:rsidRPr="00BF18F2" w:rsidRDefault="00684F6E" w:rsidP="003A4DA7">
      <w:pPr>
        <w:spacing w:line="360" w:lineRule="auto"/>
        <w:jc w:val="both"/>
        <w:rPr>
          <w:rFonts w:ascii="Arial" w:hAnsi="Arial" w:cs="Arial"/>
          <w:sz w:val="24"/>
          <w:szCs w:val="24"/>
        </w:rPr>
      </w:pPr>
    </w:p>
    <w:p w:rsidR="00684F6E" w:rsidRPr="00BF18F2" w:rsidRDefault="00684F6E" w:rsidP="003A4DA7">
      <w:pPr>
        <w:spacing w:line="360" w:lineRule="auto"/>
        <w:jc w:val="both"/>
        <w:rPr>
          <w:rFonts w:ascii="Arial" w:hAnsi="Arial" w:cs="Arial"/>
          <w:sz w:val="24"/>
          <w:szCs w:val="24"/>
        </w:rPr>
      </w:pP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VACCINARI OPTIONALE</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Vaccinare HPV fete 11-14 ani:</w:t>
      </w:r>
    </w:p>
    <w:p w:rsidR="00684F6E" w:rsidRPr="00BF18F2" w:rsidRDefault="00684F6E" w:rsidP="00D149C5">
      <w:pPr>
        <w:pStyle w:val="ListParagraph"/>
        <w:numPr>
          <w:ilvl w:val="0"/>
          <w:numId w:val="6"/>
        </w:numPr>
        <w:spacing w:line="360" w:lineRule="auto"/>
        <w:ind w:left="1080"/>
        <w:jc w:val="both"/>
        <w:rPr>
          <w:rFonts w:cs="Arial"/>
        </w:rPr>
      </w:pPr>
      <w:r w:rsidRPr="00BF18F2">
        <w:rPr>
          <w:rFonts w:cs="Arial"/>
        </w:rPr>
        <w:t>Catagrafiate – 367</w:t>
      </w:r>
    </w:p>
    <w:p w:rsidR="00684F6E" w:rsidRPr="00BF18F2" w:rsidRDefault="00684F6E" w:rsidP="00D149C5">
      <w:pPr>
        <w:pStyle w:val="ListParagraph"/>
        <w:numPr>
          <w:ilvl w:val="0"/>
          <w:numId w:val="6"/>
        </w:numPr>
        <w:spacing w:line="360" w:lineRule="auto"/>
        <w:ind w:left="1080"/>
        <w:jc w:val="both"/>
        <w:rPr>
          <w:rFonts w:cs="Arial"/>
        </w:rPr>
      </w:pPr>
      <w:r w:rsidRPr="00BF18F2">
        <w:rPr>
          <w:rFonts w:cs="Arial"/>
        </w:rPr>
        <w:t>Vaccinate - 171 (vaccinarea continua si in anul 2023)</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Vaccinare HPV fete 15-18 ani:</w:t>
      </w:r>
    </w:p>
    <w:p w:rsidR="00684F6E" w:rsidRPr="00BF18F2" w:rsidRDefault="00684F6E" w:rsidP="00D149C5">
      <w:pPr>
        <w:pStyle w:val="ListParagraph"/>
        <w:numPr>
          <w:ilvl w:val="0"/>
          <w:numId w:val="6"/>
        </w:numPr>
        <w:spacing w:line="360" w:lineRule="auto"/>
        <w:ind w:left="1080"/>
        <w:jc w:val="both"/>
        <w:rPr>
          <w:rFonts w:cs="Arial"/>
        </w:rPr>
      </w:pPr>
      <w:r w:rsidRPr="00BF18F2">
        <w:rPr>
          <w:rFonts w:cs="Arial"/>
        </w:rPr>
        <w:t>Catagrafiate – 171</w:t>
      </w:r>
    </w:p>
    <w:p w:rsidR="00684F6E" w:rsidRPr="00BF18F2" w:rsidRDefault="00684F6E" w:rsidP="00D149C5">
      <w:pPr>
        <w:pStyle w:val="ListParagraph"/>
        <w:numPr>
          <w:ilvl w:val="0"/>
          <w:numId w:val="6"/>
        </w:numPr>
        <w:spacing w:line="360" w:lineRule="auto"/>
        <w:ind w:left="1080"/>
        <w:jc w:val="both"/>
        <w:rPr>
          <w:rFonts w:cs="Arial"/>
        </w:rPr>
      </w:pPr>
      <w:r w:rsidRPr="00BF18F2">
        <w:rPr>
          <w:rFonts w:cs="Arial"/>
        </w:rPr>
        <w:lastRenderedPageBreak/>
        <w:t>Vaccinate - 118 (vaccinarea continua si in anul 2023)</w:t>
      </w:r>
    </w:p>
    <w:p w:rsidR="00684F6E" w:rsidRPr="00BF18F2" w:rsidRDefault="00684F6E" w:rsidP="003A4DA7">
      <w:pPr>
        <w:spacing w:line="360" w:lineRule="auto"/>
        <w:jc w:val="both"/>
        <w:rPr>
          <w:rFonts w:ascii="Arial" w:hAnsi="Arial" w:cs="Arial"/>
          <w:i/>
          <w:sz w:val="24"/>
          <w:szCs w:val="24"/>
        </w:rPr>
      </w:pPr>
      <w:r w:rsidRPr="00BF18F2">
        <w:rPr>
          <w:rFonts w:ascii="Arial" w:hAnsi="Arial" w:cs="Arial"/>
          <w:i/>
          <w:sz w:val="24"/>
          <w:szCs w:val="24"/>
        </w:rPr>
        <w:t>Campanie vaccinare antigripala sezon 2022 – 2023</w:t>
      </w:r>
    </w:p>
    <w:p w:rsidR="00684F6E" w:rsidRPr="00BF18F2" w:rsidRDefault="00684F6E" w:rsidP="00D149C5">
      <w:pPr>
        <w:pStyle w:val="ListParagraph"/>
        <w:numPr>
          <w:ilvl w:val="0"/>
          <w:numId w:val="5"/>
        </w:numPr>
        <w:spacing w:after="200" w:line="360" w:lineRule="auto"/>
        <w:jc w:val="both"/>
        <w:rPr>
          <w:rFonts w:cs="Arial"/>
        </w:rPr>
      </w:pPr>
      <w:r w:rsidRPr="00BF18F2">
        <w:rPr>
          <w:rFonts w:cs="Arial"/>
        </w:rPr>
        <w:t>S-au catagrafiat in vederea vaccinarii antigripale 34.991 persoane din grupele la risc (personal medical si auxiliar din spitale, ambulanta, asistenta sociala, gravid, bolnavi cronici si persoane cu varsta peste 65 ani).</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Pana in prezent  total vaccinati 30.620, stoc in teritoriu  407 doze  la nivelul cabinetelor medicale si unitatilor subordonate DGSP.</w:t>
      </w:r>
    </w:p>
    <w:p w:rsidR="00684F6E" w:rsidRPr="00BF18F2" w:rsidRDefault="00684F6E" w:rsidP="003A4DA7">
      <w:pPr>
        <w:spacing w:line="360" w:lineRule="auto"/>
        <w:jc w:val="both"/>
        <w:rPr>
          <w:rFonts w:ascii="Arial" w:hAnsi="Arial" w:cs="Arial"/>
          <w:i/>
          <w:sz w:val="24"/>
          <w:szCs w:val="24"/>
        </w:rPr>
      </w:pPr>
      <w:r w:rsidRPr="00BF18F2">
        <w:rPr>
          <w:rFonts w:ascii="Arial" w:hAnsi="Arial" w:cs="Arial"/>
          <w:i/>
          <w:sz w:val="24"/>
          <w:szCs w:val="24"/>
        </w:rPr>
        <w:t>Campanie vaccinare anti COVID-19</w:t>
      </w:r>
    </w:p>
    <w:p w:rsidR="00684F6E" w:rsidRPr="00BF18F2" w:rsidRDefault="00684F6E" w:rsidP="003A4DA7">
      <w:pPr>
        <w:spacing w:line="360" w:lineRule="auto"/>
        <w:ind w:left="720"/>
        <w:jc w:val="both"/>
        <w:rPr>
          <w:rFonts w:ascii="Arial" w:hAnsi="Arial" w:cs="Arial"/>
          <w:sz w:val="24"/>
          <w:szCs w:val="24"/>
        </w:rPr>
      </w:pPr>
      <w:r w:rsidRPr="00BF18F2">
        <w:rPr>
          <w:rFonts w:ascii="Arial" w:hAnsi="Arial" w:cs="Arial"/>
          <w:sz w:val="24"/>
          <w:szCs w:val="24"/>
        </w:rPr>
        <w:t>Doze vaccin primit:</w:t>
      </w:r>
    </w:p>
    <w:p w:rsidR="00684F6E" w:rsidRPr="00BF18F2" w:rsidRDefault="00684F6E" w:rsidP="00D149C5">
      <w:pPr>
        <w:numPr>
          <w:ilvl w:val="1"/>
          <w:numId w:val="39"/>
        </w:numPr>
        <w:spacing w:after="0" w:line="360" w:lineRule="auto"/>
        <w:jc w:val="both"/>
        <w:rPr>
          <w:rFonts w:ascii="Arial" w:hAnsi="Arial" w:cs="Arial"/>
          <w:bCs/>
          <w:sz w:val="24"/>
          <w:szCs w:val="24"/>
        </w:rPr>
      </w:pPr>
      <w:r w:rsidRPr="00BF18F2">
        <w:rPr>
          <w:rFonts w:ascii="Arial" w:hAnsi="Arial" w:cs="Arial"/>
          <w:bCs/>
          <w:sz w:val="24"/>
          <w:szCs w:val="24"/>
        </w:rPr>
        <w:t>Pfizer = 14330 doze</w:t>
      </w:r>
    </w:p>
    <w:p w:rsidR="00684F6E" w:rsidRPr="00BF18F2" w:rsidRDefault="00684F6E" w:rsidP="00D149C5">
      <w:pPr>
        <w:numPr>
          <w:ilvl w:val="1"/>
          <w:numId w:val="39"/>
        </w:numPr>
        <w:spacing w:after="0" w:line="360" w:lineRule="auto"/>
        <w:jc w:val="both"/>
        <w:rPr>
          <w:rFonts w:ascii="Arial" w:hAnsi="Arial" w:cs="Arial"/>
          <w:bCs/>
          <w:sz w:val="24"/>
          <w:szCs w:val="24"/>
        </w:rPr>
      </w:pPr>
      <w:r w:rsidRPr="00BF18F2">
        <w:rPr>
          <w:rFonts w:ascii="Arial" w:hAnsi="Arial" w:cs="Arial"/>
          <w:bCs/>
          <w:sz w:val="24"/>
          <w:szCs w:val="24"/>
        </w:rPr>
        <w:t>Moderna = 630 doze</w:t>
      </w:r>
    </w:p>
    <w:p w:rsidR="00684F6E" w:rsidRPr="00BF18F2" w:rsidRDefault="00684F6E" w:rsidP="00D149C5">
      <w:pPr>
        <w:numPr>
          <w:ilvl w:val="1"/>
          <w:numId w:val="39"/>
        </w:numPr>
        <w:spacing w:after="0" w:line="360" w:lineRule="auto"/>
        <w:jc w:val="both"/>
        <w:rPr>
          <w:rFonts w:ascii="Arial" w:hAnsi="Arial" w:cs="Arial"/>
          <w:bCs/>
          <w:sz w:val="24"/>
          <w:szCs w:val="24"/>
        </w:rPr>
      </w:pPr>
      <w:r w:rsidRPr="00BF18F2">
        <w:rPr>
          <w:rFonts w:ascii="Arial" w:hAnsi="Arial" w:cs="Arial"/>
          <w:bCs/>
          <w:sz w:val="24"/>
          <w:szCs w:val="24"/>
        </w:rPr>
        <w:t>Jhonson = 1235 doze</w:t>
      </w:r>
    </w:p>
    <w:p w:rsidR="00684F6E" w:rsidRPr="00BF18F2" w:rsidRDefault="00684F6E" w:rsidP="003A4DA7">
      <w:pPr>
        <w:spacing w:line="360" w:lineRule="auto"/>
        <w:ind w:left="720"/>
        <w:jc w:val="both"/>
        <w:rPr>
          <w:rFonts w:ascii="Arial" w:hAnsi="Arial" w:cs="Arial"/>
          <w:sz w:val="24"/>
          <w:szCs w:val="24"/>
        </w:rPr>
      </w:pPr>
      <w:r w:rsidRPr="00BF18F2">
        <w:rPr>
          <w:rFonts w:ascii="Arial" w:hAnsi="Arial" w:cs="Arial"/>
          <w:sz w:val="24"/>
          <w:szCs w:val="24"/>
        </w:rPr>
        <w:t>Doze administrate:</w:t>
      </w:r>
    </w:p>
    <w:p w:rsidR="00684F6E" w:rsidRPr="00BF18F2" w:rsidRDefault="00684F6E" w:rsidP="00D149C5">
      <w:pPr>
        <w:numPr>
          <w:ilvl w:val="1"/>
          <w:numId w:val="40"/>
        </w:numPr>
        <w:spacing w:after="0" w:line="360" w:lineRule="auto"/>
        <w:jc w:val="both"/>
        <w:rPr>
          <w:rFonts w:ascii="Arial" w:hAnsi="Arial" w:cs="Arial"/>
          <w:bCs/>
          <w:sz w:val="24"/>
          <w:szCs w:val="24"/>
        </w:rPr>
      </w:pPr>
      <w:r w:rsidRPr="00BF18F2">
        <w:rPr>
          <w:rFonts w:ascii="Arial" w:hAnsi="Arial" w:cs="Arial"/>
          <w:bCs/>
          <w:sz w:val="24"/>
          <w:szCs w:val="24"/>
        </w:rPr>
        <w:t>Pfizer = 12521 doze: doza I-1969; doza II-3560; doza III-6871; doza IV-121</w:t>
      </w:r>
    </w:p>
    <w:p w:rsidR="00684F6E" w:rsidRPr="00BF18F2" w:rsidRDefault="00684F6E" w:rsidP="00D149C5">
      <w:pPr>
        <w:numPr>
          <w:ilvl w:val="1"/>
          <w:numId w:val="40"/>
        </w:numPr>
        <w:spacing w:after="0" w:line="360" w:lineRule="auto"/>
        <w:jc w:val="both"/>
        <w:rPr>
          <w:rFonts w:ascii="Arial" w:hAnsi="Arial" w:cs="Arial"/>
          <w:bCs/>
          <w:sz w:val="24"/>
          <w:szCs w:val="24"/>
        </w:rPr>
      </w:pPr>
      <w:r w:rsidRPr="00BF18F2">
        <w:rPr>
          <w:rFonts w:ascii="Arial" w:hAnsi="Arial" w:cs="Arial"/>
          <w:bCs/>
          <w:sz w:val="24"/>
          <w:szCs w:val="24"/>
        </w:rPr>
        <w:t>Moderna = 594 doze: doza I-38; doza II-130; doza III-426</w:t>
      </w:r>
    </w:p>
    <w:p w:rsidR="00684F6E" w:rsidRPr="00BF18F2" w:rsidRDefault="00684F6E" w:rsidP="00D149C5">
      <w:pPr>
        <w:numPr>
          <w:ilvl w:val="1"/>
          <w:numId w:val="40"/>
        </w:numPr>
        <w:spacing w:after="0" w:line="360" w:lineRule="auto"/>
        <w:jc w:val="both"/>
        <w:rPr>
          <w:rFonts w:ascii="Arial" w:hAnsi="Arial" w:cs="Arial"/>
          <w:bCs/>
          <w:sz w:val="24"/>
          <w:szCs w:val="24"/>
        </w:rPr>
      </w:pPr>
      <w:r w:rsidRPr="00BF18F2">
        <w:rPr>
          <w:rFonts w:ascii="Arial" w:hAnsi="Arial" w:cs="Arial"/>
          <w:bCs/>
          <w:sz w:val="24"/>
          <w:szCs w:val="24"/>
        </w:rPr>
        <w:t>Jhonson = 2134 doze: doza I-1434; doza II-700</w:t>
      </w:r>
    </w:p>
    <w:p w:rsidR="00684F6E" w:rsidRPr="00BF18F2" w:rsidRDefault="00684F6E" w:rsidP="003A4DA7">
      <w:pPr>
        <w:spacing w:line="360" w:lineRule="auto"/>
        <w:ind w:left="720"/>
        <w:jc w:val="both"/>
        <w:rPr>
          <w:rFonts w:ascii="Arial" w:hAnsi="Arial" w:cs="Arial"/>
          <w:sz w:val="24"/>
          <w:szCs w:val="24"/>
        </w:rPr>
      </w:pPr>
      <w:r w:rsidRPr="00BF18F2">
        <w:rPr>
          <w:rFonts w:ascii="Arial" w:hAnsi="Arial" w:cs="Arial"/>
          <w:sz w:val="24"/>
          <w:szCs w:val="24"/>
        </w:rPr>
        <w:t>Nr. distribuiri vaccin anti COVID-19 organizate in 2022 = 211</w:t>
      </w:r>
    </w:p>
    <w:p w:rsidR="00684F6E" w:rsidRPr="00BF18F2" w:rsidRDefault="00684F6E" w:rsidP="003A4DA7">
      <w:pPr>
        <w:spacing w:line="360" w:lineRule="auto"/>
        <w:ind w:left="720"/>
        <w:jc w:val="both"/>
        <w:rPr>
          <w:rFonts w:ascii="Arial" w:hAnsi="Arial" w:cs="Arial"/>
          <w:sz w:val="24"/>
          <w:szCs w:val="24"/>
        </w:rPr>
      </w:pPr>
      <w:r w:rsidRPr="00BF18F2">
        <w:rPr>
          <w:rFonts w:ascii="Arial" w:hAnsi="Arial" w:cs="Arial"/>
          <w:sz w:val="24"/>
          <w:szCs w:val="24"/>
        </w:rPr>
        <w:t>Vaccinul s-a distribuit catre 12 centre de vaccinare organizate in judet si 32 cabinete medici de familie.</w:t>
      </w:r>
    </w:p>
    <w:p w:rsidR="00684F6E" w:rsidRPr="00BF18F2" w:rsidRDefault="00684F6E" w:rsidP="003A4DA7">
      <w:pPr>
        <w:spacing w:line="360" w:lineRule="auto"/>
        <w:jc w:val="both"/>
        <w:rPr>
          <w:rFonts w:ascii="Arial" w:hAnsi="Arial" w:cs="Arial"/>
          <w:i/>
          <w:sz w:val="24"/>
          <w:szCs w:val="24"/>
        </w:rPr>
      </w:pPr>
      <w:r w:rsidRPr="00BF18F2">
        <w:rPr>
          <w:rFonts w:ascii="Arial" w:hAnsi="Arial" w:cs="Arial"/>
          <w:i/>
          <w:sz w:val="24"/>
          <w:szCs w:val="24"/>
        </w:rPr>
        <w:t>Programul de supraveghere si control al bolilor transmisibile prioritare</w:t>
      </w:r>
    </w:p>
    <w:p w:rsidR="00684F6E" w:rsidRPr="00BF18F2" w:rsidRDefault="00684F6E" w:rsidP="00D149C5">
      <w:pPr>
        <w:numPr>
          <w:ilvl w:val="0"/>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t>supravegherea bolilor transmisibile prevăzute în reglementările legale în vigoare prin culegerea, validarea, analiza, interpretarea şi raportarea datelor epidemiologice în conformitate cu prevederile legale în vigoare pentru aprobarea fişei unice de raportare a bolilor transmisibile şi metodologiile specifice de supraveghere elaborate de CNSCBT = 11 actiuni; s-au investigat conform metodologiilor 28 cazuri , dupa cum urmeaza :</w:t>
      </w:r>
    </w:p>
    <w:p w:rsidR="00684F6E" w:rsidRPr="00BF18F2" w:rsidRDefault="00684F6E" w:rsidP="00D149C5">
      <w:pPr>
        <w:numPr>
          <w:ilvl w:val="1"/>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t xml:space="preserve">3 probe Boala Lyme din care (  1 caz probabil ;1 confirmat ; 1 infirmat); </w:t>
      </w:r>
    </w:p>
    <w:p w:rsidR="00684F6E" w:rsidRPr="00BF18F2" w:rsidRDefault="00684F6E" w:rsidP="00D149C5">
      <w:pPr>
        <w:numPr>
          <w:ilvl w:val="1"/>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t xml:space="preserve">3 probe Botulism din care 2 confirmate ; </w:t>
      </w:r>
    </w:p>
    <w:p w:rsidR="00684F6E" w:rsidRPr="00BF18F2" w:rsidRDefault="00684F6E" w:rsidP="00D149C5">
      <w:pPr>
        <w:numPr>
          <w:ilvl w:val="1"/>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t>1 proba Bruceloza infirmat ;</w:t>
      </w:r>
    </w:p>
    <w:p w:rsidR="00684F6E" w:rsidRPr="00BF18F2" w:rsidRDefault="00684F6E" w:rsidP="00D149C5">
      <w:pPr>
        <w:numPr>
          <w:ilvl w:val="1"/>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t>2 probe HAV tip A confirmate  ;</w:t>
      </w:r>
    </w:p>
    <w:p w:rsidR="00684F6E" w:rsidRPr="00BF18F2" w:rsidRDefault="00684F6E" w:rsidP="00D149C5">
      <w:pPr>
        <w:numPr>
          <w:ilvl w:val="1"/>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t xml:space="preserve">3 probe Leptospiroza – infirmate ; </w:t>
      </w:r>
    </w:p>
    <w:p w:rsidR="00684F6E" w:rsidRPr="00BF18F2" w:rsidRDefault="00684F6E" w:rsidP="00D149C5">
      <w:pPr>
        <w:numPr>
          <w:ilvl w:val="1"/>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lastRenderedPageBreak/>
        <w:t>3 probe   probe pentru infectia WN din care 1 caz confirmat ;</w:t>
      </w:r>
    </w:p>
    <w:p w:rsidR="00684F6E" w:rsidRPr="00BF18F2" w:rsidRDefault="00684F6E" w:rsidP="00D149C5">
      <w:pPr>
        <w:numPr>
          <w:ilvl w:val="1"/>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t xml:space="preserve">10 probe Salmonella confirmate ; </w:t>
      </w:r>
    </w:p>
    <w:p w:rsidR="00684F6E" w:rsidRPr="00BF18F2" w:rsidRDefault="00684F6E" w:rsidP="00D149C5">
      <w:pPr>
        <w:numPr>
          <w:ilvl w:val="1"/>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t>2 probe scarlatina confirmate ;</w:t>
      </w:r>
    </w:p>
    <w:p w:rsidR="00684F6E" w:rsidRPr="00BF18F2" w:rsidRDefault="00684F6E" w:rsidP="00D149C5">
      <w:pPr>
        <w:numPr>
          <w:ilvl w:val="1"/>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t xml:space="preserve">1 proba Shigelloza  confirmata . </w:t>
      </w:r>
    </w:p>
    <w:p w:rsidR="00684F6E" w:rsidRPr="00BF18F2" w:rsidRDefault="00684F6E" w:rsidP="00D149C5">
      <w:pPr>
        <w:numPr>
          <w:ilvl w:val="0"/>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t>supravegherea bolilor transmisibile considerate probleme de sănătate publică locală sau regională, sub coordonarea structurilor de specialitate din centrele regionale de sănătate publică; nu a fost cazul ;</w:t>
      </w:r>
    </w:p>
    <w:p w:rsidR="00684F6E" w:rsidRPr="00BF18F2" w:rsidRDefault="00684F6E" w:rsidP="00D149C5">
      <w:pPr>
        <w:numPr>
          <w:ilvl w:val="0"/>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t>instituirea şi aplicarea măsurilor de prevenire şi control al focarului de boală transmisibilă, inclusiv focare de tuberculoză cu minim 3 cazuri în colectivităţi, respectiv la apariţia unui caz de tuberculoză MDR/XDR într-o colectivitate: efectuarea investigaţiei epidemiologice, depistarea contacţilor/populaţiei la risc, recoltarea probelor biologice, efectuarea tratamentului profilactic, cu excepţia chimioprofilaxiei tuberculozei, conform metodologiilor specifice de supraveghere a bolilor infecţioase, efectuarea dezinfecţiei în colaborare cu reţeaua de asistenţă primară şi raportarea acestora; nu a fost cazul ;</w:t>
      </w:r>
    </w:p>
    <w:p w:rsidR="00684F6E" w:rsidRPr="00BF18F2" w:rsidRDefault="00684F6E" w:rsidP="00D149C5">
      <w:pPr>
        <w:numPr>
          <w:ilvl w:val="0"/>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t xml:space="preserve"> realizarea activităţilor epidemiologice în situaţii de urgenţă provocate de calamităţi naturale, precum inundaţii, cutremure şi altele asemenea, în colaborare cu reţeaua de asistenţă medicală primară şi de specialitate şi cu administraţia publică locală, conform practicilor epidemiologice curente;</w:t>
      </w:r>
      <w:r w:rsidRPr="00BF18F2">
        <w:rPr>
          <w:rFonts w:ascii="Arial" w:hAnsi="Arial" w:cs="Arial"/>
          <w:b/>
          <w:color w:val="000000"/>
          <w:sz w:val="24"/>
          <w:szCs w:val="24"/>
        </w:rPr>
        <w:t xml:space="preserve"> nu a fost cazul;</w:t>
      </w:r>
    </w:p>
    <w:p w:rsidR="00684F6E" w:rsidRPr="00BF18F2" w:rsidRDefault="00684F6E" w:rsidP="00D149C5">
      <w:pPr>
        <w:numPr>
          <w:ilvl w:val="0"/>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t xml:space="preserve"> desfăşurarea acţiunilor speciale de depistare activă şi prevenire a bolilor transmisibile funcţie de situaţia epidemiologică, cu colaborarea centrului regional de sănătate publică, după caz;</w:t>
      </w:r>
      <w:r w:rsidRPr="00BF18F2">
        <w:rPr>
          <w:rFonts w:ascii="Arial" w:hAnsi="Arial" w:cs="Arial"/>
          <w:b/>
          <w:color w:val="000000"/>
          <w:sz w:val="24"/>
          <w:szCs w:val="24"/>
        </w:rPr>
        <w:t xml:space="preserve"> nu a fost cazul;</w:t>
      </w:r>
    </w:p>
    <w:p w:rsidR="00684F6E" w:rsidRPr="00BF18F2" w:rsidRDefault="00684F6E" w:rsidP="00D149C5">
      <w:pPr>
        <w:numPr>
          <w:ilvl w:val="0"/>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t xml:space="preserve"> întocmirea referatelor în vederea încheierii contractelor prevăzute la punctul B din anexa nr. 9 la normele tehnice, pentru vaccinările efectuate în focare de boală transmisibilă şi/sau în situaţii de urgenţă provocate de calamităţi naturale, precum inundaţii, cutremure şi altele asemenea prevăzute în Programul naţional de prevenire, supraveghere şi control a bolilor transmisibile prioritare; </w:t>
      </w:r>
      <w:r w:rsidRPr="00BF18F2">
        <w:rPr>
          <w:rFonts w:ascii="Arial" w:hAnsi="Arial" w:cs="Arial"/>
          <w:b/>
          <w:color w:val="000000"/>
          <w:sz w:val="24"/>
          <w:szCs w:val="24"/>
        </w:rPr>
        <w:t>nu a fost cazul;</w:t>
      </w:r>
    </w:p>
    <w:p w:rsidR="00684F6E" w:rsidRPr="00BF18F2" w:rsidRDefault="00684F6E" w:rsidP="00D149C5">
      <w:pPr>
        <w:numPr>
          <w:ilvl w:val="0"/>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t xml:space="preserve"> întocmirea referatelor în vederea decontării serviciilor de vaccinare pentru vaccinurile: vaccin hepatitic A pediatric, tifoidic, tetanic, hepatitic B tip adult pentru contacţii cazurilor acordate în cadrul programului;</w:t>
      </w:r>
      <w:r w:rsidRPr="00BF18F2">
        <w:rPr>
          <w:rFonts w:ascii="Arial" w:hAnsi="Arial" w:cs="Arial"/>
          <w:b/>
          <w:color w:val="000000"/>
          <w:sz w:val="24"/>
          <w:szCs w:val="24"/>
        </w:rPr>
        <w:t>nu a fost cazul;</w:t>
      </w:r>
    </w:p>
    <w:p w:rsidR="00684F6E" w:rsidRPr="00BF18F2" w:rsidRDefault="00684F6E" w:rsidP="00D149C5">
      <w:pPr>
        <w:numPr>
          <w:ilvl w:val="0"/>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t xml:space="preserve"> efectuarea, în colaborare cu casele de asigurări de sănătate, a controlului raportărilor serviciilor de vaccinare care fac obiectul Programului naţional de prevenire, supraveghere şi control bolilor transmisibile prioritare, conform metodologiei aprobate prin ordin comun al ministrului sănătăţii şi preşedintelui Casei Naţionale de Asigurări de Sănătate; în situaţia constatării raportărilor duble, în RENV şi/sau în formularul standard a administrării vaccinurilor şi în SIUI a consultaţiilor medicale, direcţiile de sănătate publică recuperează de la cabinetele medicilor de familie sumele </w:t>
      </w:r>
      <w:r w:rsidRPr="00BF18F2">
        <w:rPr>
          <w:rFonts w:ascii="Arial" w:hAnsi="Arial" w:cs="Arial"/>
          <w:color w:val="000000"/>
          <w:sz w:val="24"/>
          <w:szCs w:val="24"/>
        </w:rPr>
        <w:lastRenderedPageBreak/>
        <w:t xml:space="preserve">reprezentând contravaloarea serviciilor de vaccinare finanţate din bugetul Programului naţional de prevenire, supraveghere şi control bolilor transmsibile prioritare; </w:t>
      </w:r>
      <w:r w:rsidRPr="00BF18F2">
        <w:rPr>
          <w:rFonts w:ascii="Arial" w:hAnsi="Arial" w:cs="Arial"/>
          <w:b/>
          <w:color w:val="000000"/>
          <w:sz w:val="24"/>
          <w:szCs w:val="24"/>
        </w:rPr>
        <w:t>nu a fost cazul</w:t>
      </w:r>
      <w:r w:rsidRPr="00BF18F2">
        <w:rPr>
          <w:rFonts w:ascii="Arial" w:hAnsi="Arial" w:cs="Arial"/>
          <w:color w:val="000000"/>
          <w:sz w:val="24"/>
          <w:szCs w:val="24"/>
        </w:rPr>
        <w:t xml:space="preserve"> ;</w:t>
      </w:r>
    </w:p>
    <w:p w:rsidR="00684F6E" w:rsidRPr="00BF18F2" w:rsidRDefault="00684F6E" w:rsidP="00D149C5">
      <w:pPr>
        <w:numPr>
          <w:ilvl w:val="0"/>
          <w:numId w:val="19"/>
        </w:numPr>
        <w:spacing w:after="0" w:line="360" w:lineRule="auto"/>
        <w:contextualSpacing/>
        <w:jc w:val="both"/>
        <w:rPr>
          <w:rFonts w:ascii="Arial" w:hAnsi="Arial" w:cs="Arial"/>
          <w:b/>
          <w:sz w:val="24"/>
          <w:szCs w:val="24"/>
        </w:rPr>
      </w:pPr>
      <w:r w:rsidRPr="00BF18F2">
        <w:rPr>
          <w:rFonts w:ascii="Arial" w:hAnsi="Arial" w:cs="Arial"/>
          <w:color w:val="000000"/>
          <w:sz w:val="24"/>
          <w:szCs w:val="24"/>
        </w:rPr>
        <w:t xml:space="preserve"> întocmirea referatelor în vederea încheierii contractelor de prestări servicii pentru diagnostic de laborator cu laboratoarele care îndeplinesc condiţiile minime de referinţă stabilite de ECDC pentru bolile transmisibile prioritare pentru care există supraveghere epidemiologică, dar pentru care nu există capacitate locală/regională de diagnostic şi pentru asigurarea cost-eficienţei; </w:t>
      </w:r>
      <w:r w:rsidRPr="00BF18F2">
        <w:rPr>
          <w:rFonts w:ascii="Arial" w:hAnsi="Arial" w:cs="Arial"/>
          <w:b/>
          <w:color w:val="000000"/>
          <w:sz w:val="24"/>
          <w:szCs w:val="24"/>
        </w:rPr>
        <w:t>2 contracte cu I.Cantacuzino</w:t>
      </w:r>
      <w:r w:rsidRPr="00BF18F2">
        <w:rPr>
          <w:rFonts w:ascii="Arial" w:hAnsi="Arial" w:cs="Arial"/>
          <w:b/>
          <w:sz w:val="24"/>
          <w:szCs w:val="24"/>
        </w:rPr>
        <w:t xml:space="preserve"> ;</w:t>
      </w:r>
    </w:p>
    <w:p w:rsidR="00684F6E" w:rsidRPr="00BF18F2" w:rsidRDefault="00684F6E" w:rsidP="00D149C5">
      <w:pPr>
        <w:numPr>
          <w:ilvl w:val="0"/>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t xml:space="preserve"> organizarea de instruiri ale personalului medico-sanitar şi ale mediatorilor sanitari cu privire la prevenirea, depistarea, raportarea şi controlul bolilor transmisibile; </w:t>
      </w:r>
      <w:r w:rsidRPr="00BF18F2">
        <w:rPr>
          <w:rFonts w:ascii="Arial" w:hAnsi="Arial" w:cs="Arial"/>
          <w:b/>
          <w:color w:val="000000"/>
          <w:sz w:val="24"/>
          <w:szCs w:val="24"/>
        </w:rPr>
        <w:t>1 actiune</w:t>
      </w:r>
      <w:r w:rsidRPr="00BF18F2">
        <w:rPr>
          <w:rFonts w:ascii="Arial" w:hAnsi="Arial" w:cs="Arial"/>
          <w:color w:val="000000"/>
          <w:sz w:val="24"/>
          <w:szCs w:val="24"/>
        </w:rPr>
        <w:t>;</w:t>
      </w:r>
    </w:p>
    <w:p w:rsidR="00684F6E" w:rsidRPr="00BF18F2" w:rsidRDefault="00684F6E" w:rsidP="00D149C5">
      <w:pPr>
        <w:numPr>
          <w:ilvl w:val="0"/>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t xml:space="preserve"> întocmirea referatelor de necesitate pentru achiziţionarea testelor şi reactivilor necesari pentru diagnosticul bolilor transmisibile prioritare în focare de boală transmisibilă şi acţiuni de depistare activă; </w:t>
      </w:r>
      <w:r w:rsidRPr="00BF18F2">
        <w:rPr>
          <w:rFonts w:ascii="Arial" w:hAnsi="Arial" w:cs="Arial"/>
          <w:b/>
          <w:color w:val="000000"/>
          <w:sz w:val="24"/>
          <w:szCs w:val="24"/>
        </w:rPr>
        <w:t>9 actiuni;</w:t>
      </w:r>
    </w:p>
    <w:p w:rsidR="00684F6E" w:rsidRPr="00BF18F2" w:rsidRDefault="00684F6E" w:rsidP="00D149C5">
      <w:pPr>
        <w:numPr>
          <w:ilvl w:val="0"/>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t xml:space="preserve"> depistarea, verificarea, investigarea şi raportarea alertelor naţionale, participarea la verificarea şi investigarea locală a alertelor internaţionale şi asigurarea răspunsului rapid în conformitate cu legislaţia în vigoare;</w:t>
      </w:r>
      <w:r w:rsidRPr="00BF18F2">
        <w:rPr>
          <w:rFonts w:ascii="Arial" w:hAnsi="Arial" w:cs="Arial"/>
          <w:b/>
          <w:color w:val="000000"/>
          <w:sz w:val="24"/>
          <w:szCs w:val="24"/>
        </w:rPr>
        <w:t>1 actiuni;</w:t>
      </w:r>
    </w:p>
    <w:p w:rsidR="00684F6E" w:rsidRPr="00BF18F2" w:rsidRDefault="00684F6E" w:rsidP="00D149C5">
      <w:pPr>
        <w:numPr>
          <w:ilvl w:val="0"/>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t xml:space="preserve"> asigurarea/continuarea activităţilor în vederea acreditării/menţinerii acreditării laboratoarelor de microbiologie şi participarea la realizarea indicatorilor de evaluare a performanţelor de laborator în materie de supraveghere a bolilor transmisibile;</w:t>
      </w:r>
      <w:r w:rsidRPr="00BF18F2">
        <w:rPr>
          <w:rFonts w:ascii="Arial" w:hAnsi="Arial" w:cs="Arial"/>
          <w:b/>
          <w:color w:val="000000"/>
          <w:sz w:val="24"/>
          <w:szCs w:val="24"/>
        </w:rPr>
        <w:t>12 actiuni</w:t>
      </w:r>
      <w:r w:rsidRPr="00BF18F2">
        <w:rPr>
          <w:rFonts w:ascii="Arial" w:hAnsi="Arial" w:cs="Arial"/>
          <w:color w:val="000000"/>
          <w:sz w:val="24"/>
          <w:szCs w:val="24"/>
        </w:rPr>
        <w:t xml:space="preserve"> ;</w:t>
      </w:r>
    </w:p>
    <w:p w:rsidR="00684F6E" w:rsidRPr="00BF18F2" w:rsidRDefault="00684F6E" w:rsidP="00D149C5">
      <w:pPr>
        <w:numPr>
          <w:ilvl w:val="0"/>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t xml:space="preserve"> asigurarea schimbului de informaţii specific şi colaborarea interjudeţeană în probleme epidemiologie; </w:t>
      </w:r>
      <w:r w:rsidRPr="00BF18F2">
        <w:rPr>
          <w:rFonts w:ascii="Arial" w:hAnsi="Arial" w:cs="Arial"/>
          <w:b/>
          <w:color w:val="000000"/>
          <w:sz w:val="24"/>
          <w:szCs w:val="24"/>
        </w:rPr>
        <w:t>5 actiuni</w:t>
      </w:r>
      <w:r w:rsidRPr="00BF18F2">
        <w:rPr>
          <w:rFonts w:ascii="Arial" w:hAnsi="Arial" w:cs="Arial"/>
          <w:color w:val="000000"/>
          <w:sz w:val="24"/>
          <w:szCs w:val="24"/>
        </w:rPr>
        <w:t xml:space="preserve"> ;</w:t>
      </w:r>
    </w:p>
    <w:p w:rsidR="00684F6E" w:rsidRPr="00BF18F2" w:rsidRDefault="00684F6E" w:rsidP="00D149C5">
      <w:pPr>
        <w:numPr>
          <w:ilvl w:val="0"/>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t xml:space="preserve"> organizarea şi participarea la derularea unor activităţi antiepidemice solicitate de CNSCBT sau dispuse de către DGAMSP; </w:t>
      </w:r>
      <w:r w:rsidRPr="00BF18F2">
        <w:rPr>
          <w:rFonts w:ascii="Arial" w:hAnsi="Arial" w:cs="Arial"/>
          <w:b/>
          <w:color w:val="000000"/>
          <w:sz w:val="24"/>
          <w:szCs w:val="24"/>
        </w:rPr>
        <w:t>nu a fost cazul</w:t>
      </w:r>
      <w:r w:rsidRPr="00BF18F2">
        <w:rPr>
          <w:rFonts w:ascii="Arial" w:hAnsi="Arial" w:cs="Arial"/>
          <w:color w:val="000000"/>
          <w:sz w:val="24"/>
          <w:szCs w:val="24"/>
        </w:rPr>
        <w:t xml:space="preserve"> ;</w:t>
      </w:r>
    </w:p>
    <w:p w:rsidR="00684F6E" w:rsidRPr="00BF18F2" w:rsidRDefault="00684F6E" w:rsidP="00D149C5">
      <w:pPr>
        <w:numPr>
          <w:ilvl w:val="0"/>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t xml:space="preserve"> participarea la realizarea de studii organizate de INSP prin CNSCBT şi/sau CRSP conform metodologiilor de derulare a studiilor; </w:t>
      </w:r>
      <w:r w:rsidRPr="00BF18F2">
        <w:rPr>
          <w:rFonts w:ascii="Arial" w:hAnsi="Arial" w:cs="Arial"/>
          <w:b/>
          <w:color w:val="000000"/>
          <w:sz w:val="24"/>
          <w:szCs w:val="24"/>
        </w:rPr>
        <w:t>nu a fost cazul</w:t>
      </w:r>
      <w:r w:rsidRPr="00BF18F2">
        <w:rPr>
          <w:rFonts w:ascii="Arial" w:hAnsi="Arial" w:cs="Arial"/>
          <w:color w:val="000000"/>
          <w:sz w:val="24"/>
          <w:szCs w:val="24"/>
        </w:rPr>
        <w:t xml:space="preserve"> ;</w:t>
      </w:r>
    </w:p>
    <w:p w:rsidR="00684F6E" w:rsidRPr="00BF18F2" w:rsidRDefault="00684F6E" w:rsidP="00D149C5">
      <w:pPr>
        <w:numPr>
          <w:ilvl w:val="0"/>
          <w:numId w:val="19"/>
        </w:numPr>
        <w:spacing w:after="0" w:line="360" w:lineRule="auto"/>
        <w:contextualSpacing/>
        <w:jc w:val="both"/>
        <w:rPr>
          <w:rFonts w:ascii="Arial" w:hAnsi="Arial" w:cs="Arial"/>
          <w:sz w:val="24"/>
          <w:szCs w:val="24"/>
        </w:rPr>
      </w:pPr>
      <w:r w:rsidRPr="00BF18F2">
        <w:rPr>
          <w:rFonts w:ascii="Arial" w:hAnsi="Arial" w:cs="Arial"/>
          <w:color w:val="000000"/>
          <w:sz w:val="24"/>
          <w:szCs w:val="24"/>
        </w:rPr>
        <w:t xml:space="preserve">participarea la instruirile organizate de INSP prin CNSCNT şi/sau CRSP; </w:t>
      </w:r>
      <w:r w:rsidRPr="00BF18F2">
        <w:rPr>
          <w:rFonts w:ascii="Arial" w:hAnsi="Arial" w:cs="Arial"/>
          <w:b/>
          <w:color w:val="000000"/>
          <w:sz w:val="24"/>
          <w:szCs w:val="24"/>
        </w:rPr>
        <w:t>1 actiune</w:t>
      </w:r>
      <w:r w:rsidRPr="00BF18F2">
        <w:rPr>
          <w:rFonts w:ascii="Arial" w:hAnsi="Arial" w:cs="Arial"/>
          <w:color w:val="000000"/>
          <w:sz w:val="24"/>
          <w:szCs w:val="24"/>
        </w:rPr>
        <w:t xml:space="preserve"> ;</w:t>
      </w:r>
    </w:p>
    <w:p w:rsidR="00684F6E" w:rsidRPr="00BF18F2" w:rsidRDefault="00684F6E" w:rsidP="00D149C5">
      <w:pPr>
        <w:numPr>
          <w:ilvl w:val="0"/>
          <w:numId w:val="19"/>
        </w:numPr>
        <w:spacing w:after="0" w:line="360" w:lineRule="auto"/>
        <w:contextualSpacing/>
        <w:jc w:val="both"/>
        <w:rPr>
          <w:rFonts w:ascii="Arial" w:hAnsi="Arial" w:cs="Arial"/>
          <w:b/>
          <w:sz w:val="24"/>
          <w:szCs w:val="24"/>
        </w:rPr>
      </w:pPr>
      <w:r w:rsidRPr="00BF18F2">
        <w:rPr>
          <w:rFonts w:ascii="Arial" w:hAnsi="Arial" w:cs="Arial"/>
          <w:color w:val="000000"/>
          <w:sz w:val="24"/>
          <w:szCs w:val="24"/>
        </w:rPr>
        <w:t>întocmirea referatelor de necesitate pentru achiziţionarea medicamentelor, vaccinurilor, dezinfectanţilor, materialelor sanitare, echipamentelor de protecţie necesare pentru intervenţie în caz de focar/epidemie de boală transmisibilă sau situaţii de risc.</w:t>
      </w:r>
      <w:r w:rsidRPr="00BF18F2">
        <w:rPr>
          <w:rFonts w:ascii="Arial" w:hAnsi="Arial" w:cs="Arial"/>
          <w:b/>
          <w:sz w:val="24"/>
          <w:szCs w:val="24"/>
        </w:rPr>
        <w:t xml:space="preserve">5 actiuni;    </w:t>
      </w:r>
    </w:p>
    <w:p w:rsidR="00684F6E" w:rsidRPr="00BF18F2" w:rsidRDefault="00684F6E" w:rsidP="003A4DA7">
      <w:pPr>
        <w:spacing w:line="360" w:lineRule="auto"/>
        <w:jc w:val="both"/>
        <w:rPr>
          <w:rFonts w:ascii="Arial" w:hAnsi="Arial" w:cs="Arial"/>
          <w:b/>
          <w:sz w:val="24"/>
          <w:szCs w:val="24"/>
        </w:rPr>
      </w:pPr>
      <w:r w:rsidRPr="00BF18F2">
        <w:rPr>
          <w:rFonts w:ascii="Arial" w:hAnsi="Arial" w:cs="Arial"/>
          <w:b/>
          <w:sz w:val="24"/>
          <w:szCs w:val="24"/>
        </w:rPr>
        <w:t>In anul 2022, in judetul OLT au fost inregistrate 48 focare Covid19, 10 focare varicela si 1 focar TIA, dupa cum urmeaza:</w:t>
      </w:r>
    </w:p>
    <w:p w:rsidR="00684F6E" w:rsidRPr="00BF18F2" w:rsidRDefault="00684F6E" w:rsidP="00D149C5">
      <w:pPr>
        <w:pStyle w:val="ListParagraph"/>
        <w:numPr>
          <w:ilvl w:val="0"/>
          <w:numId w:val="7"/>
        </w:numPr>
        <w:spacing w:line="360" w:lineRule="auto"/>
        <w:jc w:val="both"/>
        <w:rPr>
          <w:rFonts w:cs="Arial"/>
          <w:b/>
        </w:rPr>
      </w:pPr>
      <w:r w:rsidRPr="00BF18F2">
        <w:rPr>
          <w:rFonts w:cs="Arial"/>
          <w:b/>
        </w:rPr>
        <w:t>Focar Sc.Gen .Colonesti , judOlt</w:t>
      </w:r>
    </w:p>
    <w:p w:rsidR="00684F6E" w:rsidRPr="00BF18F2" w:rsidRDefault="00684F6E" w:rsidP="00D149C5">
      <w:pPr>
        <w:numPr>
          <w:ilvl w:val="0"/>
          <w:numId w:val="4"/>
        </w:numPr>
        <w:spacing w:after="0" w:line="360" w:lineRule="auto"/>
        <w:jc w:val="both"/>
        <w:rPr>
          <w:rFonts w:ascii="Arial" w:hAnsi="Arial" w:cs="Arial"/>
          <w:sz w:val="24"/>
          <w:szCs w:val="24"/>
        </w:rPr>
      </w:pPr>
      <w:r w:rsidRPr="00BF18F2">
        <w:rPr>
          <w:rFonts w:ascii="Arial" w:hAnsi="Arial" w:cs="Arial"/>
          <w:sz w:val="24"/>
          <w:szCs w:val="24"/>
        </w:rPr>
        <w:t>Debut : 17.01.2022</w:t>
      </w:r>
    </w:p>
    <w:p w:rsidR="00684F6E" w:rsidRPr="00BF18F2" w:rsidRDefault="00684F6E" w:rsidP="00D149C5">
      <w:pPr>
        <w:numPr>
          <w:ilvl w:val="0"/>
          <w:numId w:val="4"/>
        </w:numPr>
        <w:spacing w:after="0" w:line="360" w:lineRule="auto"/>
        <w:jc w:val="both"/>
        <w:rPr>
          <w:rFonts w:ascii="Arial" w:hAnsi="Arial" w:cs="Arial"/>
          <w:sz w:val="24"/>
          <w:szCs w:val="24"/>
        </w:rPr>
      </w:pPr>
      <w:r w:rsidRPr="00BF18F2">
        <w:rPr>
          <w:rFonts w:ascii="Arial" w:hAnsi="Arial" w:cs="Arial"/>
          <w:sz w:val="24"/>
          <w:szCs w:val="24"/>
        </w:rPr>
        <w:t>Cazuri depistate : 10 cazuri</w:t>
      </w:r>
    </w:p>
    <w:p w:rsidR="00684F6E" w:rsidRPr="00BF18F2" w:rsidRDefault="00684F6E" w:rsidP="00D149C5">
      <w:pPr>
        <w:numPr>
          <w:ilvl w:val="0"/>
          <w:numId w:val="4"/>
        </w:numPr>
        <w:spacing w:after="0" w:line="360" w:lineRule="auto"/>
        <w:jc w:val="both"/>
        <w:rPr>
          <w:rFonts w:ascii="Arial" w:hAnsi="Arial" w:cs="Arial"/>
          <w:sz w:val="24"/>
          <w:szCs w:val="24"/>
        </w:rPr>
      </w:pPr>
      <w:r w:rsidRPr="00BF18F2">
        <w:rPr>
          <w:rFonts w:ascii="Arial" w:hAnsi="Arial" w:cs="Arial"/>
          <w:sz w:val="24"/>
          <w:szCs w:val="24"/>
        </w:rPr>
        <w:t>Data inchiderii focar : 31.03.2022</w:t>
      </w:r>
    </w:p>
    <w:p w:rsidR="00684F6E" w:rsidRPr="00BF18F2" w:rsidRDefault="00684F6E" w:rsidP="00D149C5">
      <w:pPr>
        <w:numPr>
          <w:ilvl w:val="0"/>
          <w:numId w:val="7"/>
        </w:numPr>
        <w:spacing w:after="0" w:line="360" w:lineRule="auto"/>
        <w:contextualSpacing/>
        <w:jc w:val="both"/>
        <w:rPr>
          <w:rFonts w:ascii="Arial" w:hAnsi="Arial" w:cs="Arial"/>
          <w:b/>
          <w:sz w:val="24"/>
          <w:szCs w:val="24"/>
        </w:rPr>
      </w:pPr>
      <w:r w:rsidRPr="00BF18F2">
        <w:rPr>
          <w:rFonts w:ascii="Arial" w:hAnsi="Arial" w:cs="Arial"/>
          <w:b/>
          <w:sz w:val="24"/>
          <w:szCs w:val="24"/>
        </w:rPr>
        <w:lastRenderedPageBreak/>
        <w:t>Focar varicela – GPNsiLiceulTehnologicCom.Vitomiresti , jud.Olt</w:t>
      </w:r>
    </w:p>
    <w:p w:rsidR="00684F6E" w:rsidRPr="00BF18F2" w:rsidRDefault="00684F6E" w:rsidP="00D149C5">
      <w:pPr>
        <w:numPr>
          <w:ilvl w:val="0"/>
          <w:numId w:val="4"/>
        </w:numPr>
        <w:spacing w:after="0" w:line="360" w:lineRule="auto"/>
        <w:jc w:val="both"/>
        <w:rPr>
          <w:rFonts w:ascii="Arial" w:hAnsi="Arial" w:cs="Arial"/>
          <w:sz w:val="24"/>
          <w:szCs w:val="24"/>
        </w:rPr>
      </w:pPr>
      <w:r w:rsidRPr="00BF18F2">
        <w:rPr>
          <w:rFonts w:ascii="Arial" w:hAnsi="Arial" w:cs="Arial"/>
          <w:sz w:val="24"/>
          <w:szCs w:val="24"/>
        </w:rPr>
        <w:t>Debut : 21.02.2022</w:t>
      </w:r>
    </w:p>
    <w:p w:rsidR="00684F6E" w:rsidRPr="00BF18F2" w:rsidRDefault="00684F6E" w:rsidP="00D149C5">
      <w:pPr>
        <w:numPr>
          <w:ilvl w:val="0"/>
          <w:numId w:val="4"/>
        </w:numPr>
        <w:spacing w:after="0" w:line="360" w:lineRule="auto"/>
        <w:jc w:val="both"/>
        <w:rPr>
          <w:rFonts w:ascii="Arial" w:hAnsi="Arial" w:cs="Arial"/>
          <w:sz w:val="24"/>
          <w:szCs w:val="24"/>
        </w:rPr>
      </w:pPr>
      <w:r w:rsidRPr="00BF18F2">
        <w:rPr>
          <w:rFonts w:ascii="Arial" w:hAnsi="Arial" w:cs="Arial"/>
          <w:sz w:val="24"/>
          <w:szCs w:val="24"/>
        </w:rPr>
        <w:t xml:space="preserve">Cazuri depistate: 38 </w:t>
      </w:r>
    </w:p>
    <w:p w:rsidR="00684F6E" w:rsidRPr="00BF18F2" w:rsidRDefault="00684F6E" w:rsidP="00D149C5">
      <w:pPr>
        <w:numPr>
          <w:ilvl w:val="0"/>
          <w:numId w:val="4"/>
        </w:numPr>
        <w:spacing w:after="0" w:line="360" w:lineRule="auto"/>
        <w:jc w:val="both"/>
        <w:rPr>
          <w:rFonts w:ascii="Arial" w:hAnsi="Arial" w:cs="Arial"/>
          <w:sz w:val="24"/>
          <w:szCs w:val="24"/>
        </w:rPr>
      </w:pPr>
      <w:r w:rsidRPr="00BF18F2">
        <w:rPr>
          <w:rFonts w:ascii="Arial" w:hAnsi="Arial" w:cs="Arial"/>
          <w:sz w:val="24"/>
          <w:szCs w:val="24"/>
        </w:rPr>
        <w:t>Data inchiderii focar: 17.05.2022</w:t>
      </w:r>
    </w:p>
    <w:p w:rsidR="00684F6E" w:rsidRPr="00BF18F2" w:rsidRDefault="00684F6E" w:rsidP="00D149C5">
      <w:pPr>
        <w:numPr>
          <w:ilvl w:val="0"/>
          <w:numId w:val="7"/>
        </w:numPr>
        <w:spacing w:after="0" w:line="360" w:lineRule="auto"/>
        <w:contextualSpacing/>
        <w:jc w:val="both"/>
        <w:rPr>
          <w:rFonts w:ascii="Arial" w:hAnsi="Arial" w:cs="Arial"/>
          <w:b/>
          <w:sz w:val="24"/>
          <w:szCs w:val="24"/>
        </w:rPr>
      </w:pPr>
      <w:r w:rsidRPr="00BF18F2">
        <w:rPr>
          <w:rFonts w:ascii="Arial" w:hAnsi="Arial" w:cs="Arial"/>
          <w:b/>
          <w:sz w:val="24"/>
          <w:szCs w:val="24"/>
        </w:rPr>
        <w:t xml:space="preserve">Focar varicela – </w:t>
      </w:r>
      <w:r w:rsidRPr="00BF18F2">
        <w:rPr>
          <w:rFonts w:ascii="Arial" w:hAnsi="Arial" w:cs="Arial"/>
          <w:b/>
          <w:bCs/>
          <w:sz w:val="24"/>
          <w:szCs w:val="24"/>
        </w:rPr>
        <w:t>Sc.Gen Scornicesti –Negreni , jud.Olt</w:t>
      </w:r>
    </w:p>
    <w:p w:rsidR="00684F6E" w:rsidRPr="00BF18F2" w:rsidRDefault="00684F6E" w:rsidP="00D149C5">
      <w:pPr>
        <w:numPr>
          <w:ilvl w:val="0"/>
          <w:numId w:val="4"/>
        </w:numPr>
        <w:spacing w:after="0" w:line="360" w:lineRule="auto"/>
        <w:jc w:val="both"/>
        <w:rPr>
          <w:rFonts w:ascii="Arial" w:hAnsi="Arial" w:cs="Arial"/>
          <w:b/>
          <w:sz w:val="24"/>
          <w:szCs w:val="24"/>
        </w:rPr>
      </w:pPr>
      <w:r w:rsidRPr="00BF18F2">
        <w:rPr>
          <w:rFonts w:ascii="Arial" w:hAnsi="Arial" w:cs="Arial"/>
          <w:sz w:val="24"/>
          <w:szCs w:val="24"/>
        </w:rPr>
        <w:t>Data debut : 18.03.2022</w:t>
      </w:r>
    </w:p>
    <w:p w:rsidR="00684F6E" w:rsidRPr="00BF18F2" w:rsidRDefault="00684F6E" w:rsidP="00D149C5">
      <w:pPr>
        <w:numPr>
          <w:ilvl w:val="0"/>
          <w:numId w:val="4"/>
        </w:numPr>
        <w:spacing w:after="0" w:line="360" w:lineRule="auto"/>
        <w:jc w:val="both"/>
        <w:rPr>
          <w:rFonts w:ascii="Arial" w:hAnsi="Arial" w:cs="Arial"/>
          <w:b/>
          <w:sz w:val="24"/>
          <w:szCs w:val="24"/>
        </w:rPr>
      </w:pPr>
      <w:r w:rsidRPr="00BF18F2">
        <w:rPr>
          <w:rFonts w:ascii="Arial" w:hAnsi="Arial" w:cs="Arial"/>
          <w:sz w:val="24"/>
          <w:szCs w:val="24"/>
        </w:rPr>
        <w:t>Cazuri depistate: 48</w:t>
      </w:r>
    </w:p>
    <w:p w:rsidR="00684F6E" w:rsidRPr="00BF18F2" w:rsidRDefault="00684F6E" w:rsidP="00D149C5">
      <w:pPr>
        <w:numPr>
          <w:ilvl w:val="0"/>
          <w:numId w:val="4"/>
        </w:numPr>
        <w:spacing w:after="0" w:line="360" w:lineRule="auto"/>
        <w:jc w:val="both"/>
        <w:rPr>
          <w:rFonts w:ascii="Arial" w:hAnsi="Arial" w:cs="Arial"/>
          <w:b/>
          <w:sz w:val="24"/>
          <w:szCs w:val="24"/>
        </w:rPr>
      </w:pPr>
      <w:r w:rsidRPr="00BF18F2">
        <w:rPr>
          <w:rFonts w:ascii="Arial" w:hAnsi="Arial" w:cs="Arial"/>
          <w:sz w:val="24"/>
          <w:szCs w:val="24"/>
        </w:rPr>
        <w:t xml:space="preserve"> Data inchiderii focar : 21.06.2022</w:t>
      </w:r>
    </w:p>
    <w:p w:rsidR="00684F6E" w:rsidRPr="00BF18F2" w:rsidRDefault="00684F6E" w:rsidP="00D149C5">
      <w:pPr>
        <w:numPr>
          <w:ilvl w:val="0"/>
          <w:numId w:val="7"/>
        </w:numPr>
        <w:spacing w:after="0" w:line="360" w:lineRule="auto"/>
        <w:contextualSpacing/>
        <w:jc w:val="both"/>
        <w:rPr>
          <w:rFonts w:ascii="Arial" w:hAnsi="Arial" w:cs="Arial"/>
          <w:b/>
          <w:sz w:val="24"/>
          <w:szCs w:val="24"/>
        </w:rPr>
      </w:pPr>
      <w:r w:rsidRPr="00BF18F2">
        <w:rPr>
          <w:rFonts w:ascii="Arial" w:hAnsi="Arial" w:cs="Arial"/>
          <w:b/>
          <w:sz w:val="24"/>
          <w:szCs w:val="24"/>
        </w:rPr>
        <w:t>Focar varicela –Sc.Gen ,, Ion Graure “ Balteni , jud.Olt</w:t>
      </w:r>
    </w:p>
    <w:p w:rsidR="00684F6E" w:rsidRPr="00BF18F2" w:rsidRDefault="00684F6E" w:rsidP="00D149C5">
      <w:pPr>
        <w:numPr>
          <w:ilvl w:val="0"/>
          <w:numId w:val="4"/>
        </w:numPr>
        <w:spacing w:after="0" w:line="360" w:lineRule="auto"/>
        <w:contextualSpacing/>
        <w:jc w:val="both"/>
        <w:rPr>
          <w:rFonts w:ascii="Arial" w:hAnsi="Arial" w:cs="Arial"/>
          <w:b/>
          <w:sz w:val="24"/>
          <w:szCs w:val="24"/>
        </w:rPr>
      </w:pPr>
      <w:r w:rsidRPr="00BF18F2">
        <w:rPr>
          <w:rFonts w:ascii="Arial" w:hAnsi="Arial" w:cs="Arial"/>
          <w:sz w:val="24"/>
          <w:szCs w:val="24"/>
        </w:rPr>
        <w:t>Data debut : 21.03.2022</w:t>
      </w:r>
    </w:p>
    <w:p w:rsidR="00684F6E" w:rsidRPr="00BF18F2" w:rsidRDefault="00684F6E" w:rsidP="00D149C5">
      <w:pPr>
        <w:numPr>
          <w:ilvl w:val="0"/>
          <w:numId w:val="4"/>
        </w:numPr>
        <w:spacing w:after="0" w:line="360" w:lineRule="auto"/>
        <w:contextualSpacing/>
        <w:jc w:val="both"/>
        <w:rPr>
          <w:rFonts w:ascii="Arial" w:hAnsi="Arial" w:cs="Arial"/>
          <w:b/>
          <w:sz w:val="24"/>
          <w:szCs w:val="24"/>
        </w:rPr>
      </w:pPr>
      <w:r w:rsidRPr="00BF18F2">
        <w:rPr>
          <w:rFonts w:ascii="Arial" w:hAnsi="Arial" w:cs="Arial"/>
          <w:sz w:val="24"/>
          <w:szCs w:val="24"/>
        </w:rPr>
        <w:t>Cazuri depistate: 11</w:t>
      </w:r>
    </w:p>
    <w:p w:rsidR="00684F6E" w:rsidRPr="00BF18F2" w:rsidRDefault="00684F6E" w:rsidP="00D149C5">
      <w:pPr>
        <w:numPr>
          <w:ilvl w:val="0"/>
          <w:numId w:val="4"/>
        </w:numPr>
        <w:spacing w:after="0" w:line="360" w:lineRule="auto"/>
        <w:contextualSpacing/>
        <w:jc w:val="both"/>
        <w:rPr>
          <w:rFonts w:ascii="Arial" w:hAnsi="Arial" w:cs="Arial"/>
          <w:b/>
          <w:sz w:val="24"/>
          <w:szCs w:val="24"/>
        </w:rPr>
      </w:pPr>
      <w:r w:rsidRPr="00BF18F2">
        <w:rPr>
          <w:rFonts w:ascii="Arial" w:hAnsi="Arial" w:cs="Arial"/>
          <w:sz w:val="24"/>
          <w:szCs w:val="24"/>
        </w:rPr>
        <w:t>Data inchiderii focar :23.05.2022</w:t>
      </w:r>
    </w:p>
    <w:p w:rsidR="00684F6E" w:rsidRPr="00BF18F2" w:rsidRDefault="00684F6E" w:rsidP="00D149C5">
      <w:pPr>
        <w:numPr>
          <w:ilvl w:val="0"/>
          <w:numId w:val="7"/>
        </w:numPr>
        <w:spacing w:after="0" w:line="360" w:lineRule="auto"/>
        <w:contextualSpacing/>
        <w:jc w:val="both"/>
        <w:rPr>
          <w:rFonts w:ascii="Arial" w:hAnsi="Arial" w:cs="Arial"/>
          <w:b/>
          <w:sz w:val="24"/>
          <w:szCs w:val="24"/>
        </w:rPr>
      </w:pPr>
      <w:r w:rsidRPr="00BF18F2">
        <w:rPr>
          <w:rFonts w:ascii="Arial" w:hAnsi="Arial" w:cs="Arial"/>
          <w:b/>
          <w:sz w:val="24"/>
          <w:szCs w:val="24"/>
        </w:rPr>
        <w:t>Focar varicela – Sc.GenScornicesti –Margineni , jud.Olt</w:t>
      </w:r>
    </w:p>
    <w:p w:rsidR="00684F6E" w:rsidRPr="00BF18F2" w:rsidRDefault="00684F6E" w:rsidP="00D149C5">
      <w:pPr>
        <w:numPr>
          <w:ilvl w:val="0"/>
          <w:numId w:val="4"/>
        </w:numPr>
        <w:spacing w:after="0" w:line="360" w:lineRule="auto"/>
        <w:contextualSpacing/>
        <w:jc w:val="both"/>
        <w:rPr>
          <w:rFonts w:ascii="Arial" w:hAnsi="Arial" w:cs="Arial"/>
          <w:b/>
          <w:sz w:val="24"/>
          <w:szCs w:val="24"/>
        </w:rPr>
      </w:pPr>
      <w:r w:rsidRPr="00BF18F2">
        <w:rPr>
          <w:rFonts w:ascii="Arial" w:hAnsi="Arial" w:cs="Arial"/>
          <w:sz w:val="24"/>
          <w:szCs w:val="24"/>
        </w:rPr>
        <w:t>Data debut : 15.03.2022</w:t>
      </w:r>
    </w:p>
    <w:p w:rsidR="00684F6E" w:rsidRPr="00BF18F2" w:rsidRDefault="00684F6E" w:rsidP="00D149C5">
      <w:pPr>
        <w:numPr>
          <w:ilvl w:val="0"/>
          <w:numId w:val="4"/>
        </w:numPr>
        <w:spacing w:after="0" w:line="360" w:lineRule="auto"/>
        <w:contextualSpacing/>
        <w:jc w:val="both"/>
        <w:rPr>
          <w:rFonts w:ascii="Arial" w:hAnsi="Arial" w:cs="Arial"/>
          <w:b/>
          <w:sz w:val="24"/>
          <w:szCs w:val="24"/>
        </w:rPr>
      </w:pPr>
      <w:r w:rsidRPr="00BF18F2">
        <w:rPr>
          <w:rFonts w:ascii="Arial" w:hAnsi="Arial" w:cs="Arial"/>
          <w:sz w:val="24"/>
          <w:szCs w:val="24"/>
        </w:rPr>
        <w:t>Cazuri depistate: 10</w:t>
      </w:r>
    </w:p>
    <w:p w:rsidR="00684F6E" w:rsidRPr="00BF18F2" w:rsidRDefault="00684F6E" w:rsidP="00D149C5">
      <w:pPr>
        <w:numPr>
          <w:ilvl w:val="0"/>
          <w:numId w:val="4"/>
        </w:numPr>
        <w:spacing w:after="0" w:line="360" w:lineRule="auto"/>
        <w:contextualSpacing/>
        <w:jc w:val="both"/>
        <w:rPr>
          <w:rFonts w:ascii="Arial" w:hAnsi="Arial" w:cs="Arial"/>
          <w:b/>
          <w:sz w:val="24"/>
          <w:szCs w:val="24"/>
        </w:rPr>
      </w:pPr>
      <w:r w:rsidRPr="00BF18F2">
        <w:rPr>
          <w:rFonts w:ascii="Arial" w:hAnsi="Arial" w:cs="Arial"/>
          <w:sz w:val="24"/>
          <w:szCs w:val="24"/>
        </w:rPr>
        <w:t xml:space="preserve"> Data inchiderii focar : 23.05.2022</w:t>
      </w:r>
    </w:p>
    <w:p w:rsidR="00684F6E" w:rsidRPr="00BF18F2" w:rsidRDefault="00684F6E" w:rsidP="00D149C5">
      <w:pPr>
        <w:pStyle w:val="ListParagraph"/>
        <w:numPr>
          <w:ilvl w:val="0"/>
          <w:numId w:val="7"/>
        </w:numPr>
        <w:spacing w:line="360" w:lineRule="auto"/>
        <w:jc w:val="both"/>
        <w:rPr>
          <w:rFonts w:cs="Arial"/>
          <w:b/>
        </w:rPr>
      </w:pPr>
      <w:r w:rsidRPr="00BF18F2">
        <w:rPr>
          <w:rFonts w:cs="Arial"/>
          <w:b/>
        </w:rPr>
        <w:t>Focar familial TIA , Com. Osica de Sus , jud.Olt</w:t>
      </w:r>
    </w:p>
    <w:p w:rsidR="00684F6E" w:rsidRPr="00BF18F2" w:rsidRDefault="00684F6E" w:rsidP="00D149C5">
      <w:pPr>
        <w:pStyle w:val="ListParagraph"/>
        <w:numPr>
          <w:ilvl w:val="0"/>
          <w:numId w:val="4"/>
        </w:numPr>
        <w:spacing w:line="360" w:lineRule="auto"/>
        <w:jc w:val="both"/>
        <w:rPr>
          <w:rFonts w:cs="Arial"/>
        </w:rPr>
      </w:pPr>
      <w:r w:rsidRPr="00BF18F2">
        <w:rPr>
          <w:rFonts w:cs="Arial"/>
        </w:rPr>
        <w:t>Data debut : 17.07.2022</w:t>
      </w:r>
    </w:p>
    <w:p w:rsidR="00684F6E" w:rsidRPr="00BF18F2" w:rsidRDefault="00684F6E" w:rsidP="00D149C5">
      <w:pPr>
        <w:pStyle w:val="ListParagraph"/>
        <w:numPr>
          <w:ilvl w:val="0"/>
          <w:numId w:val="4"/>
        </w:numPr>
        <w:spacing w:line="360" w:lineRule="auto"/>
        <w:jc w:val="both"/>
        <w:rPr>
          <w:rFonts w:cs="Arial"/>
        </w:rPr>
      </w:pPr>
      <w:r w:rsidRPr="00BF18F2">
        <w:rPr>
          <w:rFonts w:cs="Arial"/>
        </w:rPr>
        <w:t>Cazuri depistate : 5 cazuri</w:t>
      </w:r>
    </w:p>
    <w:p w:rsidR="00684F6E" w:rsidRPr="00BF18F2" w:rsidRDefault="00684F6E" w:rsidP="00D149C5">
      <w:pPr>
        <w:pStyle w:val="ListParagraph"/>
        <w:numPr>
          <w:ilvl w:val="0"/>
          <w:numId w:val="4"/>
        </w:numPr>
        <w:spacing w:line="360" w:lineRule="auto"/>
        <w:jc w:val="both"/>
        <w:rPr>
          <w:rFonts w:cs="Arial"/>
        </w:rPr>
      </w:pPr>
      <w:r w:rsidRPr="00BF18F2">
        <w:rPr>
          <w:rFonts w:cs="Arial"/>
        </w:rPr>
        <w:t>Data inchiderii focar : 22.08.2022 cu rezultate de laborator: Salmonella Enteritidis</w:t>
      </w:r>
    </w:p>
    <w:p w:rsidR="00684F6E" w:rsidRPr="00BF18F2" w:rsidRDefault="00684F6E" w:rsidP="00D149C5">
      <w:pPr>
        <w:numPr>
          <w:ilvl w:val="0"/>
          <w:numId w:val="7"/>
        </w:numPr>
        <w:spacing w:after="0" w:line="360" w:lineRule="auto"/>
        <w:contextualSpacing/>
        <w:jc w:val="both"/>
        <w:rPr>
          <w:rFonts w:ascii="Arial" w:hAnsi="Arial" w:cs="Arial"/>
          <w:b/>
          <w:sz w:val="24"/>
          <w:szCs w:val="24"/>
        </w:rPr>
      </w:pPr>
      <w:r w:rsidRPr="00BF18F2">
        <w:rPr>
          <w:rFonts w:ascii="Arial" w:hAnsi="Arial" w:cs="Arial"/>
          <w:b/>
          <w:sz w:val="24"/>
          <w:szCs w:val="24"/>
        </w:rPr>
        <w:t>Focar varicela – Liceul Teoretic Petre Pandrea  , jud.Olt</w:t>
      </w:r>
    </w:p>
    <w:p w:rsidR="00684F6E" w:rsidRPr="00BF18F2" w:rsidRDefault="00684F6E" w:rsidP="00D149C5">
      <w:pPr>
        <w:numPr>
          <w:ilvl w:val="0"/>
          <w:numId w:val="4"/>
        </w:numPr>
        <w:spacing w:after="0" w:line="360" w:lineRule="auto"/>
        <w:contextualSpacing/>
        <w:jc w:val="both"/>
        <w:rPr>
          <w:rFonts w:ascii="Arial" w:hAnsi="Arial" w:cs="Arial"/>
          <w:b/>
          <w:sz w:val="24"/>
          <w:szCs w:val="24"/>
        </w:rPr>
      </w:pPr>
      <w:r w:rsidRPr="00BF18F2">
        <w:rPr>
          <w:rFonts w:ascii="Arial" w:hAnsi="Arial" w:cs="Arial"/>
          <w:sz w:val="24"/>
          <w:szCs w:val="24"/>
        </w:rPr>
        <w:t>Data debut : 17.10.2022</w:t>
      </w:r>
    </w:p>
    <w:p w:rsidR="00684F6E" w:rsidRPr="00BF18F2" w:rsidRDefault="00684F6E" w:rsidP="00D149C5">
      <w:pPr>
        <w:numPr>
          <w:ilvl w:val="0"/>
          <w:numId w:val="4"/>
        </w:numPr>
        <w:spacing w:after="0" w:line="360" w:lineRule="auto"/>
        <w:contextualSpacing/>
        <w:jc w:val="both"/>
        <w:rPr>
          <w:rFonts w:ascii="Arial" w:hAnsi="Arial" w:cs="Arial"/>
          <w:b/>
          <w:sz w:val="24"/>
          <w:szCs w:val="24"/>
        </w:rPr>
      </w:pPr>
      <w:r w:rsidRPr="00BF18F2">
        <w:rPr>
          <w:rFonts w:ascii="Arial" w:hAnsi="Arial" w:cs="Arial"/>
          <w:sz w:val="24"/>
          <w:szCs w:val="24"/>
        </w:rPr>
        <w:t>Cazuri depistate: 25</w:t>
      </w:r>
    </w:p>
    <w:p w:rsidR="00684F6E" w:rsidRPr="00BF18F2" w:rsidRDefault="00684F6E" w:rsidP="00D149C5">
      <w:pPr>
        <w:numPr>
          <w:ilvl w:val="0"/>
          <w:numId w:val="4"/>
        </w:numPr>
        <w:spacing w:after="0" w:line="360" w:lineRule="auto"/>
        <w:contextualSpacing/>
        <w:jc w:val="both"/>
        <w:rPr>
          <w:rFonts w:ascii="Arial" w:hAnsi="Arial" w:cs="Arial"/>
          <w:b/>
          <w:sz w:val="24"/>
          <w:szCs w:val="24"/>
        </w:rPr>
      </w:pPr>
      <w:r w:rsidRPr="00BF18F2">
        <w:rPr>
          <w:rFonts w:ascii="Arial" w:hAnsi="Arial" w:cs="Arial"/>
          <w:sz w:val="24"/>
          <w:szCs w:val="24"/>
        </w:rPr>
        <w:t xml:space="preserve"> Data inchiderii focar : 17.01.2023</w:t>
      </w:r>
    </w:p>
    <w:p w:rsidR="00684F6E" w:rsidRPr="00BF18F2" w:rsidRDefault="00684F6E" w:rsidP="00D149C5">
      <w:pPr>
        <w:numPr>
          <w:ilvl w:val="0"/>
          <w:numId w:val="7"/>
        </w:numPr>
        <w:spacing w:after="0" w:line="360" w:lineRule="auto"/>
        <w:contextualSpacing/>
        <w:jc w:val="both"/>
        <w:rPr>
          <w:rFonts w:ascii="Arial" w:hAnsi="Arial" w:cs="Arial"/>
          <w:b/>
          <w:sz w:val="24"/>
          <w:szCs w:val="24"/>
        </w:rPr>
      </w:pPr>
      <w:r w:rsidRPr="00BF18F2">
        <w:rPr>
          <w:rFonts w:ascii="Arial" w:hAnsi="Arial" w:cs="Arial"/>
          <w:b/>
          <w:sz w:val="24"/>
          <w:szCs w:val="24"/>
        </w:rPr>
        <w:t>Focar varicela– GPP si Sc.Gim.Com. Rotunda   , jud.Olt</w:t>
      </w:r>
    </w:p>
    <w:p w:rsidR="00684F6E" w:rsidRPr="00BF18F2" w:rsidRDefault="00684F6E" w:rsidP="00D149C5">
      <w:pPr>
        <w:numPr>
          <w:ilvl w:val="0"/>
          <w:numId w:val="4"/>
        </w:numPr>
        <w:spacing w:after="0" w:line="360" w:lineRule="auto"/>
        <w:contextualSpacing/>
        <w:jc w:val="both"/>
        <w:rPr>
          <w:rFonts w:ascii="Arial" w:hAnsi="Arial" w:cs="Arial"/>
          <w:b/>
          <w:sz w:val="24"/>
          <w:szCs w:val="24"/>
        </w:rPr>
      </w:pPr>
      <w:r w:rsidRPr="00BF18F2">
        <w:rPr>
          <w:rFonts w:ascii="Arial" w:hAnsi="Arial" w:cs="Arial"/>
          <w:sz w:val="24"/>
          <w:szCs w:val="24"/>
        </w:rPr>
        <w:t>Data debut : 03.11.2022</w:t>
      </w:r>
    </w:p>
    <w:p w:rsidR="00684F6E" w:rsidRPr="00BF18F2" w:rsidRDefault="00684F6E" w:rsidP="00D149C5">
      <w:pPr>
        <w:numPr>
          <w:ilvl w:val="0"/>
          <w:numId w:val="4"/>
        </w:numPr>
        <w:spacing w:after="0" w:line="360" w:lineRule="auto"/>
        <w:contextualSpacing/>
        <w:jc w:val="both"/>
        <w:rPr>
          <w:rFonts w:ascii="Arial" w:hAnsi="Arial" w:cs="Arial"/>
          <w:b/>
          <w:sz w:val="24"/>
          <w:szCs w:val="24"/>
        </w:rPr>
      </w:pPr>
      <w:r w:rsidRPr="00BF18F2">
        <w:rPr>
          <w:rFonts w:ascii="Arial" w:hAnsi="Arial" w:cs="Arial"/>
          <w:sz w:val="24"/>
          <w:szCs w:val="24"/>
        </w:rPr>
        <w:t>Cazuri depistate: 7</w:t>
      </w:r>
    </w:p>
    <w:p w:rsidR="00684F6E" w:rsidRPr="00BF18F2" w:rsidRDefault="00684F6E" w:rsidP="00D149C5">
      <w:pPr>
        <w:numPr>
          <w:ilvl w:val="0"/>
          <w:numId w:val="4"/>
        </w:numPr>
        <w:spacing w:after="0" w:line="360" w:lineRule="auto"/>
        <w:contextualSpacing/>
        <w:jc w:val="both"/>
        <w:rPr>
          <w:rFonts w:ascii="Arial" w:hAnsi="Arial" w:cs="Arial"/>
          <w:b/>
          <w:sz w:val="24"/>
          <w:szCs w:val="24"/>
        </w:rPr>
      </w:pPr>
      <w:r w:rsidRPr="00BF18F2">
        <w:rPr>
          <w:rFonts w:ascii="Arial" w:hAnsi="Arial" w:cs="Arial"/>
          <w:sz w:val="24"/>
          <w:szCs w:val="24"/>
        </w:rPr>
        <w:t xml:space="preserve"> Data inchiderii focar : 22.12.2022</w:t>
      </w:r>
    </w:p>
    <w:p w:rsidR="00684F6E" w:rsidRPr="00BF18F2" w:rsidRDefault="00684F6E" w:rsidP="00D149C5">
      <w:pPr>
        <w:numPr>
          <w:ilvl w:val="0"/>
          <w:numId w:val="7"/>
        </w:numPr>
        <w:spacing w:after="0" w:line="360" w:lineRule="auto"/>
        <w:contextualSpacing/>
        <w:jc w:val="both"/>
        <w:rPr>
          <w:rFonts w:ascii="Arial" w:hAnsi="Arial" w:cs="Arial"/>
          <w:b/>
          <w:sz w:val="24"/>
          <w:szCs w:val="24"/>
        </w:rPr>
      </w:pPr>
      <w:r w:rsidRPr="00BF18F2">
        <w:rPr>
          <w:rFonts w:ascii="Arial" w:hAnsi="Arial" w:cs="Arial"/>
          <w:b/>
          <w:sz w:val="24"/>
          <w:szCs w:val="24"/>
        </w:rPr>
        <w:t>Focar varicela – Sc.Gim.Mihail Drumes –Oras Bals    , jud.Olt</w:t>
      </w:r>
    </w:p>
    <w:p w:rsidR="00684F6E" w:rsidRPr="00BF18F2" w:rsidRDefault="00684F6E" w:rsidP="00D149C5">
      <w:pPr>
        <w:numPr>
          <w:ilvl w:val="0"/>
          <w:numId w:val="4"/>
        </w:numPr>
        <w:spacing w:after="0" w:line="360" w:lineRule="auto"/>
        <w:contextualSpacing/>
        <w:jc w:val="both"/>
        <w:rPr>
          <w:rFonts w:ascii="Arial" w:hAnsi="Arial" w:cs="Arial"/>
          <w:b/>
          <w:sz w:val="24"/>
          <w:szCs w:val="24"/>
        </w:rPr>
      </w:pPr>
      <w:r w:rsidRPr="00BF18F2">
        <w:rPr>
          <w:rFonts w:ascii="Arial" w:hAnsi="Arial" w:cs="Arial"/>
          <w:sz w:val="24"/>
          <w:szCs w:val="24"/>
        </w:rPr>
        <w:t>Data debut : 03.11.2022</w:t>
      </w:r>
    </w:p>
    <w:p w:rsidR="00684F6E" w:rsidRPr="00BF18F2" w:rsidRDefault="00684F6E" w:rsidP="00D149C5">
      <w:pPr>
        <w:numPr>
          <w:ilvl w:val="0"/>
          <w:numId w:val="4"/>
        </w:numPr>
        <w:spacing w:after="0" w:line="360" w:lineRule="auto"/>
        <w:contextualSpacing/>
        <w:jc w:val="both"/>
        <w:rPr>
          <w:rFonts w:ascii="Arial" w:hAnsi="Arial" w:cs="Arial"/>
          <w:b/>
          <w:sz w:val="24"/>
          <w:szCs w:val="24"/>
        </w:rPr>
      </w:pPr>
      <w:r w:rsidRPr="00BF18F2">
        <w:rPr>
          <w:rFonts w:ascii="Arial" w:hAnsi="Arial" w:cs="Arial"/>
          <w:sz w:val="24"/>
          <w:szCs w:val="24"/>
        </w:rPr>
        <w:t>Cazuri depistate: 34</w:t>
      </w:r>
    </w:p>
    <w:p w:rsidR="00684F6E" w:rsidRPr="00BF18F2" w:rsidRDefault="00684F6E" w:rsidP="00D149C5">
      <w:pPr>
        <w:numPr>
          <w:ilvl w:val="0"/>
          <w:numId w:val="4"/>
        </w:numPr>
        <w:spacing w:after="0" w:line="360" w:lineRule="auto"/>
        <w:contextualSpacing/>
        <w:jc w:val="both"/>
        <w:rPr>
          <w:rFonts w:ascii="Arial" w:hAnsi="Arial" w:cs="Arial"/>
          <w:b/>
          <w:sz w:val="24"/>
          <w:szCs w:val="24"/>
        </w:rPr>
      </w:pPr>
      <w:r w:rsidRPr="00BF18F2">
        <w:rPr>
          <w:rFonts w:ascii="Arial" w:hAnsi="Arial" w:cs="Arial"/>
          <w:sz w:val="24"/>
          <w:szCs w:val="24"/>
        </w:rPr>
        <w:t xml:space="preserve"> Data inchiderii focar : 17.01.2023</w:t>
      </w:r>
    </w:p>
    <w:p w:rsidR="00684F6E" w:rsidRPr="00BF18F2" w:rsidRDefault="00684F6E" w:rsidP="00D149C5">
      <w:pPr>
        <w:numPr>
          <w:ilvl w:val="0"/>
          <w:numId w:val="7"/>
        </w:numPr>
        <w:spacing w:after="0" w:line="360" w:lineRule="auto"/>
        <w:contextualSpacing/>
        <w:jc w:val="both"/>
        <w:rPr>
          <w:rFonts w:ascii="Arial" w:hAnsi="Arial" w:cs="Arial"/>
          <w:b/>
          <w:sz w:val="24"/>
          <w:szCs w:val="24"/>
        </w:rPr>
      </w:pPr>
      <w:r w:rsidRPr="00BF18F2">
        <w:rPr>
          <w:rFonts w:ascii="Arial" w:hAnsi="Arial" w:cs="Arial"/>
          <w:b/>
          <w:sz w:val="24"/>
          <w:szCs w:val="24"/>
        </w:rPr>
        <w:t>Focar varicela–  Sc.Gim.Com. Tufeni   , jud.Olt</w:t>
      </w:r>
    </w:p>
    <w:p w:rsidR="00684F6E" w:rsidRPr="00BF18F2" w:rsidRDefault="00684F6E" w:rsidP="00D149C5">
      <w:pPr>
        <w:numPr>
          <w:ilvl w:val="0"/>
          <w:numId w:val="4"/>
        </w:numPr>
        <w:spacing w:after="0" w:line="360" w:lineRule="auto"/>
        <w:contextualSpacing/>
        <w:jc w:val="both"/>
        <w:rPr>
          <w:rFonts w:ascii="Arial" w:hAnsi="Arial" w:cs="Arial"/>
          <w:b/>
          <w:sz w:val="24"/>
          <w:szCs w:val="24"/>
        </w:rPr>
      </w:pPr>
      <w:r w:rsidRPr="00BF18F2">
        <w:rPr>
          <w:rFonts w:ascii="Arial" w:hAnsi="Arial" w:cs="Arial"/>
          <w:sz w:val="24"/>
          <w:szCs w:val="24"/>
        </w:rPr>
        <w:t>Data debut : 05.12.2022</w:t>
      </w:r>
    </w:p>
    <w:p w:rsidR="00684F6E" w:rsidRPr="00BF18F2" w:rsidRDefault="00684F6E" w:rsidP="00D149C5">
      <w:pPr>
        <w:numPr>
          <w:ilvl w:val="0"/>
          <w:numId w:val="4"/>
        </w:numPr>
        <w:spacing w:after="0" w:line="360" w:lineRule="auto"/>
        <w:contextualSpacing/>
        <w:jc w:val="both"/>
        <w:rPr>
          <w:rFonts w:ascii="Arial" w:hAnsi="Arial" w:cs="Arial"/>
          <w:b/>
          <w:sz w:val="24"/>
          <w:szCs w:val="24"/>
        </w:rPr>
      </w:pPr>
      <w:r w:rsidRPr="00BF18F2">
        <w:rPr>
          <w:rFonts w:ascii="Arial" w:hAnsi="Arial" w:cs="Arial"/>
          <w:sz w:val="24"/>
          <w:szCs w:val="24"/>
        </w:rPr>
        <w:t>Cazuri depistate: 17</w:t>
      </w:r>
    </w:p>
    <w:p w:rsidR="00684F6E" w:rsidRPr="00BF18F2" w:rsidRDefault="00684F6E" w:rsidP="00D149C5">
      <w:pPr>
        <w:numPr>
          <w:ilvl w:val="0"/>
          <w:numId w:val="4"/>
        </w:numPr>
        <w:spacing w:after="0" w:line="360" w:lineRule="auto"/>
        <w:contextualSpacing/>
        <w:jc w:val="both"/>
        <w:rPr>
          <w:rFonts w:ascii="Arial" w:hAnsi="Arial" w:cs="Arial"/>
          <w:b/>
          <w:sz w:val="24"/>
          <w:szCs w:val="24"/>
        </w:rPr>
      </w:pPr>
      <w:r w:rsidRPr="00BF18F2">
        <w:rPr>
          <w:rFonts w:ascii="Arial" w:hAnsi="Arial" w:cs="Arial"/>
          <w:sz w:val="24"/>
          <w:szCs w:val="24"/>
        </w:rPr>
        <w:lastRenderedPageBreak/>
        <w:t xml:space="preserve"> Data inchiderii focar : 17.01.2023</w:t>
      </w:r>
    </w:p>
    <w:p w:rsidR="00684F6E" w:rsidRPr="00BF18F2" w:rsidRDefault="00684F6E" w:rsidP="00D149C5">
      <w:pPr>
        <w:numPr>
          <w:ilvl w:val="0"/>
          <w:numId w:val="7"/>
        </w:numPr>
        <w:spacing w:after="0" w:line="360" w:lineRule="auto"/>
        <w:contextualSpacing/>
        <w:jc w:val="both"/>
        <w:rPr>
          <w:rFonts w:ascii="Arial" w:hAnsi="Arial" w:cs="Arial"/>
          <w:b/>
          <w:sz w:val="24"/>
          <w:szCs w:val="24"/>
        </w:rPr>
      </w:pPr>
      <w:r w:rsidRPr="00BF18F2">
        <w:rPr>
          <w:rFonts w:ascii="Arial" w:hAnsi="Arial" w:cs="Arial"/>
          <w:b/>
          <w:sz w:val="24"/>
          <w:szCs w:val="24"/>
        </w:rPr>
        <w:t>Focar varicela –  Sc.Gim.si GPN Com.Izvoarele   , jud.Olt</w:t>
      </w:r>
    </w:p>
    <w:p w:rsidR="00684F6E" w:rsidRPr="00BF18F2" w:rsidRDefault="00684F6E" w:rsidP="00D149C5">
      <w:pPr>
        <w:numPr>
          <w:ilvl w:val="0"/>
          <w:numId w:val="4"/>
        </w:numPr>
        <w:spacing w:after="0" w:line="360" w:lineRule="auto"/>
        <w:contextualSpacing/>
        <w:jc w:val="both"/>
        <w:rPr>
          <w:rFonts w:ascii="Arial" w:hAnsi="Arial" w:cs="Arial"/>
          <w:b/>
          <w:sz w:val="24"/>
          <w:szCs w:val="24"/>
        </w:rPr>
      </w:pPr>
      <w:r w:rsidRPr="00BF18F2">
        <w:rPr>
          <w:rFonts w:ascii="Arial" w:hAnsi="Arial" w:cs="Arial"/>
          <w:sz w:val="24"/>
          <w:szCs w:val="24"/>
        </w:rPr>
        <w:t>Data debut : 03.11.2022</w:t>
      </w:r>
    </w:p>
    <w:p w:rsidR="00684F6E" w:rsidRPr="00BF18F2" w:rsidRDefault="00684F6E" w:rsidP="00D149C5">
      <w:pPr>
        <w:numPr>
          <w:ilvl w:val="0"/>
          <w:numId w:val="4"/>
        </w:numPr>
        <w:spacing w:after="0" w:line="360" w:lineRule="auto"/>
        <w:contextualSpacing/>
        <w:jc w:val="both"/>
        <w:rPr>
          <w:rFonts w:ascii="Arial" w:hAnsi="Arial" w:cs="Arial"/>
          <w:b/>
          <w:sz w:val="24"/>
          <w:szCs w:val="24"/>
        </w:rPr>
      </w:pPr>
      <w:r w:rsidRPr="00BF18F2">
        <w:rPr>
          <w:rFonts w:ascii="Arial" w:hAnsi="Arial" w:cs="Arial"/>
          <w:sz w:val="24"/>
          <w:szCs w:val="24"/>
        </w:rPr>
        <w:t>Cazuri depistate: 39</w:t>
      </w:r>
    </w:p>
    <w:p w:rsidR="00684F6E" w:rsidRPr="00BF18F2" w:rsidRDefault="00684F6E" w:rsidP="00D149C5">
      <w:pPr>
        <w:numPr>
          <w:ilvl w:val="0"/>
          <w:numId w:val="4"/>
        </w:numPr>
        <w:spacing w:after="0" w:line="360" w:lineRule="auto"/>
        <w:contextualSpacing/>
        <w:jc w:val="both"/>
        <w:rPr>
          <w:rFonts w:ascii="Arial" w:hAnsi="Arial" w:cs="Arial"/>
          <w:b/>
          <w:sz w:val="24"/>
          <w:szCs w:val="24"/>
        </w:rPr>
      </w:pPr>
      <w:r w:rsidRPr="00BF18F2">
        <w:rPr>
          <w:rFonts w:ascii="Arial" w:hAnsi="Arial" w:cs="Arial"/>
          <w:sz w:val="24"/>
          <w:szCs w:val="24"/>
        </w:rPr>
        <w:t xml:space="preserve"> Data inchiderii focar : 03.03.2023</w:t>
      </w:r>
    </w:p>
    <w:p w:rsidR="00684F6E" w:rsidRPr="00BF18F2" w:rsidRDefault="00684F6E" w:rsidP="00D149C5">
      <w:pPr>
        <w:pStyle w:val="ListParagraph"/>
        <w:numPr>
          <w:ilvl w:val="0"/>
          <w:numId w:val="7"/>
        </w:numPr>
        <w:spacing w:line="360" w:lineRule="auto"/>
        <w:jc w:val="both"/>
        <w:rPr>
          <w:rFonts w:cs="Arial"/>
          <w:b/>
        </w:rPr>
      </w:pPr>
      <w:r w:rsidRPr="00BF18F2">
        <w:rPr>
          <w:rFonts w:cs="Arial"/>
          <w:b/>
        </w:rPr>
        <w:t>Caz  Botulism , Com.Strejesti ,jud.Olt</w:t>
      </w:r>
    </w:p>
    <w:p w:rsidR="00684F6E" w:rsidRPr="00BF18F2" w:rsidRDefault="00684F6E" w:rsidP="00D149C5">
      <w:pPr>
        <w:pStyle w:val="ListParagraph"/>
        <w:numPr>
          <w:ilvl w:val="0"/>
          <w:numId w:val="4"/>
        </w:numPr>
        <w:spacing w:line="360" w:lineRule="auto"/>
        <w:jc w:val="both"/>
        <w:rPr>
          <w:rFonts w:cs="Arial"/>
        </w:rPr>
      </w:pPr>
      <w:r w:rsidRPr="00BF18F2">
        <w:rPr>
          <w:rFonts w:cs="Arial"/>
        </w:rPr>
        <w:t>Data debut : 13.09.2022</w:t>
      </w:r>
    </w:p>
    <w:p w:rsidR="00684F6E" w:rsidRPr="00BF18F2" w:rsidRDefault="00684F6E" w:rsidP="00D149C5">
      <w:pPr>
        <w:pStyle w:val="ListParagraph"/>
        <w:numPr>
          <w:ilvl w:val="0"/>
          <w:numId w:val="4"/>
        </w:numPr>
        <w:spacing w:line="360" w:lineRule="auto"/>
        <w:jc w:val="both"/>
        <w:rPr>
          <w:rFonts w:cs="Arial"/>
        </w:rPr>
      </w:pPr>
      <w:r w:rsidRPr="00BF18F2">
        <w:rPr>
          <w:rFonts w:cs="Arial"/>
        </w:rPr>
        <w:t>Data suspiciunii : 20.09.2022</w:t>
      </w:r>
    </w:p>
    <w:p w:rsidR="00684F6E" w:rsidRPr="00BF18F2" w:rsidRDefault="00684F6E" w:rsidP="00D149C5">
      <w:pPr>
        <w:pStyle w:val="ListParagraph"/>
        <w:numPr>
          <w:ilvl w:val="0"/>
          <w:numId w:val="4"/>
        </w:numPr>
        <w:spacing w:line="360" w:lineRule="auto"/>
        <w:jc w:val="both"/>
        <w:rPr>
          <w:rFonts w:cs="Arial"/>
        </w:rPr>
      </w:pPr>
      <w:r w:rsidRPr="00BF18F2">
        <w:rPr>
          <w:rFonts w:cs="Arial"/>
        </w:rPr>
        <w:t>Data confirmarii : 22.09.2022 cu rezultat de laborator : prezenta toxinei botulinice in ser prin inoculare i.p la soarece</w:t>
      </w:r>
    </w:p>
    <w:p w:rsidR="00684F6E" w:rsidRPr="00BF18F2" w:rsidRDefault="00684F6E" w:rsidP="00D149C5">
      <w:pPr>
        <w:pStyle w:val="ListParagraph"/>
        <w:numPr>
          <w:ilvl w:val="0"/>
          <w:numId w:val="4"/>
        </w:numPr>
        <w:spacing w:line="360" w:lineRule="auto"/>
        <w:jc w:val="both"/>
        <w:rPr>
          <w:rFonts w:cs="Arial"/>
        </w:rPr>
      </w:pPr>
      <w:r w:rsidRPr="00BF18F2">
        <w:rPr>
          <w:rFonts w:cs="Arial"/>
        </w:rPr>
        <w:t>Caz decedat : 21.09.2022</w:t>
      </w:r>
    </w:p>
    <w:p w:rsidR="00684F6E" w:rsidRPr="00BF18F2" w:rsidRDefault="00684F6E" w:rsidP="00D149C5">
      <w:pPr>
        <w:pStyle w:val="ListParagraph"/>
        <w:numPr>
          <w:ilvl w:val="0"/>
          <w:numId w:val="7"/>
        </w:numPr>
        <w:spacing w:line="360" w:lineRule="auto"/>
        <w:jc w:val="both"/>
        <w:rPr>
          <w:rFonts w:cs="Arial"/>
          <w:b/>
        </w:rPr>
      </w:pPr>
      <w:r w:rsidRPr="00BF18F2">
        <w:rPr>
          <w:rFonts w:cs="Arial"/>
          <w:b/>
        </w:rPr>
        <w:t>Caz  Botulism , OrasSlatina ,jud.Olt</w:t>
      </w:r>
    </w:p>
    <w:p w:rsidR="00684F6E" w:rsidRPr="00BF18F2" w:rsidRDefault="00684F6E" w:rsidP="00D149C5">
      <w:pPr>
        <w:pStyle w:val="ListParagraph"/>
        <w:numPr>
          <w:ilvl w:val="0"/>
          <w:numId w:val="4"/>
        </w:numPr>
        <w:spacing w:line="360" w:lineRule="auto"/>
        <w:jc w:val="both"/>
        <w:rPr>
          <w:rFonts w:cs="Arial"/>
        </w:rPr>
      </w:pPr>
      <w:r w:rsidRPr="00BF18F2">
        <w:rPr>
          <w:rFonts w:cs="Arial"/>
        </w:rPr>
        <w:t>Data debut : 07.11.2022</w:t>
      </w:r>
    </w:p>
    <w:p w:rsidR="00684F6E" w:rsidRPr="00BF18F2" w:rsidRDefault="00684F6E" w:rsidP="00D149C5">
      <w:pPr>
        <w:pStyle w:val="ListParagraph"/>
        <w:numPr>
          <w:ilvl w:val="0"/>
          <w:numId w:val="4"/>
        </w:numPr>
        <w:spacing w:line="360" w:lineRule="auto"/>
        <w:jc w:val="both"/>
        <w:rPr>
          <w:rFonts w:cs="Arial"/>
        </w:rPr>
      </w:pPr>
      <w:r w:rsidRPr="00BF18F2">
        <w:rPr>
          <w:rFonts w:cs="Arial"/>
        </w:rPr>
        <w:t>Data suspiciunii : 12.11.2022</w:t>
      </w:r>
    </w:p>
    <w:p w:rsidR="00684F6E" w:rsidRPr="00BF18F2" w:rsidRDefault="00684F6E" w:rsidP="00D149C5">
      <w:pPr>
        <w:pStyle w:val="ListParagraph"/>
        <w:numPr>
          <w:ilvl w:val="0"/>
          <w:numId w:val="4"/>
        </w:numPr>
        <w:spacing w:line="360" w:lineRule="auto"/>
        <w:jc w:val="both"/>
        <w:rPr>
          <w:rFonts w:cs="Arial"/>
        </w:rPr>
      </w:pPr>
      <w:r w:rsidRPr="00BF18F2">
        <w:rPr>
          <w:rFonts w:cs="Arial"/>
        </w:rPr>
        <w:t>Data confirmarii : 14.11.2022 cu rezultat de laborator : prezenta toxinei botulinice tip B in ser prin inoculare i.p la soarece</w:t>
      </w:r>
    </w:p>
    <w:p w:rsidR="00684F6E" w:rsidRPr="00BF18F2" w:rsidRDefault="00684F6E" w:rsidP="00D149C5">
      <w:pPr>
        <w:pStyle w:val="ListParagraph"/>
        <w:numPr>
          <w:ilvl w:val="0"/>
          <w:numId w:val="4"/>
        </w:numPr>
        <w:spacing w:line="360" w:lineRule="auto"/>
        <w:jc w:val="both"/>
        <w:rPr>
          <w:rFonts w:cs="Arial"/>
        </w:rPr>
      </w:pPr>
      <w:r w:rsidRPr="00BF18F2">
        <w:rPr>
          <w:rFonts w:cs="Arial"/>
        </w:rPr>
        <w:t>Caz decedat : 16.11.2022</w:t>
      </w:r>
    </w:p>
    <w:p w:rsidR="00684F6E" w:rsidRPr="00BF18F2" w:rsidRDefault="00684F6E" w:rsidP="00D149C5">
      <w:pPr>
        <w:pStyle w:val="ListParagraph"/>
        <w:numPr>
          <w:ilvl w:val="0"/>
          <w:numId w:val="7"/>
        </w:numPr>
        <w:spacing w:line="360" w:lineRule="auto"/>
        <w:jc w:val="both"/>
        <w:rPr>
          <w:rFonts w:cs="Arial"/>
          <w:b/>
        </w:rPr>
      </w:pPr>
      <w:r w:rsidRPr="00BF18F2">
        <w:rPr>
          <w:rFonts w:cs="Arial"/>
          <w:b/>
        </w:rPr>
        <w:t>Caz  Botulism , OrasSlatina ,jud.Olt</w:t>
      </w:r>
    </w:p>
    <w:p w:rsidR="00684F6E" w:rsidRPr="00BF18F2" w:rsidRDefault="00684F6E" w:rsidP="00D149C5">
      <w:pPr>
        <w:pStyle w:val="ListParagraph"/>
        <w:numPr>
          <w:ilvl w:val="0"/>
          <w:numId w:val="4"/>
        </w:numPr>
        <w:spacing w:line="360" w:lineRule="auto"/>
        <w:jc w:val="both"/>
        <w:rPr>
          <w:rFonts w:cs="Arial"/>
        </w:rPr>
      </w:pPr>
      <w:r w:rsidRPr="00BF18F2">
        <w:rPr>
          <w:rFonts w:cs="Arial"/>
        </w:rPr>
        <w:t>Data debut : 14.11.2022</w:t>
      </w:r>
    </w:p>
    <w:p w:rsidR="00684F6E" w:rsidRPr="00BF18F2" w:rsidRDefault="00684F6E" w:rsidP="00D149C5">
      <w:pPr>
        <w:pStyle w:val="ListParagraph"/>
        <w:numPr>
          <w:ilvl w:val="0"/>
          <w:numId w:val="4"/>
        </w:numPr>
        <w:spacing w:line="360" w:lineRule="auto"/>
        <w:jc w:val="both"/>
        <w:rPr>
          <w:rFonts w:cs="Arial"/>
        </w:rPr>
      </w:pPr>
      <w:r w:rsidRPr="00BF18F2">
        <w:rPr>
          <w:rFonts w:cs="Arial"/>
        </w:rPr>
        <w:t>Data suspiciunii : 14.11.2022</w:t>
      </w:r>
    </w:p>
    <w:p w:rsidR="00684F6E" w:rsidRPr="00BF18F2" w:rsidRDefault="00684F6E" w:rsidP="00D149C5">
      <w:pPr>
        <w:pStyle w:val="ListParagraph"/>
        <w:numPr>
          <w:ilvl w:val="0"/>
          <w:numId w:val="4"/>
        </w:numPr>
        <w:spacing w:line="360" w:lineRule="auto"/>
        <w:jc w:val="both"/>
        <w:rPr>
          <w:rFonts w:cs="Arial"/>
        </w:rPr>
      </w:pPr>
      <w:r w:rsidRPr="00BF18F2">
        <w:rPr>
          <w:rFonts w:cs="Arial"/>
        </w:rPr>
        <w:t>Data infirmarii  : 18.11.2022 cu rezultate de laborator : absenta toxinei botulinice in ser si alimente</w:t>
      </w:r>
    </w:p>
    <w:p w:rsidR="00684F6E" w:rsidRPr="00BF18F2" w:rsidRDefault="00684F6E" w:rsidP="003A4DA7">
      <w:pPr>
        <w:spacing w:line="360" w:lineRule="auto"/>
        <w:jc w:val="both"/>
        <w:rPr>
          <w:rFonts w:ascii="Arial" w:hAnsi="Arial" w:cs="Arial"/>
          <w:b/>
          <w:color w:val="000000"/>
          <w:sz w:val="24"/>
          <w:szCs w:val="24"/>
        </w:rPr>
      </w:pPr>
      <w:r w:rsidRPr="00BF18F2">
        <w:rPr>
          <w:rFonts w:ascii="Arial" w:hAnsi="Arial" w:cs="Arial"/>
          <w:b/>
          <w:color w:val="000000"/>
          <w:sz w:val="24"/>
          <w:szCs w:val="24"/>
        </w:rPr>
        <w:t>Focare COVID-19 2022 OLT</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4537"/>
        <w:gridCol w:w="1801"/>
        <w:gridCol w:w="1192"/>
        <w:gridCol w:w="1524"/>
      </w:tblGrid>
      <w:tr w:rsidR="00684F6E" w:rsidRPr="00BF18F2" w:rsidTr="00684F6E">
        <w:trPr>
          <w:cantSplit/>
          <w:trHeight w:val="300"/>
          <w:jc w:val="center"/>
        </w:trPr>
        <w:tc>
          <w:tcPr>
            <w:tcW w:w="9511" w:type="dxa"/>
            <w:gridSpan w:val="5"/>
            <w:shd w:val="clear" w:color="auto" w:fill="auto"/>
            <w:vAlign w:val="center"/>
            <w:hideMark/>
          </w:tcPr>
          <w:p w:rsidR="00684F6E" w:rsidRPr="000D5860" w:rsidRDefault="00684F6E" w:rsidP="003A4DA7">
            <w:pPr>
              <w:spacing w:line="360" w:lineRule="auto"/>
              <w:jc w:val="both"/>
              <w:rPr>
                <w:rFonts w:ascii="Arial" w:hAnsi="Arial" w:cs="Arial"/>
                <w:b/>
                <w:bCs/>
                <w:color w:val="000000"/>
                <w:sz w:val="16"/>
                <w:szCs w:val="16"/>
              </w:rPr>
            </w:pPr>
            <w:r w:rsidRPr="000D5860">
              <w:rPr>
                <w:rFonts w:ascii="Arial" w:hAnsi="Arial" w:cs="Arial"/>
                <w:b/>
                <w:bCs/>
                <w:color w:val="000000"/>
                <w:sz w:val="16"/>
                <w:szCs w:val="16"/>
              </w:rPr>
              <w:t>TRIM I</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CENTRUL DE INGRIJIRE SI ASISTENTA CORABIA</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11/01/2022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15</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19/01/2022</w:t>
            </w:r>
          </w:p>
        </w:tc>
      </w:tr>
      <w:tr w:rsidR="00684F6E" w:rsidRPr="00BF18F2" w:rsidTr="00684F6E">
        <w:trPr>
          <w:cantSplit/>
          <w:trHeight w:val="51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 SECTIA CARDIOLOGIE</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17/01/2022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25</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02/02/2022</w:t>
            </w:r>
          </w:p>
        </w:tc>
      </w:tr>
      <w:tr w:rsidR="00684F6E" w:rsidRPr="00BF18F2" w:rsidTr="00684F6E">
        <w:trPr>
          <w:cantSplit/>
          <w:trHeight w:val="51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3</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C.A.R. CARACAL</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17/01/2022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16</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04/02/2022</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4</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SLATINA-UPU</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19/01/2022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5</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31/01/2022</w:t>
            </w:r>
          </w:p>
        </w:tc>
      </w:tr>
      <w:tr w:rsidR="00684F6E" w:rsidRPr="00BF18F2" w:rsidTr="00684F6E">
        <w:trPr>
          <w:cantSplit/>
          <w:trHeight w:val="51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5</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SLATINA-SECTIA UROLOGIE</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21/01/2022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7</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31/01/2022</w:t>
            </w:r>
          </w:p>
        </w:tc>
      </w:tr>
      <w:tr w:rsidR="00684F6E" w:rsidRPr="00BF18F2" w:rsidTr="00684F6E">
        <w:trPr>
          <w:cantSplit/>
          <w:trHeight w:val="51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6</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SLATINA-SECTIA GASTROENTEROLOGIE</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25/01/2022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19</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21/02/2022</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7</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SLATINA-SECTIA MEDICINA INTERNA</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25/01/2022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7</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04/02/2022</w:t>
            </w:r>
          </w:p>
        </w:tc>
      </w:tr>
      <w:tr w:rsidR="00684F6E" w:rsidRPr="00BF18F2" w:rsidTr="00684F6E">
        <w:trPr>
          <w:cantSplit/>
          <w:trHeight w:val="51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8</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DSP OLT-SERV ECONOMIC ADMINISTRATIV</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26/01/2022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5</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04/02/2022</w:t>
            </w:r>
          </w:p>
        </w:tc>
      </w:tr>
      <w:tr w:rsidR="00684F6E" w:rsidRPr="00BF18F2" w:rsidTr="00684F6E">
        <w:trPr>
          <w:cantSplit/>
          <w:trHeight w:val="51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lastRenderedPageBreak/>
              <w:t>9</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 SECTIA NEUROLOGIE</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26/01/2022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16</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28/02/2022</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10</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S.C. PIRELLI TYRES S.R.L.- DEPARTAMENT INTRETINERE</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28/01/2022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6</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28/02/2022</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11</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S.C. PIRELLI TYRES S.R.L.- SECTIE CALITATE (DEPOZIT)</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28/01/2022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17</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08/03/2022</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12</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 SECTIA ONCOLOGIE</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31/01/2022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7</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16/02/2022</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13</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CENTRUM MEDICO-SOCIAL CARACAL</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01/02/2022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4</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16/02/2022</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14</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 SECTIA CHIRURGIE GENERALA</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01/02/2022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13</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21/02/2022</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15</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CASUTA TIP FAMILIAL LUMINITA SLATINA</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02/02/2022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8</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16/02/2022</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16</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 NEUROLOGIE COMP TI</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02/02/2022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11</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18/02/2022</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17</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 PNEUMOFTIZIOLOGIE</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03/02/2022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10</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16/02/2022</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18</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 PSIHIATRIE</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04/02/2022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19</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21/02/2022</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19</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COMPLEX SERV PERS ADULTE SLATINA</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07/02/2022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7</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18/02/2022</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20</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CENTRUL DE INGRIJIRE SI ASISTENTA SPINENI</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07/02/2022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3</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18/02/2022</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21</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 MEDICINA INTERNA</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08/02/2022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4</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18/02/2022</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22</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CASUTA DE TIP FAMILIAL SF ANDREI SLATINA</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08/02/2022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6</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16/02/2022</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23</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 CARDIOLOGIE</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09/02/2022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16</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21/02/2022</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24</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SO CORABIA PEDIATRIE</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10/02/2022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4</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21/02/2022</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25</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SM CARACAL CARDIOLOGIE</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21/02/2022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3</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07/03/2022</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26</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SM CARACAL LAB RADIOLOGIE SI IMAGISTICA</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24/02/2022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4</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07/03/2022</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27</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 NEUROLOGIE</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25/03/2022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7</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01/04/2022</w:t>
            </w:r>
          </w:p>
        </w:tc>
      </w:tr>
      <w:tr w:rsidR="00684F6E" w:rsidRPr="00BF18F2" w:rsidTr="00684F6E">
        <w:trPr>
          <w:cantSplit/>
          <w:trHeight w:val="300"/>
          <w:jc w:val="center"/>
        </w:trPr>
        <w:tc>
          <w:tcPr>
            <w:tcW w:w="9511" w:type="dxa"/>
            <w:gridSpan w:val="5"/>
            <w:shd w:val="clear" w:color="auto" w:fill="auto"/>
            <w:vAlign w:val="center"/>
            <w:hideMark/>
          </w:tcPr>
          <w:p w:rsidR="00684F6E" w:rsidRPr="000D5860" w:rsidRDefault="00684F6E" w:rsidP="003A4DA7">
            <w:pPr>
              <w:spacing w:line="360" w:lineRule="auto"/>
              <w:jc w:val="both"/>
              <w:rPr>
                <w:rFonts w:ascii="Arial" w:hAnsi="Arial" w:cs="Arial"/>
                <w:b/>
                <w:bCs/>
                <w:color w:val="000000"/>
                <w:sz w:val="16"/>
                <w:szCs w:val="16"/>
              </w:rPr>
            </w:pPr>
            <w:r w:rsidRPr="000D5860">
              <w:rPr>
                <w:rFonts w:ascii="Arial" w:hAnsi="Arial" w:cs="Arial"/>
                <w:b/>
                <w:bCs/>
                <w:color w:val="000000"/>
                <w:sz w:val="16"/>
                <w:szCs w:val="16"/>
              </w:rPr>
              <w:t>TRIM II</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Nu s-au inregistrat focare in trim II</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p>
        </w:tc>
      </w:tr>
      <w:tr w:rsidR="00684F6E" w:rsidRPr="00BF18F2" w:rsidTr="00684F6E">
        <w:trPr>
          <w:cantSplit/>
          <w:trHeight w:val="300"/>
          <w:jc w:val="center"/>
        </w:trPr>
        <w:tc>
          <w:tcPr>
            <w:tcW w:w="9511" w:type="dxa"/>
            <w:gridSpan w:val="5"/>
            <w:shd w:val="clear" w:color="auto" w:fill="auto"/>
            <w:vAlign w:val="center"/>
            <w:hideMark/>
          </w:tcPr>
          <w:p w:rsidR="00684F6E" w:rsidRPr="000D5860" w:rsidRDefault="00684F6E" w:rsidP="003A4DA7">
            <w:pPr>
              <w:spacing w:line="360" w:lineRule="auto"/>
              <w:jc w:val="both"/>
              <w:rPr>
                <w:rFonts w:ascii="Arial" w:hAnsi="Arial" w:cs="Arial"/>
                <w:b/>
                <w:bCs/>
                <w:color w:val="000000"/>
                <w:sz w:val="16"/>
                <w:szCs w:val="16"/>
              </w:rPr>
            </w:pPr>
            <w:r w:rsidRPr="000D5860">
              <w:rPr>
                <w:rFonts w:ascii="Arial" w:hAnsi="Arial" w:cs="Arial"/>
                <w:b/>
                <w:bCs/>
                <w:color w:val="000000"/>
                <w:sz w:val="16"/>
                <w:szCs w:val="16"/>
              </w:rPr>
              <w:t xml:space="preserve"> TRIM III</w:t>
            </w:r>
          </w:p>
        </w:tc>
      </w:tr>
      <w:tr w:rsidR="00684F6E" w:rsidRPr="00BF18F2" w:rsidTr="00684F6E">
        <w:trPr>
          <w:cantSplit/>
          <w:trHeight w:val="51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 NEUROLOGIE COMP TI</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15/07/2022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6</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22/07/2022</w:t>
            </w:r>
          </w:p>
        </w:tc>
      </w:tr>
      <w:tr w:rsidR="00684F6E" w:rsidRPr="00BF18F2" w:rsidTr="00684F6E">
        <w:trPr>
          <w:cantSplit/>
          <w:trHeight w:val="51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SLATINA-SECTIA MEDICALA</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18/07/2022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5</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25/07/2022</w:t>
            </w:r>
          </w:p>
        </w:tc>
      </w:tr>
      <w:tr w:rsidR="00684F6E" w:rsidRPr="00BF18F2" w:rsidTr="00684F6E">
        <w:trPr>
          <w:cantSplit/>
          <w:trHeight w:val="51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3</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SLATINA-SECTIA CHIRURGIE</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08/08/2022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13</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19/08/2022</w:t>
            </w:r>
          </w:p>
        </w:tc>
      </w:tr>
      <w:tr w:rsidR="00684F6E" w:rsidRPr="00BF18F2" w:rsidTr="00684F6E">
        <w:trPr>
          <w:cantSplit/>
          <w:trHeight w:val="51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4</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SLATINA-SECTIA ONCOLOGIE</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29/08/2022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10</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05/09/2022</w:t>
            </w:r>
          </w:p>
        </w:tc>
      </w:tr>
      <w:tr w:rsidR="00684F6E" w:rsidRPr="00BF18F2" w:rsidTr="00684F6E">
        <w:trPr>
          <w:cantSplit/>
          <w:trHeight w:val="51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5</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CASUTA TIP FAMILIAL SF MIHAIL CARACAL</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29/08/2022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3</w:t>
            </w:r>
          </w:p>
        </w:tc>
        <w:tc>
          <w:tcPr>
            <w:tcW w:w="1520" w:type="dxa"/>
            <w:shd w:val="clear" w:color="auto" w:fill="auto"/>
            <w:hideMark/>
          </w:tcPr>
          <w:p w:rsidR="00684F6E" w:rsidRPr="000D5860" w:rsidRDefault="00684F6E" w:rsidP="003A4DA7">
            <w:pPr>
              <w:spacing w:line="360" w:lineRule="auto"/>
              <w:jc w:val="both"/>
              <w:rPr>
                <w:rFonts w:ascii="Arial" w:hAnsi="Arial" w:cs="Arial"/>
                <w:sz w:val="16"/>
                <w:szCs w:val="16"/>
              </w:rPr>
            </w:pPr>
            <w:r w:rsidRPr="000D5860">
              <w:rPr>
                <w:rFonts w:ascii="Arial" w:hAnsi="Arial" w:cs="Arial"/>
                <w:color w:val="000000"/>
                <w:sz w:val="16"/>
                <w:szCs w:val="16"/>
              </w:rPr>
              <w:t>02/09/2022</w:t>
            </w:r>
          </w:p>
        </w:tc>
      </w:tr>
      <w:tr w:rsidR="00684F6E" w:rsidRPr="00BF18F2" w:rsidTr="00684F6E">
        <w:trPr>
          <w:cantSplit/>
          <w:trHeight w:val="51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lastRenderedPageBreak/>
              <w:t>6</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SLATINA-SECTIA MEDICALA</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31/08/2022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6</w:t>
            </w:r>
          </w:p>
        </w:tc>
        <w:tc>
          <w:tcPr>
            <w:tcW w:w="1520" w:type="dxa"/>
            <w:shd w:val="clear" w:color="auto" w:fill="auto"/>
            <w:hideMark/>
          </w:tcPr>
          <w:p w:rsidR="00684F6E" w:rsidRPr="000D5860" w:rsidRDefault="00684F6E" w:rsidP="003A4DA7">
            <w:pPr>
              <w:spacing w:line="360" w:lineRule="auto"/>
              <w:jc w:val="both"/>
              <w:rPr>
                <w:rFonts w:ascii="Arial" w:hAnsi="Arial" w:cs="Arial"/>
                <w:sz w:val="16"/>
                <w:szCs w:val="16"/>
              </w:rPr>
            </w:pPr>
            <w:r w:rsidRPr="000D5860">
              <w:rPr>
                <w:rFonts w:ascii="Arial" w:hAnsi="Arial" w:cs="Arial"/>
                <w:color w:val="000000"/>
                <w:sz w:val="16"/>
                <w:szCs w:val="16"/>
              </w:rPr>
              <w:t>05/09/2022</w:t>
            </w:r>
          </w:p>
        </w:tc>
      </w:tr>
      <w:tr w:rsidR="00684F6E" w:rsidRPr="00BF18F2" w:rsidTr="00684F6E">
        <w:trPr>
          <w:cantSplit/>
          <w:trHeight w:val="51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7</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SLATINA-SECTIA PNEUMOLOGIE</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12/09/2022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7</w:t>
            </w:r>
          </w:p>
        </w:tc>
        <w:tc>
          <w:tcPr>
            <w:tcW w:w="1520" w:type="dxa"/>
            <w:shd w:val="clear" w:color="auto" w:fill="auto"/>
            <w:hideMark/>
          </w:tcPr>
          <w:p w:rsidR="00684F6E" w:rsidRPr="000D5860" w:rsidRDefault="00684F6E" w:rsidP="003A4DA7">
            <w:pPr>
              <w:spacing w:line="360" w:lineRule="auto"/>
              <w:jc w:val="both"/>
              <w:rPr>
                <w:rFonts w:ascii="Arial" w:hAnsi="Arial" w:cs="Arial"/>
                <w:sz w:val="16"/>
                <w:szCs w:val="16"/>
              </w:rPr>
            </w:pPr>
            <w:r w:rsidRPr="000D5860">
              <w:rPr>
                <w:rFonts w:ascii="Arial" w:hAnsi="Arial" w:cs="Arial"/>
                <w:color w:val="000000"/>
                <w:sz w:val="16"/>
                <w:szCs w:val="16"/>
              </w:rPr>
              <w:t>19/09/2022</w:t>
            </w:r>
          </w:p>
        </w:tc>
      </w:tr>
      <w:tr w:rsidR="00684F6E" w:rsidRPr="00BF18F2" w:rsidTr="00684F6E">
        <w:trPr>
          <w:cantSplit/>
          <w:trHeight w:val="51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8</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 SECTIA PSIHIATRIE</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12/09/2022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15</w:t>
            </w:r>
          </w:p>
        </w:tc>
        <w:tc>
          <w:tcPr>
            <w:tcW w:w="1520" w:type="dxa"/>
            <w:shd w:val="clear" w:color="auto" w:fill="auto"/>
            <w:hideMark/>
          </w:tcPr>
          <w:p w:rsidR="00684F6E" w:rsidRPr="000D5860" w:rsidRDefault="00684F6E" w:rsidP="003A4DA7">
            <w:pPr>
              <w:spacing w:line="360" w:lineRule="auto"/>
              <w:jc w:val="both"/>
              <w:rPr>
                <w:rFonts w:ascii="Arial" w:hAnsi="Arial" w:cs="Arial"/>
                <w:sz w:val="16"/>
                <w:szCs w:val="16"/>
              </w:rPr>
            </w:pPr>
            <w:r w:rsidRPr="000D5860">
              <w:rPr>
                <w:rFonts w:ascii="Arial" w:hAnsi="Arial" w:cs="Arial"/>
                <w:color w:val="000000"/>
                <w:sz w:val="16"/>
                <w:szCs w:val="16"/>
              </w:rPr>
              <w:t>06/10/2022</w:t>
            </w:r>
          </w:p>
        </w:tc>
      </w:tr>
      <w:tr w:rsidR="00684F6E" w:rsidRPr="00BF18F2" w:rsidTr="00684F6E">
        <w:trPr>
          <w:cantSplit/>
          <w:trHeight w:val="51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9</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SM CARACAL ONCOLOGIE</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22/09/2022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3</w:t>
            </w:r>
          </w:p>
        </w:tc>
        <w:tc>
          <w:tcPr>
            <w:tcW w:w="1520" w:type="dxa"/>
            <w:shd w:val="clear" w:color="auto" w:fill="auto"/>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28/09/2022</w:t>
            </w:r>
          </w:p>
        </w:tc>
      </w:tr>
      <w:tr w:rsidR="00684F6E" w:rsidRPr="00BF18F2" w:rsidTr="00684F6E">
        <w:trPr>
          <w:cantSplit/>
          <w:trHeight w:val="51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10</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SM CARACAL SECTIA BFT</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22/09/2022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3</w:t>
            </w:r>
          </w:p>
        </w:tc>
        <w:tc>
          <w:tcPr>
            <w:tcW w:w="1520" w:type="dxa"/>
            <w:shd w:val="clear" w:color="auto" w:fill="auto"/>
            <w:hideMark/>
          </w:tcPr>
          <w:p w:rsidR="00684F6E" w:rsidRPr="000D5860" w:rsidRDefault="00684F6E" w:rsidP="003A4DA7">
            <w:pPr>
              <w:spacing w:line="360" w:lineRule="auto"/>
              <w:jc w:val="both"/>
              <w:rPr>
                <w:rFonts w:ascii="Arial" w:hAnsi="Arial" w:cs="Arial"/>
                <w:sz w:val="16"/>
                <w:szCs w:val="16"/>
              </w:rPr>
            </w:pPr>
            <w:r w:rsidRPr="000D5860">
              <w:rPr>
                <w:rFonts w:ascii="Arial" w:hAnsi="Arial" w:cs="Arial"/>
                <w:color w:val="000000"/>
                <w:sz w:val="16"/>
                <w:szCs w:val="16"/>
              </w:rPr>
              <w:t>28/09/2022</w:t>
            </w:r>
          </w:p>
        </w:tc>
      </w:tr>
      <w:tr w:rsidR="00684F6E" w:rsidRPr="00BF18F2" w:rsidTr="00684F6E">
        <w:trPr>
          <w:cantSplit/>
          <w:trHeight w:val="51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11</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SM CARACAL SECTIA BFT</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28/09/2022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4</w:t>
            </w:r>
          </w:p>
        </w:tc>
        <w:tc>
          <w:tcPr>
            <w:tcW w:w="1520" w:type="dxa"/>
            <w:shd w:val="clear" w:color="auto" w:fill="auto"/>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06/10/2022</w:t>
            </w:r>
          </w:p>
        </w:tc>
      </w:tr>
      <w:tr w:rsidR="00684F6E" w:rsidRPr="00BF18F2" w:rsidTr="00684F6E">
        <w:trPr>
          <w:cantSplit/>
          <w:trHeight w:val="300"/>
          <w:jc w:val="center"/>
        </w:trPr>
        <w:tc>
          <w:tcPr>
            <w:tcW w:w="9511" w:type="dxa"/>
            <w:gridSpan w:val="5"/>
            <w:shd w:val="clear" w:color="auto" w:fill="auto"/>
            <w:vAlign w:val="center"/>
            <w:hideMark/>
          </w:tcPr>
          <w:p w:rsidR="00684F6E" w:rsidRPr="000D5860" w:rsidRDefault="00684F6E" w:rsidP="003A4DA7">
            <w:pPr>
              <w:spacing w:line="360" w:lineRule="auto"/>
              <w:jc w:val="both"/>
              <w:rPr>
                <w:rFonts w:ascii="Arial" w:hAnsi="Arial" w:cs="Arial"/>
                <w:b/>
                <w:bCs/>
                <w:color w:val="000000"/>
                <w:sz w:val="16"/>
                <w:szCs w:val="16"/>
              </w:rPr>
            </w:pPr>
            <w:r w:rsidRPr="000D5860">
              <w:rPr>
                <w:rFonts w:ascii="Arial" w:hAnsi="Arial" w:cs="Arial"/>
                <w:b/>
                <w:bCs/>
                <w:color w:val="000000"/>
                <w:sz w:val="16"/>
                <w:szCs w:val="16"/>
              </w:rPr>
              <w:t xml:space="preserve"> TRIM IV</w:t>
            </w:r>
          </w:p>
        </w:tc>
      </w:tr>
      <w:tr w:rsidR="00684F6E" w:rsidRPr="00BF18F2" w:rsidTr="00684F6E">
        <w:trPr>
          <w:cantSplit/>
          <w:trHeight w:val="51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SLATINA-SECTIA NEUROLOGIE</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03/10/2022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5</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17/10/2022</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CMS CARACAL</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17/10/2022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4</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25/10/2022</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3</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 SECTIA CARDIOLOGIE</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24/10/2022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11</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03/11/2022</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4</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 SECTIA CHIRURGIE GENERALA</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31/10/2022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10</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05/11/2022</w:t>
            </w:r>
          </w:p>
        </w:tc>
      </w:tr>
      <w:tr w:rsidR="00684F6E" w:rsidRPr="00BF18F2" w:rsidTr="00684F6E">
        <w:trPr>
          <w:cantSplit/>
          <w:trHeight w:val="30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5</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 COMP NEUROLOGIE TI</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01/11/2022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4</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07/11/2022</w:t>
            </w:r>
          </w:p>
        </w:tc>
      </w:tr>
      <w:tr w:rsidR="00684F6E" w:rsidRPr="00BF18F2" w:rsidTr="00684F6E">
        <w:trPr>
          <w:cantSplit/>
          <w:trHeight w:val="51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6</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SLATINA-SECTIA NEUROLOGIE</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02/11/2022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7</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08/11/2022</w:t>
            </w:r>
          </w:p>
        </w:tc>
      </w:tr>
      <w:tr w:rsidR="00684F6E" w:rsidRPr="00BF18F2" w:rsidTr="00684F6E">
        <w:trPr>
          <w:cantSplit/>
          <w:trHeight w:val="51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7</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SLATINA-SECTIA NEFROLOGIE</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15/12/2022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4</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22/12/2022</w:t>
            </w:r>
          </w:p>
        </w:tc>
      </w:tr>
      <w:tr w:rsidR="00684F6E" w:rsidRPr="00BF18F2" w:rsidTr="00684F6E">
        <w:trPr>
          <w:cantSplit/>
          <w:trHeight w:val="51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8</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SM CARACAL SECTIA MEDICINA INTERNA</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20/12/2022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3</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27/12/2022</w:t>
            </w:r>
          </w:p>
        </w:tc>
      </w:tr>
      <w:tr w:rsidR="00684F6E" w:rsidRPr="00BF18F2" w:rsidTr="00684F6E">
        <w:trPr>
          <w:cantSplit/>
          <w:trHeight w:val="51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9</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 COMP NEUROLOGIE TI</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22/12/2022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23</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12/01/2023</w:t>
            </w:r>
          </w:p>
        </w:tc>
      </w:tr>
      <w:tr w:rsidR="00684F6E" w:rsidRPr="00BF18F2" w:rsidTr="00684F6E">
        <w:trPr>
          <w:cantSplit/>
          <w:trHeight w:val="510"/>
          <w:jc w:val="center"/>
        </w:trPr>
        <w:tc>
          <w:tcPr>
            <w:tcW w:w="45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10</w:t>
            </w:r>
          </w:p>
        </w:tc>
        <w:tc>
          <w:tcPr>
            <w:tcW w:w="4537"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SJU SLATINA SECTIA CARDIOLOGIE</w:t>
            </w:r>
          </w:p>
        </w:tc>
        <w:tc>
          <w:tcPr>
            <w:tcW w:w="1801"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26/12/2022</w:t>
            </w:r>
          </w:p>
        </w:tc>
        <w:tc>
          <w:tcPr>
            <w:tcW w:w="1192"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10</w:t>
            </w:r>
          </w:p>
        </w:tc>
        <w:tc>
          <w:tcPr>
            <w:tcW w:w="1520" w:type="dxa"/>
            <w:shd w:val="clear" w:color="auto" w:fill="auto"/>
            <w:vAlign w:val="center"/>
            <w:hideMark/>
          </w:tcPr>
          <w:p w:rsidR="00684F6E" w:rsidRPr="000D5860" w:rsidRDefault="00684F6E" w:rsidP="003A4DA7">
            <w:pPr>
              <w:spacing w:line="360" w:lineRule="auto"/>
              <w:jc w:val="both"/>
              <w:rPr>
                <w:rFonts w:ascii="Arial" w:hAnsi="Arial" w:cs="Arial"/>
                <w:color w:val="000000"/>
                <w:sz w:val="16"/>
                <w:szCs w:val="16"/>
              </w:rPr>
            </w:pPr>
            <w:r w:rsidRPr="000D5860">
              <w:rPr>
                <w:rFonts w:ascii="Arial" w:hAnsi="Arial" w:cs="Arial"/>
                <w:color w:val="000000"/>
                <w:sz w:val="16"/>
                <w:szCs w:val="16"/>
              </w:rPr>
              <w:t>10/01/2023</w:t>
            </w:r>
          </w:p>
        </w:tc>
      </w:tr>
    </w:tbl>
    <w:p w:rsidR="00684F6E" w:rsidRPr="00BF18F2" w:rsidRDefault="00684F6E" w:rsidP="003A4DA7">
      <w:pPr>
        <w:spacing w:line="360" w:lineRule="auto"/>
        <w:jc w:val="both"/>
        <w:rPr>
          <w:rFonts w:ascii="Arial" w:hAnsi="Arial" w:cs="Arial"/>
          <w:b/>
          <w:sz w:val="24"/>
          <w:szCs w:val="24"/>
          <w:lang w:val="it-IT"/>
        </w:rPr>
      </w:pPr>
      <w:r w:rsidRPr="00BF18F2">
        <w:rPr>
          <w:rFonts w:ascii="Arial" w:hAnsi="Arial" w:cs="Arial"/>
          <w:b/>
          <w:sz w:val="24"/>
          <w:szCs w:val="24"/>
          <w:lang w:val="it-IT"/>
        </w:rPr>
        <w:t>Situatia  infectarilor cu virusul SARS CoV- 2  a populatiei judetului OLT in anul 2022 este urmatoarea:</w:t>
      </w:r>
    </w:p>
    <w:p w:rsidR="00684F6E" w:rsidRPr="00BF18F2" w:rsidRDefault="00684F6E" w:rsidP="003A4DA7">
      <w:pPr>
        <w:spacing w:line="360" w:lineRule="auto"/>
        <w:contextualSpacing/>
        <w:jc w:val="both"/>
        <w:rPr>
          <w:rFonts w:ascii="Arial" w:hAnsi="Arial" w:cs="Arial"/>
          <w:b/>
          <w:bCs/>
          <w:sz w:val="24"/>
          <w:szCs w:val="24"/>
        </w:rPr>
      </w:pPr>
      <w:bookmarkStart w:id="2" w:name="_Hlk44486967"/>
      <w:r w:rsidRPr="00BF18F2">
        <w:rPr>
          <w:rFonts w:ascii="Arial" w:hAnsi="Arial" w:cs="Arial"/>
          <w:b/>
          <w:bCs/>
          <w:sz w:val="24"/>
          <w:szCs w:val="24"/>
        </w:rPr>
        <w:t xml:space="preserve">NUMAR CAZURI CONFIRMATE CU COVID-19 ÎN JUDEȚUL OLT: </w:t>
      </w:r>
    </w:p>
    <w:p w:rsidR="00684F6E" w:rsidRPr="00BF18F2" w:rsidRDefault="00684F6E" w:rsidP="00D149C5">
      <w:pPr>
        <w:pStyle w:val="ListParagraph"/>
        <w:numPr>
          <w:ilvl w:val="0"/>
          <w:numId w:val="74"/>
        </w:numPr>
        <w:spacing w:line="360" w:lineRule="auto"/>
        <w:jc w:val="both"/>
        <w:rPr>
          <w:rFonts w:cs="Arial"/>
        </w:rPr>
      </w:pPr>
      <w:r w:rsidRPr="00BF18F2">
        <w:rPr>
          <w:rFonts w:cs="Arial"/>
          <w:b/>
          <w:bCs/>
        </w:rPr>
        <w:t xml:space="preserve">17538 </w:t>
      </w:r>
      <w:r w:rsidRPr="00BF18F2">
        <w:rPr>
          <w:rFonts w:cs="Arial"/>
        </w:rPr>
        <w:t>persoane din care:</w:t>
      </w:r>
    </w:p>
    <w:p w:rsidR="00684F6E" w:rsidRPr="00BF18F2" w:rsidRDefault="00684F6E" w:rsidP="00D149C5">
      <w:pPr>
        <w:pStyle w:val="ListParagraph"/>
        <w:numPr>
          <w:ilvl w:val="0"/>
          <w:numId w:val="75"/>
        </w:numPr>
        <w:spacing w:line="360" w:lineRule="auto"/>
        <w:jc w:val="both"/>
        <w:rPr>
          <w:rFonts w:cs="Arial"/>
        </w:rPr>
      </w:pPr>
      <w:r w:rsidRPr="00BF18F2">
        <w:rPr>
          <w:rFonts w:cs="Arial"/>
          <w:b/>
          <w:bCs/>
        </w:rPr>
        <w:t xml:space="preserve">130 </w:t>
      </w:r>
      <w:r w:rsidRPr="00BF18F2">
        <w:rPr>
          <w:rFonts w:cs="Arial"/>
        </w:rPr>
        <w:t>persoane decedate 2022 comparativ cu  anul 2021 = 552 persoane</w:t>
      </w:r>
    </w:p>
    <w:p w:rsidR="00684F6E" w:rsidRPr="00BF18F2" w:rsidRDefault="00684F6E" w:rsidP="00D149C5">
      <w:pPr>
        <w:pStyle w:val="ListParagraph"/>
        <w:numPr>
          <w:ilvl w:val="0"/>
          <w:numId w:val="75"/>
        </w:numPr>
        <w:spacing w:line="360" w:lineRule="auto"/>
        <w:jc w:val="both"/>
        <w:rPr>
          <w:rFonts w:cs="Arial"/>
        </w:rPr>
      </w:pPr>
      <w:r w:rsidRPr="00BF18F2">
        <w:rPr>
          <w:rFonts w:cs="Arial"/>
          <w:b/>
          <w:bCs/>
        </w:rPr>
        <w:t xml:space="preserve">2102 </w:t>
      </w:r>
      <w:r w:rsidRPr="00BF18F2">
        <w:rPr>
          <w:rFonts w:cs="Arial"/>
        </w:rPr>
        <w:t>persoane reinfectate.</w:t>
      </w:r>
      <w:bookmarkEnd w:id="2"/>
    </w:p>
    <w:p w:rsidR="00684F6E" w:rsidRDefault="00684F6E" w:rsidP="003A4DA7">
      <w:pPr>
        <w:spacing w:line="360" w:lineRule="auto"/>
        <w:jc w:val="both"/>
        <w:rPr>
          <w:rFonts w:ascii="Arial" w:hAnsi="Arial" w:cs="Arial"/>
          <w:i/>
          <w:sz w:val="24"/>
          <w:szCs w:val="24"/>
        </w:rPr>
      </w:pPr>
    </w:p>
    <w:p w:rsidR="00D52367" w:rsidRDefault="00D52367" w:rsidP="003A4DA7">
      <w:pPr>
        <w:spacing w:line="360" w:lineRule="auto"/>
        <w:jc w:val="both"/>
        <w:rPr>
          <w:rFonts w:ascii="Arial" w:hAnsi="Arial" w:cs="Arial"/>
          <w:i/>
          <w:sz w:val="24"/>
          <w:szCs w:val="24"/>
        </w:rPr>
      </w:pPr>
    </w:p>
    <w:p w:rsidR="00D52367" w:rsidRPr="00BF18F2" w:rsidRDefault="00D52367" w:rsidP="003A4DA7">
      <w:pPr>
        <w:spacing w:line="360" w:lineRule="auto"/>
        <w:jc w:val="both"/>
        <w:rPr>
          <w:rFonts w:ascii="Arial" w:hAnsi="Arial" w:cs="Arial"/>
          <w:i/>
          <w:sz w:val="24"/>
          <w:szCs w:val="24"/>
        </w:rPr>
      </w:pPr>
    </w:p>
    <w:p w:rsidR="00684F6E" w:rsidRPr="00BF18F2" w:rsidRDefault="00684F6E" w:rsidP="003A4DA7">
      <w:pPr>
        <w:spacing w:line="360" w:lineRule="auto"/>
        <w:jc w:val="both"/>
        <w:rPr>
          <w:rFonts w:ascii="Arial" w:hAnsi="Arial" w:cs="Arial"/>
          <w:b/>
          <w:i/>
          <w:sz w:val="24"/>
          <w:szCs w:val="24"/>
        </w:rPr>
      </w:pPr>
      <w:r w:rsidRPr="00BF18F2">
        <w:rPr>
          <w:rFonts w:ascii="Arial" w:hAnsi="Arial" w:cs="Arial"/>
          <w:b/>
          <w:i/>
          <w:sz w:val="24"/>
          <w:szCs w:val="24"/>
        </w:rPr>
        <w:t>Boli transmisibile inregistrate in judetul OLT in 2022</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 xml:space="preserve">Botulism </w:t>
      </w:r>
      <w:r w:rsidRPr="00BF18F2">
        <w:rPr>
          <w:rFonts w:ascii="Arial" w:hAnsi="Arial" w:cs="Arial"/>
          <w:sz w:val="24"/>
          <w:szCs w:val="24"/>
        </w:rPr>
        <w:tab/>
      </w:r>
      <w:r w:rsidRPr="00BF18F2">
        <w:rPr>
          <w:rFonts w:ascii="Arial" w:hAnsi="Arial" w:cs="Arial"/>
          <w:sz w:val="24"/>
          <w:szCs w:val="24"/>
        </w:rPr>
        <w:tab/>
      </w:r>
      <w:r w:rsidRPr="00BF18F2">
        <w:rPr>
          <w:rFonts w:ascii="Arial" w:hAnsi="Arial" w:cs="Arial"/>
          <w:sz w:val="24"/>
          <w:szCs w:val="24"/>
        </w:rPr>
        <w:tab/>
        <w:t xml:space="preserve">- 2 cazuri </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lastRenderedPageBreak/>
        <w:t xml:space="preserve">Campylobacterioza </w:t>
      </w:r>
      <w:r w:rsidRPr="00BF18F2">
        <w:rPr>
          <w:rFonts w:ascii="Arial" w:hAnsi="Arial" w:cs="Arial"/>
          <w:sz w:val="24"/>
          <w:szCs w:val="24"/>
        </w:rPr>
        <w:tab/>
      </w:r>
      <w:r w:rsidRPr="00BF18F2">
        <w:rPr>
          <w:rFonts w:ascii="Arial" w:hAnsi="Arial" w:cs="Arial"/>
          <w:sz w:val="24"/>
          <w:szCs w:val="24"/>
        </w:rPr>
        <w:tab/>
        <w:t>- 1caz</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 xml:space="preserve">Boala Lyme </w:t>
      </w:r>
      <w:r w:rsidRPr="00BF18F2">
        <w:rPr>
          <w:rFonts w:ascii="Arial" w:hAnsi="Arial" w:cs="Arial"/>
          <w:sz w:val="24"/>
          <w:szCs w:val="24"/>
        </w:rPr>
        <w:tab/>
      </w:r>
      <w:r w:rsidRPr="00BF18F2">
        <w:rPr>
          <w:rFonts w:ascii="Arial" w:hAnsi="Arial" w:cs="Arial"/>
          <w:sz w:val="24"/>
          <w:szCs w:val="24"/>
        </w:rPr>
        <w:tab/>
      </w:r>
      <w:r w:rsidRPr="00BF18F2">
        <w:rPr>
          <w:rFonts w:ascii="Arial" w:hAnsi="Arial" w:cs="Arial"/>
          <w:sz w:val="24"/>
          <w:szCs w:val="24"/>
        </w:rPr>
        <w:tab/>
        <w:t xml:space="preserve">- 2  cazuri </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 xml:space="preserve">Zona Zoster </w:t>
      </w:r>
      <w:r w:rsidRPr="00BF18F2">
        <w:rPr>
          <w:rFonts w:ascii="Arial" w:hAnsi="Arial" w:cs="Arial"/>
          <w:sz w:val="24"/>
          <w:szCs w:val="24"/>
        </w:rPr>
        <w:tab/>
      </w:r>
      <w:r w:rsidRPr="00BF18F2">
        <w:rPr>
          <w:rFonts w:ascii="Arial" w:hAnsi="Arial" w:cs="Arial"/>
          <w:sz w:val="24"/>
          <w:szCs w:val="24"/>
        </w:rPr>
        <w:tab/>
      </w:r>
      <w:r w:rsidRPr="00BF18F2">
        <w:rPr>
          <w:rFonts w:ascii="Arial" w:hAnsi="Arial" w:cs="Arial"/>
          <w:sz w:val="24"/>
          <w:szCs w:val="24"/>
        </w:rPr>
        <w:tab/>
        <w:t>- 31 cazuri</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 xml:space="preserve">Varicela </w:t>
      </w:r>
      <w:r w:rsidRPr="00BF18F2">
        <w:rPr>
          <w:rFonts w:ascii="Arial" w:hAnsi="Arial" w:cs="Arial"/>
          <w:sz w:val="24"/>
          <w:szCs w:val="24"/>
        </w:rPr>
        <w:tab/>
      </w:r>
      <w:r w:rsidRPr="00BF18F2">
        <w:rPr>
          <w:rFonts w:ascii="Arial" w:hAnsi="Arial" w:cs="Arial"/>
          <w:sz w:val="24"/>
          <w:szCs w:val="24"/>
        </w:rPr>
        <w:tab/>
      </w:r>
      <w:r w:rsidRPr="00BF18F2">
        <w:rPr>
          <w:rFonts w:ascii="Arial" w:hAnsi="Arial" w:cs="Arial"/>
          <w:sz w:val="24"/>
          <w:szCs w:val="24"/>
        </w:rPr>
        <w:tab/>
        <w:t xml:space="preserve">- 182 cazuri </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 xml:space="preserve">Scabia </w:t>
      </w:r>
      <w:r w:rsidRPr="00BF18F2">
        <w:rPr>
          <w:rFonts w:ascii="Arial" w:hAnsi="Arial" w:cs="Arial"/>
          <w:sz w:val="24"/>
          <w:szCs w:val="24"/>
        </w:rPr>
        <w:tab/>
      </w:r>
      <w:r w:rsidRPr="00BF18F2">
        <w:rPr>
          <w:rFonts w:ascii="Arial" w:hAnsi="Arial" w:cs="Arial"/>
          <w:sz w:val="24"/>
          <w:szCs w:val="24"/>
        </w:rPr>
        <w:tab/>
      </w:r>
      <w:r w:rsidRPr="00BF18F2">
        <w:rPr>
          <w:rFonts w:ascii="Arial" w:hAnsi="Arial" w:cs="Arial"/>
          <w:sz w:val="24"/>
          <w:szCs w:val="24"/>
        </w:rPr>
        <w:tab/>
        <w:t>- 29 cazuri</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 xml:space="preserve">BDA </w:t>
      </w:r>
      <w:r w:rsidRPr="00BF18F2">
        <w:rPr>
          <w:rFonts w:ascii="Arial" w:hAnsi="Arial" w:cs="Arial"/>
          <w:sz w:val="24"/>
          <w:szCs w:val="24"/>
        </w:rPr>
        <w:tab/>
      </w:r>
      <w:r w:rsidRPr="00BF18F2">
        <w:rPr>
          <w:rFonts w:ascii="Arial" w:hAnsi="Arial" w:cs="Arial"/>
          <w:sz w:val="24"/>
          <w:szCs w:val="24"/>
        </w:rPr>
        <w:tab/>
      </w:r>
      <w:r w:rsidRPr="00BF18F2">
        <w:rPr>
          <w:rFonts w:ascii="Arial" w:hAnsi="Arial" w:cs="Arial"/>
          <w:sz w:val="24"/>
          <w:szCs w:val="24"/>
        </w:rPr>
        <w:tab/>
      </w:r>
      <w:r w:rsidRPr="00BF18F2">
        <w:rPr>
          <w:rFonts w:ascii="Arial" w:hAnsi="Arial" w:cs="Arial"/>
          <w:sz w:val="24"/>
          <w:szCs w:val="24"/>
        </w:rPr>
        <w:tab/>
        <w:t xml:space="preserve">- 330 cazuri </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Infectie cu rotavirus</w:t>
      </w:r>
      <w:r w:rsidRPr="00BF18F2">
        <w:rPr>
          <w:rFonts w:ascii="Arial" w:hAnsi="Arial" w:cs="Arial"/>
          <w:sz w:val="24"/>
          <w:szCs w:val="24"/>
        </w:rPr>
        <w:tab/>
      </w:r>
      <w:r w:rsidRPr="00BF18F2">
        <w:rPr>
          <w:rFonts w:ascii="Arial" w:hAnsi="Arial" w:cs="Arial"/>
          <w:sz w:val="24"/>
          <w:szCs w:val="24"/>
        </w:rPr>
        <w:tab/>
        <w:t>- 3 cazuri</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 xml:space="preserve">Salmoneloza </w:t>
      </w:r>
      <w:r w:rsidRPr="00BF18F2">
        <w:rPr>
          <w:rFonts w:ascii="Arial" w:hAnsi="Arial" w:cs="Arial"/>
          <w:sz w:val="24"/>
          <w:szCs w:val="24"/>
        </w:rPr>
        <w:tab/>
      </w:r>
      <w:r w:rsidRPr="00BF18F2">
        <w:rPr>
          <w:rFonts w:ascii="Arial" w:hAnsi="Arial" w:cs="Arial"/>
          <w:sz w:val="24"/>
          <w:szCs w:val="24"/>
        </w:rPr>
        <w:tab/>
        <w:t>- 10 cazuri</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 xml:space="preserve">Erizipel </w:t>
      </w:r>
      <w:r w:rsidRPr="00BF18F2">
        <w:rPr>
          <w:rFonts w:ascii="Arial" w:hAnsi="Arial" w:cs="Arial"/>
          <w:sz w:val="24"/>
          <w:szCs w:val="24"/>
        </w:rPr>
        <w:tab/>
      </w:r>
      <w:r w:rsidRPr="00BF18F2">
        <w:rPr>
          <w:rFonts w:ascii="Arial" w:hAnsi="Arial" w:cs="Arial"/>
          <w:sz w:val="24"/>
          <w:szCs w:val="24"/>
        </w:rPr>
        <w:tab/>
      </w:r>
      <w:r w:rsidRPr="00BF18F2">
        <w:rPr>
          <w:rFonts w:ascii="Arial" w:hAnsi="Arial" w:cs="Arial"/>
          <w:sz w:val="24"/>
          <w:szCs w:val="24"/>
        </w:rPr>
        <w:tab/>
        <w:t>- 2 cazuri</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 xml:space="preserve">HAV tip A </w:t>
      </w:r>
      <w:r w:rsidRPr="00BF18F2">
        <w:rPr>
          <w:rFonts w:ascii="Arial" w:hAnsi="Arial" w:cs="Arial"/>
          <w:sz w:val="24"/>
          <w:szCs w:val="24"/>
        </w:rPr>
        <w:tab/>
      </w:r>
      <w:r w:rsidRPr="00BF18F2">
        <w:rPr>
          <w:rFonts w:ascii="Arial" w:hAnsi="Arial" w:cs="Arial"/>
          <w:sz w:val="24"/>
          <w:szCs w:val="24"/>
        </w:rPr>
        <w:tab/>
      </w:r>
      <w:r w:rsidRPr="00BF18F2">
        <w:rPr>
          <w:rFonts w:ascii="Arial" w:hAnsi="Arial" w:cs="Arial"/>
          <w:sz w:val="24"/>
          <w:szCs w:val="24"/>
        </w:rPr>
        <w:tab/>
        <w:t>- 2 cazuri</w:t>
      </w:r>
    </w:p>
    <w:p w:rsidR="00684F6E" w:rsidRPr="00BF18F2" w:rsidRDefault="00684F6E" w:rsidP="003A4DA7">
      <w:pPr>
        <w:tabs>
          <w:tab w:val="right" w:pos="2694"/>
        </w:tabs>
        <w:spacing w:line="360" w:lineRule="auto"/>
        <w:jc w:val="both"/>
        <w:rPr>
          <w:rFonts w:ascii="Arial" w:hAnsi="Arial" w:cs="Arial"/>
          <w:sz w:val="24"/>
          <w:szCs w:val="24"/>
        </w:rPr>
      </w:pPr>
      <w:r w:rsidRPr="00BF18F2">
        <w:rPr>
          <w:rFonts w:ascii="Arial" w:hAnsi="Arial" w:cs="Arial"/>
          <w:sz w:val="24"/>
          <w:szCs w:val="24"/>
        </w:rPr>
        <w:t xml:space="preserve">Angina streptococica </w:t>
      </w:r>
      <w:r w:rsidRPr="00BF18F2">
        <w:rPr>
          <w:rFonts w:ascii="Arial" w:hAnsi="Arial" w:cs="Arial"/>
          <w:sz w:val="24"/>
          <w:szCs w:val="24"/>
        </w:rPr>
        <w:tab/>
      </w:r>
      <w:r w:rsidRPr="00BF18F2">
        <w:rPr>
          <w:rFonts w:ascii="Arial" w:hAnsi="Arial" w:cs="Arial"/>
          <w:sz w:val="24"/>
          <w:szCs w:val="24"/>
        </w:rPr>
        <w:tab/>
        <w:t>- 16 cazuri</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 xml:space="preserve">MeningitaWN  </w:t>
      </w:r>
      <w:r w:rsidRPr="00BF18F2">
        <w:rPr>
          <w:rFonts w:ascii="Arial" w:hAnsi="Arial" w:cs="Arial"/>
          <w:sz w:val="24"/>
          <w:szCs w:val="24"/>
        </w:rPr>
        <w:tab/>
      </w:r>
      <w:r w:rsidRPr="00BF18F2">
        <w:rPr>
          <w:rFonts w:ascii="Arial" w:hAnsi="Arial" w:cs="Arial"/>
          <w:sz w:val="24"/>
          <w:szCs w:val="24"/>
        </w:rPr>
        <w:tab/>
        <w:t xml:space="preserve">- 1 caz </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 xml:space="preserve">Gripa </w:t>
      </w:r>
      <w:r w:rsidRPr="00BF18F2">
        <w:rPr>
          <w:rFonts w:ascii="Arial" w:hAnsi="Arial" w:cs="Arial"/>
          <w:sz w:val="24"/>
          <w:szCs w:val="24"/>
        </w:rPr>
        <w:tab/>
      </w:r>
      <w:r w:rsidRPr="00BF18F2">
        <w:rPr>
          <w:rFonts w:ascii="Arial" w:hAnsi="Arial" w:cs="Arial"/>
          <w:sz w:val="24"/>
          <w:szCs w:val="24"/>
        </w:rPr>
        <w:tab/>
      </w:r>
      <w:r w:rsidRPr="00BF18F2">
        <w:rPr>
          <w:rFonts w:ascii="Arial" w:hAnsi="Arial" w:cs="Arial"/>
          <w:sz w:val="24"/>
          <w:szCs w:val="24"/>
        </w:rPr>
        <w:tab/>
      </w:r>
      <w:r w:rsidRPr="00BF18F2">
        <w:rPr>
          <w:rFonts w:ascii="Arial" w:hAnsi="Arial" w:cs="Arial"/>
          <w:sz w:val="24"/>
          <w:szCs w:val="24"/>
        </w:rPr>
        <w:tab/>
        <w:t>- 54 cazuri</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Scarlatina</w:t>
      </w:r>
      <w:r w:rsidRPr="00BF18F2">
        <w:rPr>
          <w:rFonts w:ascii="Arial" w:hAnsi="Arial" w:cs="Arial"/>
          <w:sz w:val="24"/>
          <w:szCs w:val="24"/>
        </w:rPr>
        <w:tab/>
      </w:r>
      <w:r w:rsidRPr="00BF18F2">
        <w:rPr>
          <w:rFonts w:ascii="Arial" w:hAnsi="Arial" w:cs="Arial"/>
          <w:sz w:val="24"/>
          <w:szCs w:val="24"/>
        </w:rPr>
        <w:tab/>
      </w:r>
      <w:r w:rsidRPr="00BF18F2">
        <w:rPr>
          <w:rFonts w:ascii="Arial" w:hAnsi="Arial" w:cs="Arial"/>
          <w:sz w:val="24"/>
          <w:szCs w:val="24"/>
        </w:rPr>
        <w:tab/>
        <w:t xml:space="preserve">- 2 cazuri </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Febra Q</w:t>
      </w:r>
      <w:r w:rsidRPr="00BF18F2">
        <w:rPr>
          <w:rFonts w:ascii="Arial" w:hAnsi="Arial" w:cs="Arial"/>
          <w:sz w:val="24"/>
          <w:szCs w:val="24"/>
        </w:rPr>
        <w:tab/>
      </w:r>
      <w:r w:rsidRPr="00BF18F2">
        <w:rPr>
          <w:rFonts w:ascii="Arial" w:hAnsi="Arial" w:cs="Arial"/>
          <w:sz w:val="24"/>
          <w:szCs w:val="24"/>
        </w:rPr>
        <w:tab/>
      </w:r>
      <w:r w:rsidRPr="00BF18F2">
        <w:rPr>
          <w:rFonts w:ascii="Arial" w:hAnsi="Arial" w:cs="Arial"/>
          <w:sz w:val="24"/>
          <w:szCs w:val="24"/>
        </w:rPr>
        <w:tab/>
        <w:t>- 2 cazuri</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Shigeloza</w:t>
      </w:r>
      <w:r w:rsidRPr="00BF18F2">
        <w:rPr>
          <w:rFonts w:ascii="Arial" w:hAnsi="Arial" w:cs="Arial"/>
          <w:sz w:val="24"/>
          <w:szCs w:val="24"/>
        </w:rPr>
        <w:tab/>
        <w:t xml:space="preserve"> </w:t>
      </w:r>
      <w:r w:rsidRPr="00BF18F2">
        <w:rPr>
          <w:rFonts w:ascii="Arial" w:hAnsi="Arial" w:cs="Arial"/>
          <w:sz w:val="24"/>
          <w:szCs w:val="24"/>
        </w:rPr>
        <w:tab/>
      </w:r>
      <w:r w:rsidRPr="00BF18F2">
        <w:rPr>
          <w:rFonts w:ascii="Arial" w:hAnsi="Arial" w:cs="Arial"/>
          <w:sz w:val="24"/>
          <w:szCs w:val="24"/>
        </w:rPr>
        <w:tab/>
        <w:t>- 1 caz</w:t>
      </w:r>
    </w:p>
    <w:p w:rsidR="00684F6E" w:rsidRPr="00BF18F2" w:rsidRDefault="00684F6E" w:rsidP="00D149C5">
      <w:pPr>
        <w:numPr>
          <w:ilvl w:val="0"/>
          <w:numId w:val="4"/>
        </w:numPr>
        <w:spacing w:after="0" w:line="360" w:lineRule="auto"/>
        <w:ind w:left="360"/>
        <w:contextualSpacing/>
        <w:jc w:val="both"/>
        <w:rPr>
          <w:rFonts w:ascii="Arial" w:hAnsi="Arial" w:cs="Arial"/>
          <w:b/>
          <w:sz w:val="24"/>
          <w:szCs w:val="24"/>
        </w:rPr>
      </w:pPr>
      <w:r w:rsidRPr="00BF18F2">
        <w:rPr>
          <w:rFonts w:ascii="Arial" w:hAnsi="Arial" w:cs="Arial"/>
          <w:sz w:val="24"/>
          <w:szCs w:val="24"/>
        </w:rPr>
        <w:t xml:space="preserve">completare si raportare registru unic judetean boli transmisibile catre CNSCBT Bucuresti = </w:t>
      </w:r>
      <w:r w:rsidRPr="00BF18F2">
        <w:rPr>
          <w:rFonts w:ascii="Arial" w:hAnsi="Arial" w:cs="Arial"/>
          <w:b/>
          <w:sz w:val="24"/>
          <w:szCs w:val="24"/>
        </w:rPr>
        <w:t>13 actiuni</w:t>
      </w:r>
    </w:p>
    <w:p w:rsidR="00684F6E" w:rsidRPr="00BF18F2" w:rsidRDefault="00684F6E" w:rsidP="00D149C5">
      <w:pPr>
        <w:numPr>
          <w:ilvl w:val="0"/>
          <w:numId w:val="4"/>
        </w:numPr>
        <w:spacing w:after="0" w:line="360" w:lineRule="auto"/>
        <w:ind w:left="360"/>
        <w:contextualSpacing/>
        <w:jc w:val="both"/>
        <w:rPr>
          <w:rFonts w:ascii="Arial" w:hAnsi="Arial" w:cs="Arial"/>
          <w:sz w:val="24"/>
          <w:szCs w:val="24"/>
        </w:rPr>
      </w:pPr>
      <w:r w:rsidRPr="00BF18F2">
        <w:rPr>
          <w:rFonts w:ascii="Arial" w:hAnsi="Arial" w:cs="Arial"/>
          <w:sz w:val="24"/>
          <w:szCs w:val="24"/>
        </w:rPr>
        <w:t xml:space="preserve">colectare, verificare , centralizare si raportare dare de seama lunara = </w:t>
      </w:r>
      <w:r w:rsidRPr="00BF18F2">
        <w:rPr>
          <w:rFonts w:ascii="Arial" w:hAnsi="Arial" w:cs="Arial"/>
          <w:b/>
          <w:sz w:val="24"/>
          <w:szCs w:val="24"/>
        </w:rPr>
        <w:t>12 actiuni</w:t>
      </w:r>
    </w:p>
    <w:p w:rsidR="00684F6E" w:rsidRPr="00BF18F2" w:rsidRDefault="00684F6E" w:rsidP="00D149C5">
      <w:pPr>
        <w:numPr>
          <w:ilvl w:val="0"/>
          <w:numId w:val="4"/>
        </w:numPr>
        <w:spacing w:after="0" w:line="360" w:lineRule="auto"/>
        <w:ind w:left="360"/>
        <w:contextualSpacing/>
        <w:jc w:val="both"/>
        <w:rPr>
          <w:rFonts w:ascii="Arial" w:hAnsi="Arial" w:cs="Arial"/>
          <w:b/>
          <w:sz w:val="24"/>
          <w:szCs w:val="24"/>
        </w:rPr>
      </w:pPr>
      <w:r w:rsidRPr="00BF18F2">
        <w:rPr>
          <w:rFonts w:ascii="Arial" w:hAnsi="Arial" w:cs="Arial"/>
          <w:sz w:val="24"/>
          <w:szCs w:val="24"/>
        </w:rPr>
        <w:t>colectare, centralizare si raportare saptamanala boli respiratorii si BDA =</w:t>
      </w:r>
      <w:r w:rsidRPr="00BF18F2">
        <w:rPr>
          <w:rFonts w:ascii="Arial" w:hAnsi="Arial" w:cs="Arial"/>
          <w:b/>
          <w:sz w:val="24"/>
          <w:szCs w:val="24"/>
        </w:rPr>
        <w:t>53 actiuni</w:t>
      </w:r>
    </w:p>
    <w:p w:rsidR="00684F6E" w:rsidRPr="00BF18F2" w:rsidRDefault="00684F6E" w:rsidP="00D149C5">
      <w:pPr>
        <w:numPr>
          <w:ilvl w:val="0"/>
          <w:numId w:val="4"/>
        </w:numPr>
        <w:spacing w:after="0" w:line="360" w:lineRule="auto"/>
        <w:ind w:left="360"/>
        <w:contextualSpacing/>
        <w:jc w:val="both"/>
        <w:rPr>
          <w:rFonts w:ascii="Arial" w:hAnsi="Arial" w:cs="Arial"/>
          <w:sz w:val="24"/>
          <w:szCs w:val="24"/>
        </w:rPr>
      </w:pPr>
      <w:r w:rsidRPr="00BF18F2">
        <w:rPr>
          <w:rFonts w:ascii="Arial" w:hAnsi="Arial" w:cs="Arial"/>
          <w:sz w:val="24"/>
          <w:szCs w:val="24"/>
        </w:rPr>
        <w:t xml:space="preserve">preluare date privind cazurile noi de sifilis si gonoree la nivel judetean de la cab. dermatologie , lab. D.S.P. OLT si laboratoarele din judet = </w:t>
      </w:r>
      <w:r w:rsidRPr="00BF18F2">
        <w:rPr>
          <w:rFonts w:ascii="Arial" w:hAnsi="Arial" w:cs="Arial"/>
          <w:b/>
          <w:sz w:val="24"/>
          <w:szCs w:val="24"/>
        </w:rPr>
        <w:t>12 actiuni</w:t>
      </w:r>
    </w:p>
    <w:p w:rsidR="00684F6E" w:rsidRPr="00BF18F2" w:rsidRDefault="00684F6E" w:rsidP="00D149C5">
      <w:pPr>
        <w:numPr>
          <w:ilvl w:val="0"/>
          <w:numId w:val="4"/>
        </w:numPr>
        <w:spacing w:after="0" w:line="360" w:lineRule="auto"/>
        <w:ind w:left="360"/>
        <w:contextualSpacing/>
        <w:jc w:val="both"/>
        <w:rPr>
          <w:rFonts w:ascii="Arial" w:hAnsi="Arial" w:cs="Arial"/>
          <w:b/>
          <w:sz w:val="24"/>
          <w:szCs w:val="24"/>
        </w:rPr>
      </w:pPr>
      <w:r w:rsidRPr="00BF18F2">
        <w:rPr>
          <w:rFonts w:ascii="Arial" w:hAnsi="Arial" w:cs="Arial"/>
          <w:sz w:val="24"/>
          <w:szCs w:val="24"/>
        </w:rPr>
        <w:t xml:space="preserve">centralizare si raportarecatre INSP si CNSCBT Bucuresti date privind cazurile de sifilis si gonoree la niveljudetean = </w:t>
      </w:r>
      <w:r w:rsidRPr="00BF18F2">
        <w:rPr>
          <w:rFonts w:ascii="Arial" w:hAnsi="Arial" w:cs="Arial"/>
          <w:b/>
          <w:sz w:val="24"/>
          <w:szCs w:val="24"/>
        </w:rPr>
        <w:t>12 actiuni</w:t>
      </w:r>
    </w:p>
    <w:p w:rsidR="00684F6E" w:rsidRPr="00BF18F2" w:rsidRDefault="00684F6E" w:rsidP="00D149C5">
      <w:pPr>
        <w:numPr>
          <w:ilvl w:val="0"/>
          <w:numId w:val="4"/>
        </w:numPr>
        <w:spacing w:after="0" w:line="360" w:lineRule="auto"/>
        <w:ind w:left="360"/>
        <w:contextualSpacing/>
        <w:jc w:val="both"/>
        <w:rPr>
          <w:rFonts w:ascii="Arial" w:hAnsi="Arial" w:cs="Arial"/>
          <w:sz w:val="24"/>
          <w:szCs w:val="24"/>
        </w:rPr>
      </w:pPr>
      <w:r w:rsidRPr="00BF18F2">
        <w:rPr>
          <w:rFonts w:ascii="Arial" w:hAnsi="Arial" w:cs="Arial"/>
          <w:sz w:val="24"/>
          <w:szCs w:val="24"/>
        </w:rPr>
        <w:t>nr. infectii cu transmitere sexuala –   1</w:t>
      </w:r>
    </w:p>
    <w:p w:rsidR="00684F6E" w:rsidRPr="00BF18F2" w:rsidRDefault="00684F6E" w:rsidP="00D149C5">
      <w:pPr>
        <w:numPr>
          <w:ilvl w:val="0"/>
          <w:numId w:val="4"/>
        </w:numPr>
        <w:spacing w:after="0" w:line="360" w:lineRule="auto"/>
        <w:ind w:left="360"/>
        <w:contextualSpacing/>
        <w:jc w:val="both"/>
        <w:rPr>
          <w:rFonts w:ascii="Arial" w:hAnsi="Arial" w:cs="Arial"/>
          <w:sz w:val="24"/>
          <w:szCs w:val="24"/>
        </w:rPr>
      </w:pPr>
      <w:r w:rsidRPr="00BF18F2">
        <w:rPr>
          <w:rFonts w:ascii="Arial" w:hAnsi="Arial" w:cs="Arial"/>
          <w:sz w:val="24"/>
          <w:szCs w:val="24"/>
        </w:rPr>
        <w:t>nr.instruiri ale personalului medico-sanitar şi ale mediatorilor sanitari cu privire la prevenirea, depistarea, raportarea şi controlul bolilor transmisibile –</w:t>
      </w:r>
      <w:r w:rsidRPr="00BF18F2">
        <w:rPr>
          <w:rFonts w:ascii="Arial" w:hAnsi="Arial" w:cs="Arial"/>
          <w:b/>
          <w:sz w:val="24"/>
          <w:szCs w:val="24"/>
        </w:rPr>
        <w:t>3 actiuni</w:t>
      </w:r>
      <w:r w:rsidRPr="00BF18F2">
        <w:rPr>
          <w:rFonts w:ascii="Arial" w:hAnsi="Arial" w:cs="Arial"/>
          <w:sz w:val="24"/>
          <w:szCs w:val="24"/>
        </w:rPr>
        <w:t xml:space="preserve"> </w:t>
      </w:r>
    </w:p>
    <w:p w:rsidR="00684F6E" w:rsidRPr="00BF18F2" w:rsidRDefault="00684F6E" w:rsidP="00D149C5">
      <w:pPr>
        <w:numPr>
          <w:ilvl w:val="0"/>
          <w:numId w:val="4"/>
        </w:numPr>
        <w:spacing w:after="0" w:line="360" w:lineRule="auto"/>
        <w:ind w:left="360"/>
        <w:contextualSpacing/>
        <w:jc w:val="both"/>
        <w:rPr>
          <w:rFonts w:ascii="Arial" w:hAnsi="Arial" w:cs="Arial"/>
          <w:b/>
          <w:sz w:val="24"/>
          <w:szCs w:val="24"/>
        </w:rPr>
      </w:pPr>
      <w:r w:rsidRPr="00BF18F2">
        <w:rPr>
          <w:rFonts w:ascii="Arial" w:hAnsi="Arial" w:cs="Arial"/>
          <w:sz w:val="24"/>
          <w:szCs w:val="24"/>
        </w:rPr>
        <w:lastRenderedPageBreak/>
        <w:t xml:space="preserve">recoltare probe de sanitatie din cadrul cabinetelor de medicina dentara si de specialitate  - </w:t>
      </w:r>
      <w:r w:rsidRPr="00BF18F2">
        <w:rPr>
          <w:rFonts w:ascii="Arial" w:hAnsi="Arial" w:cs="Arial"/>
          <w:b/>
          <w:sz w:val="24"/>
          <w:szCs w:val="24"/>
        </w:rPr>
        <w:t>24</w:t>
      </w:r>
    </w:p>
    <w:p w:rsidR="00684F6E" w:rsidRPr="00BF18F2" w:rsidRDefault="00684F6E" w:rsidP="003A4DA7">
      <w:pPr>
        <w:spacing w:line="360" w:lineRule="auto"/>
        <w:jc w:val="both"/>
        <w:rPr>
          <w:rFonts w:ascii="Arial" w:hAnsi="Arial" w:cs="Arial"/>
          <w:sz w:val="24"/>
          <w:szCs w:val="24"/>
        </w:rPr>
      </w:pPr>
    </w:p>
    <w:p w:rsidR="00684F6E" w:rsidRPr="00BF18F2" w:rsidRDefault="00684F6E" w:rsidP="003A4DA7">
      <w:pPr>
        <w:spacing w:line="360" w:lineRule="auto"/>
        <w:jc w:val="both"/>
        <w:rPr>
          <w:rFonts w:ascii="Arial" w:hAnsi="Arial" w:cs="Arial"/>
          <w:b/>
          <w:i/>
          <w:sz w:val="24"/>
          <w:szCs w:val="24"/>
        </w:rPr>
      </w:pPr>
      <w:r w:rsidRPr="00BF18F2">
        <w:rPr>
          <w:rFonts w:ascii="Arial" w:hAnsi="Arial" w:cs="Arial"/>
          <w:b/>
          <w:i/>
          <w:sz w:val="24"/>
          <w:szCs w:val="24"/>
        </w:rPr>
        <w:t xml:space="preserve">Programul de supraveghere  si control al infectiei HIV </w:t>
      </w:r>
    </w:p>
    <w:p w:rsidR="00684F6E" w:rsidRPr="00BF18F2" w:rsidRDefault="00684F6E" w:rsidP="00D149C5">
      <w:pPr>
        <w:pStyle w:val="ListParagraph"/>
        <w:numPr>
          <w:ilvl w:val="0"/>
          <w:numId w:val="4"/>
        </w:numPr>
        <w:spacing w:line="360" w:lineRule="auto"/>
        <w:ind w:left="426" w:firstLine="0"/>
        <w:jc w:val="both"/>
        <w:rPr>
          <w:rFonts w:cs="Arial"/>
        </w:rPr>
      </w:pPr>
      <w:r w:rsidRPr="00BF18F2">
        <w:rPr>
          <w:rFonts w:cs="Arial"/>
          <w:color w:val="000000"/>
        </w:rPr>
        <w:t>efectuarea screening-ului infecţiei HIV/SIDA la femeile gravide şi persoanele din grupele de risc pentru infecţia HIV/SIDA, cu utilizarea testelor de screening tip ELISA HIV(1+2);</w:t>
      </w:r>
    </w:p>
    <w:p w:rsidR="00684F6E" w:rsidRPr="00BF18F2" w:rsidRDefault="00684F6E" w:rsidP="00D149C5">
      <w:pPr>
        <w:pStyle w:val="ListParagraph"/>
        <w:numPr>
          <w:ilvl w:val="0"/>
          <w:numId w:val="4"/>
        </w:numPr>
        <w:spacing w:line="360" w:lineRule="auto"/>
        <w:ind w:left="426" w:firstLine="0"/>
        <w:jc w:val="both"/>
        <w:rPr>
          <w:rFonts w:cs="Arial"/>
        </w:rPr>
      </w:pPr>
      <w:r w:rsidRPr="00BF18F2">
        <w:rPr>
          <w:rFonts w:cs="Arial"/>
          <w:color w:val="000000"/>
        </w:rPr>
        <w:t xml:space="preserve"> asigură</w:t>
      </w:r>
      <w:r w:rsidRPr="00BF18F2">
        <w:rPr>
          <w:rFonts w:cs="Arial"/>
        </w:rPr>
        <w:t> </w:t>
      </w:r>
      <w:r w:rsidRPr="00BF18F2">
        <w:rPr>
          <w:rFonts w:cs="Arial"/>
          <w:color w:val="000000"/>
        </w:rPr>
        <w:t xml:space="preserve"> confirmarea infecţiei HIV/SIDA pentru gravidele şi persoanele din grupele de risc cu rezultat pozitiv la screening-ul infecţiei HIV/SIDA prin testare Western blot;</w:t>
      </w:r>
    </w:p>
    <w:p w:rsidR="00684F6E" w:rsidRPr="00BF18F2" w:rsidRDefault="00684F6E" w:rsidP="00D149C5">
      <w:pPr>
        <w:pStyle w:val="ListParagraph"/>
        <w:numPr>
          <w:ilvl w:val="0"/>
          <w:numId w:val="4"/>
        </w:numPr>
        <w:spacing w:line="360" w:lineRule="auto"/>
        <w:ind w:left="426" w:firstLine="0"/>
        <w:jc w:val="both"/>
        <w:rPr>
          <w:rFonts w:cs="Arial"/>
        </w:rPr>
      </w:pPr>
      <w:r w:rsidRPr="00BF18F2">
        <w:rPr>
          <w:rFonts w:cs="Arial"/>
          <w:color w:val="000000"/>
        </w:rPr>
        <w:t xml:space="preserve"> realizează îndrumarea gravidelor şi persoanelor din grupele de risc cu rezultat rezultat pozitiv la testare către specialistul infecţionist din teritoriu în vederea evaluării clinico- imunologice;</w:t>
      </w:r>
    </w:p>
    <w:p w:rsidR="00684F6E" w:rsidRPr="00BF18F2" w:rsidRDefault="00684F6E" w:rsidP="00D149C5">
      <w:pPr>
        <w:pStyle w:val="ListParagraph"/>
        <w:numPr>
          <w:ilvl w:val="0"/>
          <w:numId w:val="4"/>
        </w:numPr>
        <w:spacing w:line="360" w:lineRule="auto"/>
        <w:ind w:left="426" w:firstLine="0"/>
        <w:jc w:val="both"/>
        <w:rPr>
          <w:rFonts w:cs="Arial"/>
        </w:rPr>
      </w:pPr>
      <w:r w:rsidRPr="00BF18F2">
        <w:rPr>
          <w:rFonts w:cs="Arial"/>
          <w:color w:val="000000"/>
        </w:rPr>
        <w:t xml:space="preserve"> realizează distribuirea testelor de screening rapide, după caz, către unităţile sanitare implicate în testarea infecţiei HIV/SIDA;</w:t>
      </w:r>
    </w:p>
    <w:p w:rsidR="00684F6E" w:rsidRPr="00BF18F2" w:rsidRDefault="00684F6E" w:rsidP="00D149C5">
      <w:pPr>
        <w:pStyle w:val="ListParagraph"/>
        <w:numPr>
          <w:ilvl w:val="0"/>
          <w:numId w:val="4"/>
        </w:numPr>
        <w:spacing w:line="360" w:lineRule="auto"/>
        <w:ind w:left="426" w:firstLine="0"/>
        <w:jc w:val="both"/>
        <w:rPr>
          <w:rFonts w:cs="Arial"/>
        </w:rPr>
      </w:pPr>
      <w:r w:rsidRPr="00BF18F2">
        <w:rPr>
          <w:rFonts w:cs="Arial"/>
          <w:color w:val="000000"/>
        </w:rPr>
        <w:t>asigură</w:t>
      </w:r>
      <w:r w:rsidRPr="00BF18F2">
        <w:rPr>
          <w:rFonts w:cs="Arial"/>
        </w:rPr>
        <w:t> </w:t>
      </w:r>
      <w:r w:rsidRPr="00BF18F2">
        <w:rPr>
          <w:rFonts w:cs="Arial"/>
          <w:color w:val="000000"/>
        </w:rPr>
        <w:t>colectarea din teritoriu a raportărilor privind screening-ul infecţiei HIV/SIDA, analiza rezultatelor şi transmiterea indicatorilor, precum şi a rezultatelor analizei efectuate către Unitatea de asistenţă tehnică şi management;</w:t>
      </w:r>
    </w:p>
    <w:p w:rsidR="00684F6E" w:rsidRPr="00BF18F2" w:rsidRDefault="00684F6E" w:rsidP="00D149C5">
      <w:pPr>
        <w:pStyle w:val="ListParagraph"/>
        <w:numPr>
          <w:ilvl w:val="0"/>
          <w:numId w:val="4"/>
        </w:numPr>
        <w:spacing w:line="360" w:lineRule="auto"/>
        <w:ind w:left="426" w:firstLine="0"/>
        <w:jc w:val="both"/>
        <w:rPr>
          <w:rFonts w:cs="Arial"/>
        </w:rPr>
      </w:pPr>
      <w:r w:rsidRPr="00BF18F2">
        <w:rPr>
          <w:rFonts w:cs="Arial"/>
          <w:color w:val="000000"/>
        </w:rPr>
        <w:t>asigură colectarea fişelor de raportare a cazurilor noi de HIV şi transmiterea acestora Compartimentului de monitorizare şi raportare a infecţiei HIV din cadrul Institutului Naţional de Boli Infecţioase "Prof. dr. Matei Balş";</w:t>
      </w:r>
    </w:p>
    <w:p w:rsidR="00684F6E" w:rsidRPr="00BF18F2" w:rsidRDefault="00684F6E" w:rsidP="00D149C5">
      <w:pPr>
        <w:pStyle w:val="ListParagraph"/>
        <w:numPr>
          <w:ilvl w:val="0"/>
          <w:numId w:val="4"/>
        </w:numPr>
        <w:spacing w:line="360" w:lineRule="auto"/>
        <w:ind w:left="426" w:firstLine="0"/>
        <w:jc w:val="both"/>
        <w:rPr>
          <w:rFonts w:cs="Arial"/>
        </w:rPr>
      </w:pPr>
      <w:r w:rsidRPr="00BF18F2">
        <w:rPr>
          <w:rFonts w:cs="Arial"/>
          <w:color w:val="000000"/>
        </w:rPr>
        <w:t xml:space="preserve"> organizarea la nivel teritorial a campaniilor de informare-educare-comunicare;</w:t>
      </w:r>
    </w:p>
    <w:p w:rsidR="00684F6E" w:rsidRPr="00BF18F2" w:rsidRDefault="00684F6E" w:rsidP="00D149C5">
      <w:pPr>
        <w:pStyle w:val="ListParagraph"/>
        <w:numPr>
          <w:ilvl w:val="0"/>
          <w:numId w:val="4"/>
        </w:numPr>
        <w:spacing w:line="360" w:lineRule="auto"/>
        <w:ind w:left="426" w:firstLine="0"/>
        <w:jc w:val="both"/>
        <w:rPr>
          <w:rFonts w:cs="Arial"/>
        </w:rPr>
      </w:pPr>
      <w:r w:rsidRPr="00BF18F2">
        <w:rPr>
          <w:rFonts w:cs="Arial"/>
          <w:color w:val="000000"/>
        </w:rPr>
        <w:t>asigură distribuirea seringilor de unică folosinţă şi acelor necesare activităţilor de schimb de seringi în scopul prevenirii transmiterii infecţiei HIV/SIDA la utilizatorii de droguri injectabile către unităţi sanitare care derulează programul; descărcarea din gestiunea direcţiei de sănătate publică a seringilor şi acelor distribuite gratuit consumatorilor de droguri injectabile se realizează în baza proceselor-verbale de predare-primire, care sunt anexe la contract şi a deconturilor de cheltuieli însoţite de tabele în care sunt înscrise codurile ANA ale beneficiarilor şi semnătura acestora.</w:t>
      </w:r>
    </w:p>
    <w:p w:rsidR="00684F6E" w:rsidRPr="00BF18F2" w:rsidRDefault="00684F6E" w:rsidP="00D149C5">
      <w:pPr>
        <w:pStyle w:val="ListParagraph"/>
        <w:numPr>
          <w:ilvl w:val="0"/>
          <w:numId w:val="4"/>
        </w:numPr>
        <w:spacing w:line="360" w:lineRule="auto"/>
        <w:ind w:left="426" w:firstLine="0"/>
        <w:jc w:val="both"/>
        <w:rPr>
          <w:rFonts w:cs="Arial"/>
        </w:rPr>
      </w:pPr>
      <w:r w:rsidRPr="00BF18F2">
        <w:rPr>
          <w:rFonts w:cs="Arial"/>
          <w:color w:val="000000"/>
        </w:rPr>
        <w:t xml:space="preserve"> estimarea anuală a necesarului de teste de screening rapide şi ELISA HIV(1+2) pentru diagnosticul infecţiei HIV/SIDA pentru activitatea proprie şi pentru activităţile din unităţile sanitare implicate în screening-ul infecţiei HIV/SIDA şi transmiterea acestuia către Unitatea de asistenţă tehnică şi management.</w:t>
      </w:r>
    </w:p>
    <w:p w:rsidR="00684F6E" w:rsidRPr="00BF18F2" w:rsidRDefault="00684F6E" w:rsidP="00D149C5">
      <w:pPr>
        <w:numPr>
          <w:ilvl w:val="0"/>
          <w:numId w:val="42"/>
        </w:numPr>
        <w:spacing w:after="0" w:line="360" w:lineRule="auto"/>
        <w:jc w:val="both"/>
        <w:rPr>
          <w:rFonts w:ascii="Arial" w:hAnsi="Arial" w:cs="Arial"/>
          <w:sz w:val="24"/>
          <w:szCs w:val="24"/>
        </w:rPr>
      </w:pPr>
      <w:r w:rsidRPr="00BF18F2">
        <w:rPr>
          <w:rFonts w:ascii="Arial" w:hAnsi="Arial" w:cs="Arial"/>
          <w:sz w:val="24"/>
          <w:szCs w:val="24"/>
        </w:rPr>
        <w:t>centralizare date testare gravide = 12 actiuni</w:t>
      </w:r>
    </w:p>
    <w:p w:rsidR="00684F6E" w:rsidRPr="00BF18F2" w:rsidRDefault="00684F6E" w:rsidP="00D149C5">
      <w:pPr>
        <w:numPr>
          <w:ilvl w:val="0"/>
          <w:numId w:val="42"/>
        </w:numPr>
        <w:spacing w:after="0" w:line="360" w:lineRule="auto"/>
        <w:jc w:val="both"/>
        <w:rPr>
          <w:rFonts w:ascii="Arial" w:hAnsi="Arial" w:cs="Arial"/>
          <w:sz w:val="24"/>
          <w:szCs w:val="24"/>
        </w:rPr>
      </w:pPr>
      <w:r w:rsidRPr="00BF18F2">
        <w:rPr>
          <w:rFonts w:ascii="Arial" w:hAnsi="Arial" w:cs="Arial"/>
          <w:sz w:val="24"/>
          <w:szCs w:val="24"/>
        </w:rPr>
        <w:t>centralizare si raportare catre Inst.Matei Bals si CRSP Timisoara date privind testarile HIV = 12 actiuni</w:t>
      </w:r>
    </w:p>
    <w:p w:rsidR="00684F6E" w:rsidRPr="00BF18F2" w:rsidRDefault="00684F6E" w:rsidP="00D149C5">
      <w:pPr>
        <w:numPr>
          <w:ilvl w:val="0"/>
          <w:numId w:val="42"/>
        </w:numPr>
        <w:spacing w:after="0" w:line="360" w:lineRule="auto"/>
        <w:jc w:val="both"/>
        <w:rPr>
          <w:rFonts w:ascii="Arial" w:hAnsi="Arial" w:cs="Arial"/>
          <w:sz w:val="24"/>
          <w:szCs w:val="24"/>
        </w:rPr>
      </w:pPr>
      <w:r w:rsidRPr="00BF18F2">
        <w:rPr>
          <w:rFonts w:ascii="Arial" w:hAnsi="Arial" w:cs="Arial"/>
          <w:sz w:val="24"/>
          <w:szCs w:val="24"/>
        </w:rPr>
        <w:t>nr. teste rapide HIV efectuate la gravide in cadrul spitalelor din judet  – 1398</w:t>
      </w:r>
    </w:p>
    <w:p w:rsidR="00684F6E" w:rsidRPr="00BF18F2" w:rsidRDefault="00684F6E" w:rsidP="00D149C5">
      <w:pPr>
        <w:numPr>
          <w:ilvl w:val="0"/>
          <w:numId w:val="42"/>
        </w:numPr>
        <w:spacing w:after="0" w:line="360" w:lineRule="auto"/>
        <w:jc w:val="both"/>
        <w:rPr>
          <w:rFonts w:ascii="Arial" w:hAnsi="Arial" w:cs="Arial"/>
          <w:sz w:val="24"/>
          <w:szCs w:val="24"/>
        </w:rPr>
      </w:pPr>
      <w:r w:rsidRPr="00BF18F2">
        <w:rPr>
          <w:rFonts w:ascii="Arial" w:hAnsi="Arial" w:cs="Arial"/>
          <w:sz w:val="24"/>
          <w:szCs w:val="24"/>
        </w:rPr>
        <w:lastRenderedPageBreak/>
        <w:t>nr. teste rapide HIV in stoc - 0</w:t>
      </w:r>
    </w:p>
    <w:p w:rsidR="00684F6E" w:rsidRPr="00BF18F2" w:rsidRDefault="00684F6E" w:rsidP="00D149C5">
      <w:pPr>
        <w:numPr>
          <w:ilvl w:val="0"/>
          <w:numId w:val="42"/>
        </w:numPr>
        <w:spacing w:after="0" w:line="360" w:lineRule="auto"/>
        <w:jc w:val="both"/>
        <w:rPr>
          <w:rFonts w:ascii="Arial" w:hAnsi="Arial" w:cs="Arial"/>
          <w:sz w:val="24"/>
          <w:szCs w:val="24"/>
        </w:rPr>
      </w:pPr>
      <w:r w:rsidRPr="00BF18F2">
        <w:rPr>
          <w:rFonts w:ascii="Arial" w:hAnsi="Arial" w:cs="Arial"/>
          <w:sz w:val="24"/>
          <w:szCs w:val="24"/>
        </w:rPr>
        <w:t>nr. teste rapide HIV efectuate la gravide in DSP  - 542</w:t>
      </w:r>
    </w:p>
    <w:p w:rsidR="00684F6E" w:rsidRPr="00BF18F2" w:rsidRDefault="00684F6E" w:rsidP="00D149C5">
      <w:pPr>
        <w:numPr>
          <w:ilvl w:val="0"/>
          <w:numId w:val="42"/>
        </w:numPr>
        <w:spacing w:after="0" w:line="360" w:lineRule="auto"/>
        <w:jc w:val="both"/>
        <w:rPr>
          <w:rFonts w:ascii="Arial" w:hAnsi="Arial" w:cs="Arial"/>
          <w:sz w:val="24"/>
          <w:szCs w:val="24"/>
        </w:rPr>
      </w:pPr>
      <w:r w:rsidRPr="00BF18F2">
        <w:rPr>
          <w:rFonts w:ascii="Arial" w:hAnsi="Arial" w:cs="Arial"/>
          <w:sz w:val="24"/>
          <w:szCs w:val="24"/>
        </w:rPr>
        <w:t>nr. cazuri HIV pozitive -12 din care 7 gravide</w:t>
      </w:r>
    </w:p>
    <w:p w:rsidR="00684F6E" w:rsidRPr="00BF18F2" w:rsidRDefault="00684F6E" w:rsidP="003A4DA7">
      <w:pPr>
        <w:spacing w:line="360" w:lineRule="auto"/>
        <w:jc w:val="both"/>
        <w:rPr>
          <w:rFonts w:ascii="Arial" w:hAnsi="Arial" w:cs="Arial"/>
          <w:b/>
          <w:i/>
          <w:sz w:val="24"/>
          <w:szCs w:val="24"/>
        </w:rPr>
      </w:pPr>
      <w:r w:rsidRPr="00BF18F2">
        <w:rPr>
          <w:rFonts w:ascii="Arial" w:hAnsi="Arial" w:cs="Arial"/>
          <w:b/>
          <w:i/>
          <w:sz w:val="24"/>
          <w:szCs w:val="24"/>
        </w:rPr>
        <w:t xml:space="preserve">Programul de supraveghere si control al  tuberculozei </w:t>
      </w:r>
    </w:p>
    <w:p w:rsidR="00684F6E" w:rsidRPr="00BF18F2" w:rsidRDefault="00684F6E" w:rsidP="00D149C5">
      <w:pPr>
        <w:pStyle w:val="ListParagraph"/>
        <w:numPr>
          <w:ilvl w:val="0"/>
          <w:numId w:val="4"/>
        </w:numPr>
        <w:spacing w:line="360" w:lineRule="auto"/>
        <w:ind w:left="567" w:hanging="283"/>
        <w:jc w:val="both"/>
        <w:rPr>
          <w:rFonts w:cs="Arial"/>
        </w:rPr>
      </w:pPr>
      <w:r w:rsidRPr="00BF18F2">
        <w:rPr>
          <w:rFonts w:cs="Arial"/>
        </w:rPr>
        <w:t>efectuează, în cadrul Programului naţional de prevenire, supraveghere şi control a infecţiei HIV/SIDA, testarea HIV pentru pacienţii suspecţi/confirmaţi cu tuberculoză, pentru unităţi medicale care nu au posibilitatea de testare HIV;</w:t>
      </w:r>
    </w:p>
    <w:p w:rsidR="00684F6E" w:rsidRPr="00BF18F2" w:rsidRDefault="00684F6E" w:rsidP="00D149C5">
      <w:pPr>
        <w:pStyle w:val="ListParagraph"/>
        <w:numPr>
          <w:ilvl w:val="0"/>
          <w:numId w:val="4"/>
        </w:numPr>
        <w:spacing w:line="360" w:lineRule="auto"/>
        <w:ind w:left="567" w:hanging="283"/>
        <w:jc w:val="both"/>
        <w:rPr>
          <w:rFonts w:cs="Arial"/>
        </w:rPr>
      </w:pPr>
      <w:r w:rsidRPr="00BF18F2">
        <w:rPr>
          <w:rFonts w:cs="Arial"/>
        </w:rPr>
        <w:t xml:space="preserve"> coordonează investigaţia epidemiologică şi măsurile de control în focarele cu minimum 3 cazuri şi la apariţia unui caz de tuberculoză MDR/XDR într-o colectivitate, în conformitate cu prevederile titlului C punctul 2 subpunctul 2.3. din Programul naţional de supraveghere şi control a bolilor transmisibile prioritare;</w:t>
      </w:r>
    </w:p>
    <w:p w:rsidR="00684F6E" w:rsidRPr="00BF18F2" w:rsidRDefault="00684F6E" w:rsidP="00D149C5">
      <w:pPr>
        <w:pStyle w:val="ListParagraph"/>
        <w:numPr>
          <w:ilvl w:val="0"/>
          <w:numId w:val="4"/>
        </w:numPr>
        <w:spacing w:line="360" w:lineRule="auto"/>
        <w:ind w:left="567" w:hanging="283"/>
        <w:jc w:val="both"/>
        <w:rPr>
          <w:rFonts w:cs="Arial"/>
        </w:rPr>
      </w:pPr>
      <w:r w:rsidRPr="00BF18F2">
        <w:rPr>
          <w:rFonts w:cs="Arial"/>
        </w:rPr>
        <w:t xml:space="preserve"> raportează la INSP - CNSCBT focarele cu minim 3 cazuri, depistate în colectivităţi, precum şi apariţia unui caz de tuberculoză MDR/XDR într-o colectivitate, pe formularul furnizat de CNSCBT;</w:t>
      </w:r>
    </w:p>
    <w:p w:rsidR="00684F6E" w:rsidRPr="00BF18F2" w:rsidRDefault="00684F6E" w:rsidP="00D149C5">
      <w:pPr>
        <w:pStyle w:val="ListParagraph"/>
        <w:numPr>
          <w:ilvl w:val="0"/>
          <w:numId w:val="4"/>
        </w:numPr>
        <w:spacing w:line="360" w:lineRule="auto"/>
        <w:ind w:left="567" w:hanging="283"/>
        <w:jc w:val="both"/>
        <w:rPr>
          <w:rFonts w:cs="Arial"/>
        </w:rPr>
      </w:pPr>
      <w:r w:rsidRPr="00BF18F2">
        <w:rPr>
          <w:rFonts w:cs="Arial"/>
        </w:rPr>
        <w:t xml:space="preserve"> colaborează cu reţeaua de pneumoftiziologie la instruirea personalului medical pentru aplicarea prevederilor programului;</w:t>
      </w:r>
    </w:p>
    <w:p w:rsidR="00684F6E" w:rsidRPr="00BF18F2" w:rsidRDefault="00684F6E" w:rsidP="00D149C5">
      <w:pPr>
        <w:pStyle w:val="ListParagraph"/>
        <w:numPr>
          <w:ilvl w:val="0"/>
          <w:numId w:val="4"/>
        </w:numPr>
        <w:spacing w:line="360" w:lineRule="auto"/>
        <w:ind w:left="567" w:hanging="283"/>
        <w:jc w:val="both"/>
        <w:rPr>
          <w:rFonts w:cs="Arial"/>
        </w:rPr>
      </w:pPr>
      <w:r w:rsidRPr="00BF18F2">
        <w:rPr>
          <w:rFonts w:cs="Arial"/>
        </w:rPr>
        <w:t xml:space="preserve"> monitorizează la nivel judeţean derularea activităţilor acestui domeniu, în colaborare cu medicul coordonator judeţean TB;</w:t>
      </w:r>
    </w:p>
    <w:p w:rsidR="00684F6E" w:rsidRPr="00BF18F2" w:rsidRDefault="00684F6E" w:rsidP="00D149C5">
      <w:pPr>
        <w:pStyle w:val="ListParagraph"/>
        <w:numPr>
          <w:ilvl w:val="0"/>
          <w:numId w:val="4"/>
        </w:numPr>
        <w:spacing w:line="360" w:lineRule="auto"/>
        <w:ind w:left="567" w:hanging="283"/>
        <w:jc w:val="both"/>
        <w:rPr>
          <w:rFonts w:cs="Arial"/>
        </w:rPr>
      </w:pPr>
      <w:r w:rsidRPr="00BF18F2">
        <w:rPr>
          <w:rFonts w:cs="Arial"/>
        </w:rPr>
        <w:t>asigură, împreună cu coordonatorul tehnic judeţean, repartiţia fondurilor alocate programului, pentru unităţile sanitare de pneumoftiziologie din judeţ;</w:t>
      </w:r>
    </w:p>
    <w:p w:rsidR="00684F6E" w:rsidRPr="00BF18F2" w:rsidRDefault="00684F6E" w:rsidP="00D149C5">
      <w:pPr>
        <w:pStyle w:val="ListParagraph"/>
        <w:numPr>
          <w:ilvl w:val="0"/>
          <w:numId w:val="4"/>
        </w:numPr>
        <w:spacing w:line="360" w:lineRule="auto"/>
        <w:ind w:left="567" w:hanging="283"/>
        <w:jc w:val="both"/>
        <w:rPr>
          <w:rFonts w:cs="Arial"/>
        </w:rPr>
      </w:pPr>
      <w:r w:rsidRPr="00BF18F2">
        <w:rPr>
          <w:rFonts w:cs="Arial"/>
        </w:rPr>
        <w:t>asigură, împreună cu coordonatorul tehnic judeţean, corectitudinea în înregistrarea şi raportarea datelor epidemiologice privind infecţia TB, precum şi a indicatorilor specifici programului.</w:t>
      </w:r>
    </w:p>
    <w:p w:rsidR="00684F6E" w:rsidRPr="00BF18F2" w:rsidRDefault="00684F6E" w:rsidP="00D149C5">
      <w:pPr>
        <w:numPr>
          <w:ilvl w:val="0"/>
          <w:numId w:val="43"/>
        </w:numPr>
        <w:spacing w:after="0" w:line="360" w:lineRule="auto"/>
        <w:jc w:val="both"/>
        <w:rPr>
          <w:rFonts w:ascii="Arial" w:hAnsi="Arial" w:cs="Arial"/>
          <w:sz w:val="24"/>
          <w:szCs w:val="24"/>
        </w:rPr>
      </w:pPr>
      <w:r w:rsidRPr="00BF18F2">
        <w:rPr>
          <w:rFonts w:ascii="Arial" w:hAnsi="Arial" w:cs="Arial"/>
          <w:sz w:val="24"/>
          <w:szCs w:val="24"/>
        </w:rPr>
        <w:t>preluare si centralizare date privind bolnavii de tuberculoza inregistrati in judet = 12 actiuni</w:t>
      </w:r>
    </w:p>
    <w:p w:rsidR="00684F6E" w:rsidRPr="00BF18F2" w:rsidRDefault="00684F6E" w:rsidP="00D149C5">
      <w:pPr>
        <w:numPr>
          <w:ilvl w:val="0"/>
          <w:numId w:val="43"/>
        </w:numPr>
        <w:spacing w:after="0" w:line="360" w:lineRule="auto"/>
        <w:jc w:val="both"/>
        <w:rPr>
          <w:rFonts w:ascii="Arial" w:hAnsi="Arial" w:cs="Arial"/>
          <w:sz w:val="24"/>
          <w:szCs w:val="24"/>
        </w:rPr>
      </w:pPr>
      <w:r w:rsidRPr="00BF18F2">
        <w:rPr>
          <w:rFonts w:ascii="Arial" w:hAnsi="Arial" w:cs="Arial"/>
          <w:sz w:val="24"/>
          <w:szCs w:val="24"/>
        </w:rPr>
        <w:t>preluare si centralizare date privind cazurile noi si readmise = 12 actiuni</w:t>
      </w:r>
    </w:p>
    <w:p w:rsidR="00684F6E" w:rsidRPr="00BF18F2" w:rsidRDefault="00684F6E" w:rsidP="00D149C5">
      <w:pPr>
        <w:numPr>
          <w:ilvl w:val="0"/>
          <w:numId w:val="43"/>
        </w:numPr>
        <w:spacing w:after="0" w:line="360" w:lineRule="auto"/>
        <w:jc w:val="both"/>
        <w:rPr>
          <w:rFonts w:ascii="Arial" w:hAnsi="Arial" w:cs="Arial"/>
          <w:sz w:val="24"/>
          <w:szCs w:val="24"/>
        </w:rPr>
      </w:pPr>
      <w:r w:rsidRPr="00BF18F2">
        <w:rPr>
          <w:rFonts w:ascii="Arial" w:hAnsi="Arial" w:cs="Arial"/>
          <w:sz w:val="24"/>
          <w:szCs w:val="24"/>
        </w:rPr>
        <w:t>nr. total cazuri noi si readmise de TBC depistate  - 221</w:t>
      </w:r>
    </w:p>
    <w:p w:rsidR="00684F6E" w:rsidRPr="00BF18F2" w:rsidRDefault="00684F6E" w:rsidP="00D149C5">
      <w:pPr>
        <w:numPr>
          <w:ilvl w:val="0"/>
          <w:numId w:val="43"/>
        </w:numPr>
        <w:spacing w:after="0" w:line="360" w:lineRule="auto"/>
        <w:jc w:val="both"/>
        <w:rPr>
          <w:rFonts w:ascii="Arial" w:hAnsi="Arial" w:cs="Arial"/>
          <w:sz w:val="24"/>
          <w:szCs w:val="24"/>
        </w:rPr>
      </w:pPr>
      <w:r w:rsidRPr="00BF18F2">
        <w:rPr>
          <w:rFonts w:ascii="Arial" w:hAnsi="Arial" w:cs="Arial"/>
          <w:sz w:val="24"/>
          <w:szCs w:val="24"/>
        </w:rPr>
        <w:t>nr. bolnavi TBC testati HIV – 109/2 poz</w:t>
      </w:r>
    </w:p>
    <w:p w:rsidR="00D52367" w:rsidRDefault="00D52367" w:rsidP="003A4DA7">
      <w:pPr>
        <w:spacing w:line="360" w:lineRule="auto"/>
        <w:jc w:val="both"/>
        <w:rPr>
          <w:rFonts w:ascii="Arial" w:hAnsi="Arial" w:cs="Arial"/>
          <w:b/>
          <w:i/>
          <w:sz w:val="24"/>
          <w:szCs w:val="24"/>
        </w:rPr>
      </w:pPr>
    </w:p>
    <w:p w:rsidR="00684F6E" w:rsidRPr="00BF18F2" w:rsidRDefault="00684F6E" w:rsidP="003A4DA7">
      <w:pPr>
        <w:spacing w:line="360" w:lineRule="auto"/>
        <w:jc w:val="both"/>
        <w:rPr>
          <w:rFonts w:ascii="Arial" w:hAnsi="Arial" w:cs="Arial"/>
          <w:b/>
          <w:i/>
          <w:sz w:val="24"/>
          <w:szCs w:val="24"/>
        </w:rPr>
      </w:pPr>
      <w:r w:rsidRPr="00BF18F2">
        <w:rPr>
          <w:rFonts w:ascii="Arial" w:hAnsi="Arial" w:cs="Arial"/>
          <w:b/>
          <w:i/>
          <w:sz w:val="24"/>
          <w:szCs w:val="24"/>
        </w:rPr>
        <w:t xml:space="preserve"> Programul national de supraveghere  si limitare a infectiilor asociate asistentei medicale in unitatile sanitare </w:t>
      </w:r>
    </w:p>
    <w:p w:rsidR="00684F6E" w:rsidRPr="00BF18F2" w:rsidRDefault="00684F6E" w:rsidP="00D149C5">
      <w:pPr>
        <w:pStyle w:val="ListParagraph"/>
        <w:numPr>
          <w:ilvl w:val="0"/>
          <w:numId w:val="4"/>
        </w:numPr>
        <w:spacing w:line="360" w:lineRule="auto"/>
        <w:jc w:val="both"/>
        <w:rPr>
          <w:rFonts w:cs="Arial"/>
        </w:rPr>
      </w:pPr>
      <w:r w:rsidRPr="00BF18F2">
        <w:rPr>
          <w:rFonts w:cs="Arial"/>
          <w:color w:val="000000"/>
        </w:rPr>
        <w:t>realizarea evaluării activităţilor specifice Programului naţional de supraveghere şi limitare a infecţiilor asociate asistenţei medicale şi a rezistenţei microbiene, precum şi de monitorizare a utilizării antibioticelor, în conformitate cu metodologiile specifice;</w:t>
      </w:r>
    </w:p>
    <w:p w:rsidR="00684F6E" w:rsidRPr="00BF18F2" w:rsidRDefault="00684F6E" w:rsidP="00D149C5">
      <w:pPr>
        <w:pStyle w:val="ListParagraph"/>
        <w:numPr>
          <w:ilvl w:val="0"/>
          <w:numId w:val="4"/>
        </w:numPr>
        <w:spacing w:line="360" w:lineRule="auto"/>
        <w:jc w:val="both"/>
        <w:rPr>
          <w:rFonts w:cs="Arial"/>
        </w:rPr>
      </w:pPr>
      <w:r w:rsidRPr="00BF18F2">
        <w:rPr>
          <w:rFonts w:cs="Arial"/>
          <w:color w:val="000000"/>
        </w:rPr>
        <w:lastRenderedPageBreak/>
        <w:t xml:space="preserve"> asigură centralizarea datelor epidemiologice referitoare la supravegherea în sistem sentinelă a infecţiilor asociate asistenţei medicale de la nivelul unităţilor sanitare care derulează programul în conformitate cu metodologia specifică;</w:t>
      </w:r>
    </w:p>
    <w:p w:rsidR="00684F6E" w:rsidRPr="00BF18F2" w:rsidRDefault="00684F6E" w:rsidP="00D149C5">
      <w:pPr>
        <w:pStyle w:val="ListParagraph"/>
        <w:numPr>
          <w:ilvl w:val="0"/>
          <w:numId w:val="4"/>
        </w:numPr>
        <w:spacing w:line="360" w:lineRule="auto"/>
        <w:jc w:val="both"/>
        <w:rPr>
          <w:rFonts w:cs="Arial"/>
        </w:rPr>
      </w:pPr>
      <w:r w:rsidRPr="00BF18F2">
        <w:rPr>
          <w:rFonts w:cs="Arial"/>
          <w:color w:val="000000"/>
        </w:rPr>
        <w:t xml:space="preserve"> Asigură</w:t>
      </w:r>
      <w:r w:rsidRPr="00BF18F2">
        <w:rPr>
          <w:rFonts w:cs="Arial"/>
        </w:rPr>
        <w:t xml:space="preserve"> </w:t>
      </w:r>
      <w:r w:rsidRPr="00BF18F2">
        <w:rPr>
          <w:rFonts w:cs="Arial"/>
          <w:color w:val="000000"/>
        </w:rPr>
        <w:t>instruirea metodologică a spitalelor care derulează programul, în conformitate cu metodologia transmisă;</w:t>
      </w:r>
    </w:p>
    <w:p w:rsidR="00684F6E" w:rsidRPr="00BF18F2" w:rsidRDefault="00684F6E" w:rsidP="00D149C5">
      <w:pPr>
        <w:pStyle w:val="ListParagraph"/>
        <w:numPr>
          <w:ilvl w:val="0"/>
          <w:numId w:val="4"/>
        </w:numPr>
        <w:spacing w:line="360" w:lineRule="auto"/>
        <w:jc w:val="both"/>
        <w:rPr>
          <w:rFonts w:cs="Arial"/>
        </w:rPr>
      </w:pPr>
      <w:r w:rsidRPr="00BF18F2">
        <w:rPr>
          <w:rFonts w:cs="Arial"/>
          <w:color w:val="000000"/>
        </w:rPr>
        <w:t>Asigură</w:t>
      </w:r>
      <w:r w:rsidRPr="00BF18F2">
        <w:rPr>
          <w:rFonts w:cs="Arial"/>
        </w:rPr>
        <w:t xml:space="preserve"> </w:t>
      </w:r>
      <w:r w:rsidRPr="00BF18F2">
        <w:rPr>
          <w:rFonts w:cs="Arial"/>
          <w:color w:val="000000"/>
        </w:rPr>
        <w:t>participarea personalului medical la cursurile de formare profesională organizate pentru supravegherea şi limitarea infecţiilor asociate asistenţei medicale şi a rezistenţei microbiene, precum şi monitorizarea utilizării antibioticelor;</w:t>
      </w:r>
    </w:p>
    <w:p w:rsidR="00684F6E" w:rsidRPr="00BF18F2" w:rsidRDefault="00684F6E" w:rsidP="00D149C5">
      <w:pPr>
        <w:pStyle w:val="ListParagraph"/>
        <w:numPr>
          <w:ilvl w:val="0"/>
          <w:numId w:val="4"/>
        </w:numPr>
        <w:spacing w:line="360" w:lineRule="auto"/>
        <w:jc w:val="both"/>
        <w:rPr>
          <w:rFonts w:cs="Arial"/>
        </w:rPr>
      </w:pPr>
      <w:r w:rsidRPr="00BF18F2">
        <w:rPr>
          <w:rFonts w:cs="Arial"/>
          <w:color w:val="000000"/>
        </w:rPr>
        <w:t xml:space="preserve"> participă</w:t>
      </w:r>
      <w:r w:rsidRPr="00BF18F2">
        <w:rPr>
          <w:rFonts w:cs="Arial"/>
        </w:rPr>
        <w:t xml:space="preserve">  </w:t>
      </w:r>
      <w:r w:rsidRPr="00BF18F2">
        <w:rPr>
          <w:rFonts w:cs="Arial"/>
          <w:color w:val="000000"/>
        </w:rPr>
        <w:t>la studiul de prevalenţă de moment a infecţiilor asociate asistenţei medicale, în conformitate cu metodologia.</w:t>
      </w:r>
    </w:p>
    <w:p w:rsidR="00684F6E" w:rsidRPr="00BF18F2" w:rsidRDefault="00684F6E" w:rsidP="003A4DA7">
      <w:pPr>
        <w:pStyle w:val="ListParagraph"/>
        <w:spacing w:line="360" w:lineRule="auto"/>
        <w:ind w:left="1440"/>
        <w:jc w:val="both"/>
        <w:rPr>
          <w:rFonts w:cs="Arial"/>
        </w:rPr>
      </w:pPr>
    </w:p>
    <w:p w:rsidR="00684F6E" w:rsidRPr="00BF18F2" w:rsidRDefault="00684F6E" w:rsidP="00D149C5">
      <w:pPr>
        <w:numPr>
          <w:ilvl w:val="0"/>
          <w:numId w:val="44"/>
        </w:numPr>
        <w:spacing w:after="0" w:line="360" w:lineRule="auto"/>
        <w:jc w:val="both"/>
        <w:rPr>
          <w:rFonts w:ascii="Arial" w:hAnsi="Arial" w:cs="Arial"/>
          <w:sz w:val="24"/>
          <w:szCs w:val="24"/>
        </w:rPr>
      </w:pPr>
      <w:r w:rsidRPr="00BF18F2">
        <w:rPr>
          <w:rFonts w:ascii="Arial" w:hAnsi="Arial" w:cs="Arial"/>
          <w:sz w:val="24"/>
          <w:szCs w:val="24"/>
        </w:rPr>
        <w:t xml:space="preserve">centralizare fise de raportare infectii </w:t>
      </w:r>
      <w:r w:rsidRPr="00BF18F2">
        <w:rPr>
          <w:rFonts w:ascii="Arial" w:hAnsi="Arial" w:cs="Arial"/>
          <w:color w:val="000000"/>
          <w:sz w:val="24"/>
          <w:szCs w:val="24"/>
        </w:rPr>
        <w:t>asociate asistenţei medicale şi a rezistenţei microbiene</w:t>
      </w:r>
      <w:r w:rsidRPr="00BF18F2">
        <w:rPr>
          <w:rFonts w:ascii="Arial" w:hAnsi="Arial" w:cs="Arial"/>
          <w:sz w:val="24"/>
          <w:szCs w:val="24"/>
        </w:rPr>
        <w:t xml:space="preserve"> de la spitalele din judet = 12 actiuni;</w:t>
      </w:r>
    </w:p>
    <w:p w:rsidR="00684F6E" w:rsidRPr="00BF18F2" w:rsidRDefault="00684F6E" w:rsidP="00D149C5">
      <w:pPr>
        <w:numPr>
          <w:ilvl w:val="0"/>
          <w:numId w:val="44"/>
        </w:numPr>
        <w:spacing w:after="0" w:line="360" w:lineRule="auto"/>
        <w:jc w:val="both"/>
        <w:rPr>
          <w:rFonts w:ascii="Arial" w:hAnsi="Arial" w:cs="Arial"/>
          <w:sz w:val="24"/>
          <w:szCs w:val="24"/>
        </w:rPr>
      </w:pPr>
      <w:r w:rsidRPr="00BF18F2">
        <w:rPr>
          <w:rFonts w:ascii="Arial" w:hAnsi="Arial" w:cs="Arial"/>
          <w:sz w:val="24"/>
          <w:szCs w:val="24"/>
        </w:rPr>
        <w:t xml:space="preserve">raportare catre CRSP Timisoara si CEBTIN situatii lunare infectii </w:t>
      </w:r>
      <w:r w:rsidRPr="00BF18F2">
        <w:rPr>
          <w:rFonts w:ascii="Arial" w:hAnsi="Arial" w:cs="Arial"/>
          <w:color w:val="000000"/>
          <w:sz w:val="24"/>
          <w:szCs w:val="24"/>
        </w:rPr>
        <w:t>asociate asistenţei medicale şi a rezistenţei microbiene</w:t>
      </w:r>
      <w:r w:rsidRPr="00BF18F2">
        <w:rPr>
          <w:rFonts w:ascii="Arial" w:hAnsi="Arial" w:cs="Arial"/>
          <w:sz w:val="24"/>
          <w:szCs w:val="24"/>
        </w:rPr>
        <w:t xml:space="preserve"> = 12 actiuni</w:t>
      </w:r>
    </w:p>
    <w:p w:rsidR="00684F6E" w:rsidRPr="00BF18F2" w:rsidRDefault="00684F6E" w:rsidP="00D149C5">
      <w:pPr>
        <w:numPr>
          <w:ilvl w:val="0"/>
          <w:numId w:val="44"/>
        </w:numPr>
        <w:spacing w:after="0" w:line="360" w:lineRule="auto"/>
        <w:jc w:val="both"/>
        <w:rPr>
          <w:rFonts w:ascii="Arial" w:hAnsi="Arial" w:cs="Arial"/>
          <w:sz w:val="24"/>
          <w:szCs w:val="24"/>
        </w:rPr>
      </w:pPr>
      <w:r w:rsidRPr="00BF18F2">
        <w:rPr>
          <w:rFonts w:ascii="Arial" w:hAnsi="Arial" w:cs="Arial"/>
          <w:sz w:val="24"/>
          <w:szCs w:val="24"/>
        </w:rPr>
        <w:t xml:space="preserve">nr. total cazuri infectii cu Clostridium difficile depistate  - 239 </w:t>
      </w:r>
    </w:p>
    <w:p w:rsidR="00684F6E" w:rsidRPr="00BF18F2" w:rsidRDefault="00684F6E" w:rsidP="00D149C5">
      <w:pPr>
        <w:numPr>
          <w:ilvl w:val="0"/>
          <w:numId w:val="44"/>
        </w:numPr>
        <w:spacing w:after="0" w:line="360" w:lineRule="auto"/>
        <w:jc w:val="both"/>
        <w:rPr>
          <w:rFonts w:ascii="Arial" w:hAnsi="Arial" w:cs="Arial"/>
          <w:sz w:val="24"/>
          <w:szCs w:val="24"/>
        </w:rPr>
      </w:pPr>
      <w:r w:rsidRPr="00BF18F2">
        <w:rPr>
          <w:rFonts w:ascii="Arial" w:hAnsi="Arial" w:cs="Arial"/>
          <w:sz w:val="24"/>
          <w:szCs w:val="24"/>
        </w:rPr>
        <w:t xml:space="preserve">nr. total cazuri infectii </w:t>
      </w:r>
      <w:r w:rsidRPr="00BF18F2">
        <w:rPr>
          <w:rFonts w:ascii="Arial" w:hAnsi="Arial" w:cs="Arial"/>
          <w:color w:val="000000"/>
          <w:sz w:val="24"/>
          <w:szCs w:val="24"/>
        </w:rPr>
        <w:t>asociate asistenţei medicale şi a rezistenţei microbiene</w:t>
      </w:r>
      <w:r w:rsidRPr="00BF18F2">
        <w:rPr>
          <w:rFonts w:ascii="Arial" w:hAnsi="Arial" w:cs="Arial"/>
          <w:sz w:val="24"/>
          <w:szCs w:val="24"/>
        </w:rPr>
        <w:t xml:space="preserve"> depistate in spitalele din judet – 502 din care:</w:t>
      </w:r>
    </w:p>
    <w:p w:rsidR="00684F6E" w:rsidRPr="00BF18F2" w:rsidRDefault="00684F6E" w:rsidP="00D149C5">
      <w:pPr>
        <w:numPr>
          <w:ilvl w:val="1"/>
          <w:numId w:val="44"/>
        </w:numPr>
        <w:spacing w:after="0" w:line="360" w:lineRule="auto"/>
        <w:jc w:val="both"/>
        <w:rPr>
          <w:rFonts w:ascii="Arial" w:hAnsi="Arial" w:cs="Arial"/>
          <w:sz w:val="24"/>
          <w:szCs w:val="24"/>
        </w:rPr>
      </w:pPr>
      <w:r w:rsidRPr="00BF18F2">
        <w:rPr>
          <w:rFonts w:ascii="Arial" w:hAnsi="Arial" w:cs="Arial"/>
          <w:sz w:val="24"/>
          <w:szCs w:val="24"/>
        </w:rPr>
        <w:t>SJU SLATINA = 374</w:t>
      </w:r>
    </w:p>
    <w:p w:rsidR="00684F6E" w:rsidRPr="00BF18F2" w:rsidRDefault="00684F6E" w:rsidP="00D149C5">
      <w:pPr>
        <w:numPr>
          <w:ilvl w:val="1"/>
          <w:numId w:val="44"/>
        </w:numPr>
        <w:spacing w:after="0" w:line="360" w:lineRule="auto"/>
        <w:jc w:val="both"/>
        <w:rPr>
          <w:rFonts w:ascii="Arial" w:hAnsi="Arial" w:cs="Arial"/>
          <w:sz w:val="24"/>
          <w:szCs w:val="24"/>
        </w:rPr>
      </w:pPr>
      <w:r w:rsidRPr="00BF18F2">
        <w:rPr>
          <w:rFonts w:ascii="Arial" w:hAnsi="Arial" w:cs="Arial"/>
          <w:sz w:val="24"/>
          <w:szCs w:val="24"/>
        </w:rPr>
        <w:t>SM CARACAL = 113</w:t>
      </w:r>
    </w:p>
    <w:p w:rsidR="00684F6E" w:rsidRPr="00BF18F2" w:rsidRDefault="00684F6E" w:rsidP="00D149C5">
      <w:pPr>
        <w:numPr>
          <w:ilvl w:val="1"/>
          <w:numId w:val="44"/>
        </w:numPr>
        <w:spacing w:after="0" w:line="360" w:lineRule="auto"/>
        <w:jc w:val="both"/>
        <w:rPr>
          <w:rFonts w:ascii="Arial" w:hAnsi="Arial" w:cs="Arial"/>
          <w:sz w:val="24"/>
          <w:szCs w:val="24"/>
        </w:rPr>
      </w:pPr>
      <w:r w:rsidRPr="00BF18F2">
        <w:rPr>
          <w:rFonts w:ascii="Arial" w:hAnsi="Arial" w:cs="Arial"/>
          <w:sz w:val="24"/>
          <w:szCs w:val="24"/>
        </w:rPr>
        <w:t>SO CORABIA = 0</w:t>
      </w:r>
    </w:p>
    <w:p w:rsidR="00684F6E" w:rsidRPr="00BF18F2" w:rsidRDefault="00684F6E" w:rsidP="00D149C5">
      <w:pPr>
        <w:numPr>
          <w:ilvl w:val="1"/>
          <w:numId w:val="44"/>
        </w:numPr>
        <w:spacing w:after="0" w:line="360" w:lineRule="auto"/>
        <w:jc w:val="both"/>
        <w:rPr>
          <w:rFonts w:ascii="Arial" w:hAnsi="Arial" w:cs="Arial"/>
          <w:sz w:val="24"/>
          <w:szCs w:val="24"/>
        </w:rPr>
      </w:pPr>
      <w:r w:rsidRPr="00BF18F2">
        <w:rPr>
          <w:rFonts w:ascii="Arial" w:hAnsi="Arial" w:cs="Arial"/>
          <w:sz w:val="24"/>
          <w:szCs w:val="24"/>
        </w:rPr>
        <w:t>SO BALS = 1</w:t>
      </w:r>
    </w:p>
    <w:p w:rsidR="00684F6E" w:rsidRPr="00BF18F2" w:rsidRDefault="00684F6E" w:rsidP="00D149C5">
      <w:pPr>
        <w:numPr>
          <w:ilvl w:val="1"/>
          <w:numId w:val="44"/>
        </w:numPr>
        <w:spacing w:after="0" w:line="360" w:lineRule="auto"/>
        <w:jc w:val="both"/>
        <w:rPr>
          <w:rFonts w:ascii="Arial" w:hAnsi="Arial" w:cs="Arial"/>
          <w:sz w:val="24"/>
          <w:szCs w:val="24"/>
        </w:rPr>
      </w:pPr>
      <w:r w:rsidRPr="00BF18F2">
        <w:rPr>
          <w:rFonts w:ascii="Arial" w:hAnsi="Arial" w:cs="Arial"/>
          <w:sz w:val="24"/>
          <w:szCs w:val="24"/>
        </w:rPr>
        <w:t>SPITAL PSIHIATRIE SCHITU GRECI = 14</w:t>
      </w:r>
    </w:p>
    <w:p w:rsidR="00684F6E" w:rsidRPr="00BF18F2" w:rsidRDefault="00684F6E" w:rsidP="00D149C5">
      <w:pPr>
        <w:numPr>
          <w:ilvl w:val="0"/>
          <w:numId w:val="44"/>
        </w:numPr>
        <w:spacing w:after="0" w:line="360" w:lineRule="auto"/>
        <w:jc w:val="both"/>
        <w:rPr>
          <w:rFonts w:ascii="Arial" w:hAnsi="Arial" w:cs="Arial"/>
          <w:color w:val="000000"/>
          <w:sz w:val="24"/>
          <w:szCs w:val="24"/>
        </w:rPr>
      </w:pPr>
      <w:r w:rsidRPr="00BF18F2">
        <w:rPr>
          <w:rFonts w:ascii="Arial" w:hAnsi="Arial" w:cs="Arial"/>
          <w:color w:val="000000"/>
          <w:sz w:val="24"/>
          <w:szCs w:val="24"/>
        </w:rPr>
        <w:t xml:space="preserve">nr. expuneri </w:t>
      </w:r>
      <w:r w:rsidRPr="00BF18F2">
        <w:rPr>
          <w:rFonts w:ascii="Arial" w:hAnsi="Arial" w:cs="Arial"/>
          <w:sz w:val="24"/>
          <w:szCs w:val="24"/>
        </w:rPr>
        <w:t>accidentale</w:t>
      </w:r>
      <w:r w:rsidRPr="00BF18F2">
        <w:rPr>
          <w:rFonts w:ascii="Arial" w:hAnsi="Arial" w:cs="Arial"/>
          <w:color w:val="000000"/>
          <w:sz w:val="24"/>
          <w:szCs w:val="24"/>
        </w:rPr>
        <w:t xml:space="preserve"> a personalului care lucreaza in sistemul sanitar la produse biologice – 17</w:t>
      </w:r>
    </w:p>
    <w:p w:rsidR="00684F6E" w:rsidRPr="00BF18F2" w:rsidRDefault="00684F6E" w:rsidP="003A4DA7">
      <w:pPr>
        <w:spacing w:line="360" w:lineRule="auto"/>
        <w:jc w:val="both"/>
        <w:rPr>
          <w:rFonts w:ascii="Arial" w:hAnsi="Arial" w:cs="Arial"/>
          <w:sz w:val="24"/>
          <w:szCs w:val="24"/>
        </w:rPr>
      </w:pPr>
      <w:r w:rsidRPr="00BF18F2">
        <w:rPr>
          <w:rFonts w:ascii="Arial" w:hAnsi="Arial" w:cs="Arial"/>
          <w:sz w:val="24"/>
          <w:szCs w:val="24"/>
        </w:rPr>
        <w:t>Evaluare in vederea eliberarii autorizatiei sanitare de functionare si notificari = 441 actiuni</w:t>
      </w:r>
    </w:p>
    <w:p w:rsidR="007B4B8C" w:rsidRPr="00BF18F2" w:rsidRDefault="007B4B8C" w:rsidP="000D5860">
      <w:pPr>
        <w:tabs>
          <w:tab w:val="center" w:pos="4961"/>
        </w:tabs>
        <w:spacing w:line="360" w:lineRule="auto"/>
        <w:rPr>
          <w:rFonts w:ascii="Arial" w:hAnsi="Arial" w:cs="Arial"/>
          <w:b/>
          <w:caps/>
          <w:sz w:val="24"/>
          <w:szCs w:val="24"/>
        </w:rPr>
      </w:pPr>
      <w:r w:rsidRPr="00BF18F2">
        <w:rPr>
          <w:rFonts w:ascii="Arial" w:hAnsi="Arial" w:cs="Arial"/>
          <w:b/>
          <w:caps/>
          <w:sz w:val="24"/>
          <w:szCs w:val="24"/>
        </w:rPr>
        <w:tab/>
        <w:t xml:space="preserve"> </w:t>
      </w:r>
    </w:p>
    <w:p w:rsidR="00A26CA8" w:rsidRPr="00BF18F2" w:rsidRDefault="00A26CA8" w:rsidP="003A4DA7">
      <w:pPr>
        <w:spacing w:line="360" w:lineRule="auto"/>
        <w:rPr>
          <w:rFonts w:ascii="Arial" w:hAnsi="Arial" w:cs="Arial"/>
          <w:b/>
          <w:caps/>
          <w:sz w:val="24"/>
          <w:szCs w:val="24"/>
          <w:lang w:val="en-US" w:eastAsia="en-US"/>
        </w:rPr>
      </w:pPr>
      <w:r w:rsidRPr="00BF18F2">
        <w:rPr>
          <w:rFonts w:ascii="Arial" w:hAnsi="Arial" w:cs="Arial"/>
          <w:b/>
          <w:sz w:val="24"/>
          <w:szCs w:val="24"/>
        </w:rPr>
        <w:t xml:space="preserve">CAP.III </w:t>
      </w:r>
      <w:r w:rsidR="007B4B8C" w:rsidRPr="00BF18F2">
        <w:rPr>
          <w:rFonts w:ascii="Arial" w:hAnsi="Arial" w:cs="Arial"/>
          <w:b/>
          <w:sz w:val="24"/>
          <w:szCs w:val="24"/>
        </w:rPr>
        <w:t>Laboratorul de diagnostic si investigare in Sanatate Publica al DSPJ Olt</w:t>
      </w:r>
      <w:r w:rsidR="007B4B8C" w:rsidRPr="00BF18F2">
        <w:rPr>
          <w:rFonts w:ascii="Arial" w:hAnsi="Arial" w:cs="Arial"/>
          <w:sz w:val="24"/>
          <w:szCs w:val="24"/>
        </w:rPr>
        <w:t xml:space="preserve">, </w:t>
      </w:r>
      <w:r w:rsidRPr="00BF18F2">
        <w:rPr>
          <w:rFonts w:ascii="Arial" w:hAnsi="Arial" w:cs="Arial"/>
          <w:sz w:val="24"/>
          <w:szCs w:val="24"/>
        </w:rPr>
        <w:t>in  anul 2022, au fost efectuate analize microbiologice , de chimie/ toxicologie precum si biologie moleculara prin tehnica RT-PCR, atat pentru clientii interni in cadrul Programelor Nationale cat si contra cost pentru clientii externi.</w:t>
      </w:r>
    </w:p>
    <w:p w:rsidR="00A26CA8" w:rsidRPr="00BF18F2" w:rsidRDefault="00A26CA8" w:rsidP="003A4DA7">
      <w:pPr>
        <w:spacing w:line="360" w:lineRule="auto"/>
        <w:rPr>
          <w:rFonts w:ascii="Arial" w:hAnsi="Arial" w:cs="Arial"/>
          <w:b/>
          <w:caps/>
          <w:sz w:val="24"/>
          <w:szCs w:val="24"/>
          <w:lang w:val="en-US" w:eastAsia="en-US"/>
        </w:rPr>
      </w:pPr>
      <w:r w:rsidRPr="00BF18F2">
        <w:rPr>
          <w:rFonts w:ascii="Arial" w:hAnsi="Arial" w:cs="Arial"/>
          <w:bCs/>
          <w:sz w:val="24"/>
          <w:szCs w:val="24"/>
        </w:rPr>
        <w:lastRenderedPageBreak/>
        <w:t xml:space="preserve"> A efectuat in cursul  anului 2022 un numar de  17928  analize in cele 3 compartimente ale sale: Compartimentul microbiologie si </w:t>
      </w:r>
      <w:r w:rsidRPr="00BF18F2">
        <w:rPr>
          <w:rFonts w:ascii="Arial" w:hAnsi="Arial" w:cs="Arial"/>
          <w:sz w:val="24"/>
          <w:szCs w:val="24"/>
        </w:rPr>
        <w:t>Compartimentul chimie toxicologie si Compartimentul biologie moleculara si anume  :</w:t>
      </w:r>
    </w:p>
    <w:p w:rsidR="00A26CA8" w:rsidRPr="00BF18F2" w:rsidRDefault="00A26CA8" w:rsidP="003A4DA7">
      <w:pPr>
        <w:spacing w:line="360" w:lineRule="auto"/>
        <w:rPr>
          <w:rFonts w:ascii="Arial" w:hAnsi="Arial" w:cs="Arial"/>
          <w:sz w:val="24"/>
          <w:szCs w:val="24"/>
          <w:lang w:val="fr-FR"/>
        </w:rPr>
      </w:pPr>
      <w:r w:rsidRPr="00BF18F2">
        <w:rPr>
          <w:rFonts w:ascii="Arial" w:hAnsi="Arial" w:cs="Arial"/>
          <w:sz w:val="24"/>
          <w:szCs w:val="24"/>
        </w:rPr>
        <w:t xml:space="preserve"> </w:t>
      </w:r>
      <w:r w:rsidRPr="00BF18F2">
        <w:rPr>
          <w:rFonts w:ascii="Arial" w:hAnsi="Arial" w:cs="Arial"/>
          <w:bCs/>
          <w:sz w:val="24"/>
          <w:szCs w:val="24"/>
          <w:lang w:val="fr-FR"/>
        </w:rPr>
        <w:t xml:space="preserve">1.a </w:t>
      </w:r>
      <w:r w:rsidRPr="00BF18F2">
        <w:rPr>
          <w:rFonts w:ascii="Arial" w:hAnsi="Arial" w:cs="Arial"/>
          <w:b/>
          <w:bCs/>
          <w:sz w:val="24"/>
          <w:szCs w:val="24"/>
          <w:lang w:val="fr-FR"/>
        </w:rPr>
        <w:t>Analize privind supravegherea  şi controlul  bolilor transmisibile prioritare</w:t>
      </w:r>
      <w:r w:rsidRPr="00BF18F2">
        <w:rPr>
          <w:rFonts w:ascii="Arial" w:hAnsi="Arial" w:cs="Arial"/>
          <w:bCs/>
          <w:sz w:val="24"/>
          <w:szCs w:val="24"/>
          <w:lang w:val="fr-FR"/>
        </w:rPr>
        <w:t>:</w:t>
      </w:r>
    </w:p>
    <w:p w:rsidR="00A26CA8" w:rsidRPr="00BF18F2" w:rsidRDefault="00A26CA8" w:rsidP="003A4DA7">
      <w:pPr>
        <w:spacing w:line="360" w:lineRule="auto"/>
        <w:rPr>
          <w:rFonts w:ascii="Arial" w:hAnsi="Arial" w:cs="Arial"/>
          <w:b/>
          <w:caps/>
          <w:sz w:val="24"/>
          <w:szCs w:val="24"/>
          <w:lang w:val="en-US" w:eastAsia="en-US"/>
        </w:rPr>
      </w:pPr>
      <w:r w:rsidRPr="00BF18F2">
        <w:rPr>
          <w:rFonts w:ascii="Arial" w:hAnsi="Arial" w:cs="Arial"/>
          <w:sz w:val="24"/>
          <w:szCs w:val="24"/>
          <w:lang w:val="fr-FR"/>
        </w:rPr>
        <w:t>Analize pentru confirmare etiologica a bolilor transmisibile investigate în conformitate cu obiectivele programului :</w:t>
      </w:r>
    </w:p>
    <w:p w:rsidR="00A26CA8" w:rsidRPr="00BF18F2" w:rsidRDefault="00A26CA8" w:rsidP="003A4DA7">
      <w:pPr>
        <w:pStyle w:val="ListParagraph"/>
        <w:spacing w:line="360" w:lineRule="auto"/>
        <w:ind w:left="1080"/>
        <w:rPr>
          <w:rFonts w:cs="Arial"/>
          <w:lang w:val="fr-FR"/>
        </w:rPr>
      </w:pPr>
      <w:r w:rsidRPr="00BF18F2">
        <w:rPr>
          <w:rFonts w:cs="Arial"/>
          <w:lang w:val="fr-FR"/>
        </w:rPr>
        <w:t>Teste RT-PCR pentru detectia SARS-COV 2 :</w:t>
      </w:r>
    </w:p>
    <w:p w:rsidR="00A26CA8" w:rsidRPr="00BF18F2" w:rsidRDefault="00A26CA8" w:rsidP="00D149C5">
      <w:pPr>
        <w:pStyle w:val="ListParagraph"/>
        <w:numPr>
          <w:ilvl w:val="0"/>
          <w:numId w:val="22"/>
        </w:numPr>
        <w:spacing w:line="360" w:lineRule="auto"/>
        <w:rPr>
          <w:rFonts w:cs="Arial"/>
          <w:lang w:val="fr-FR"/>
        </w:rPr>
      </w:pPr>
      <w:r w:rsidRPr="00BF18F2">
        <w:rPr>
          <w:rFonts w:cs="Arial"/>
          <w:lang w:val="fr-FR"/>
        </w:rPr>
        <w:t xml:space="preserve">Exsudate nazo-faringian - </w:t>
      </w:r>
      <w:r w:rsidRPr="00BF18F2">
        <w:rPr>
          <w:rFonts w:cs="Arial"/>
          <w:b/>
          <w:lang w:val="fr-FR"/>
        </w:rPr>
        <w:t>9836 probe</w:t>
      </w:r>
      <w:r w:rsidRPr="00BF18F2">
        <w:rPr>
          <w:rFonts w:cs="Arial"/>
          <w:lang w:val="fr-FR"/>
        </w:rPr>
        <w:t xml:space="preserve"> din care </w:t>
      </w:r>
      <w:r w:rsidRPr="00BF18F2">
        <w:rPr>
          <w:rFonts w:cs="Arial"/>
          <w:b/>
          <w:lang w:val="fr-FR"/>
        </w:rPr>
        <w:t>9836 determinari</w:t>
      </w:r>
    </w:p>
    <w:p w:rsidR="00A26CA8" w:rsidRPr="00BF18F2" w:rsidRDefault="00A26CA8" w:rsidP="003A4DA7">
      <w:pPr>
        <w:pStyle w:val="ListParagraph"/>
        <w:spacing w:line="360" w:lineRule="auto"/>
        <w:ind w:left="1080"/>
        <w:rPr>
          <w:rFonts w:cs="Arial"/>
          <w:lang w:val="fr-FR"/>
        </w:rPr>
      </w:pPr>
    </w:p>
    <w:p w:rsidR="00A26CA8" w:rsidRPr="00BF18F2" w:rsidRDefault="00A26CA8" w:rsidP="00D149C5">
      <w:pPr>
        <w:pStyle w:val="ListParagraph"/>
        <w:numPr>
          <w:ilvl w:val="0"/>
          <w:numId w:val="22"/>
        </w:numPr>
        <w:spacing w:line="360" w:lineRule="auto"/>
        <w:rPr>
          <w:rFonts w:cs="Arial"/>
          <w:lang w:val="fr-FR"/>
        </w:rPr>
      </w:pPr>
      <w:r w:rsidRPr="00BF18F2">
        <w:rPr>
          <w:rFonts w:cs="Arial"/>
          <w:lang w:val="fr-FR"/>
        </w:rPr>
        <w:t xml:space="preserve"> Exsudate - </w:t>
      </w:r>
      <w:r w:rsidRPr="00BF18F2">
        <w:rPr>
          <w:rFonts w:cs="Arial"/>
          <w:b/>
          <w:lang w:val="fr-FR"/>
        </w:rPr>
        <w:t>138 probe din care</w:t>
      </w:r>
      <w:r w:rsidRPr="00BF18F2">
        <w:rPr>
          <w:rFonts w:cs="Arial"/>
          <w:lang w:val="fr-FR"/>
        </w:rPr>
        <w:t xml:space="preserve"> : </w:t>
      </w:r>
    </w:p>
    <w:p w:rsidR="00A26CA8" w:rsidRPr="00BF18F2" w:rsidRDefault="00A26CA8" w:rsidP="00D149C5">
      <w:pPr>
        <w:pStyle w:val="ListParagraph"/>
        <w:numPr>
          <w:ilvl w:val="0"/>
          <w:numId w:val="22"/>
        </w:numPr>
        <w:spacing w:line="360" w:lineRule="auto"/>
        <w:rPr>
          <w:rFonts w:cs="Arial"/>
          <w:lang w:val="fr-FR"/>
        </w:rPr>
      </w:pPr>
      <w:r w:rsidRPr="00BF18F2">
        <w:rPr>
          <w:rFonts w:cs="Arial"/>
          <w:lang w:val="fr-FR"/>
        </w:rPr>
        <w:t xml:space="preserve"> Exsudate nazo-faringiene- 121 probe din care </w:t>
      </w:r>
      <w:r w:rsidRPr="00BF18F2">
        <w:rPr>
          <w:rFonts w:cs="Arial"/>
          <w:b/>
          <w:lang w:val="fr-FR"/>
        </w:rPr>
        <w:t>242 determinari</w:t>
      </w:r>
      <w:r w:rsidRPr="00BF18F2">
        <w:rPr>
          <w:rFonts w:cs="Arial"/>
          <w:lang w:val="fr-FR"/>
        </w:rPr>
        <w:t xml:space="preserve"> </w:t>
      </w:r>
    </w:p>
    <w:p w:rsidR="00A26CA8" w:rsidRPr="00BF18F2" w:rsidRDefault="00A26CA8" w:rsidP="00D149C5">
      <w:pPr>
        <w:pStyle w:val="ListParagraph"/>
        <w:numPr>
          <w:ilvl w:val="0"/>
          <w:numId w:val="22"/>
        </w:numPr>
        <w:spacing w:line="360" w:lineRule="auto"/>
        <w:rPr>
          <w:rFonts w:cs="Arial"/>
          <w:lang w:val="fr-FR"/>
        </w:rPr>
      </w:pPr>
      <w:r w:rsidRPr="00BF18F2">
        <w:rPr>
          <w:rFonts w:cs="Arial"/>
          <w:lang w:val="fr-FR"/>
        </w:rPr>
        <w:t xml:space="preserve"> </w:t>
      </w:r>
      <w:r w:rsidRPr="00BF18F2">
        <w:rPr>
          <w:rFonts w:cs="Arial"/>
          <w:bCs/>
        </w:rPr>
        <w:t xml:space="preserve">Exsudate faringiene -8 probe </w:t>
      </w:r>
      <w:r w:rsidRPr="00BF18F2">
        <w:rPr>
          <w:rFonts w:cs="Arial"/>
        </w:rPr>
        <w:t xml:space="preserve">cu  </w:t>
      </w:r>
      <w:r w:rsidRPr="00BF18F2">
        <w:rPr>
          <w:rFonts w:cs="Arial"/>
          <w:b/>
        </w:rPr>
        <w:t>8 determinari</w:t>
      </w:r>
      <w:r w:rsidRPr="00BF18F2">
        <w:rPr>
          <w:rFonts w:cs="Arial"/>
        </w:rPr>
        <w:t xml:space="preserve"> </w:t>
      </w:r>
    </w:p>
    <w:p w:rsidR="00A26CA8" w:rsidRPr="00BF18F2" w:rsidRDefault="00A26CA8" w:rsidP="00D149C5">
      <w:pPr>
        <w:pStyle w:val="ListParagraph"/>
        <w:numPr>
          <w:ilvl w:val="0"/>
          <w:numId w:val="22"/>
        </w:numPr>
        <w:spacing w:line="360" w:lineRule="auto"/>
        <w:rPr>
          <w:rFonts w:cs="Arial"/>
          <w:lang w:val="fr-FR"/>
        </w:rPr>
      </w:pPr>
      <w:r w:rsidRPr="00BF18F2">
        <w:rPr>
          <w:rFonts w:cs="Arial"/>
        </w:rPr>
        <w:t xml:space="preserve"> </w:t>
      </w:r>
      <w:r w:rsidRPr="00BF18F2">
        <w:rPr>
          <w:rFonts w:cs="Arial"/>
          <w:bCs/>
        </w:rPr>
        <w:t xml:space="preserve">Exsudate nazale- 9 probe </w:t>
      </w:r>
      <w:r w:rsidRPr="00BF18F2">
        <w:rPr>
          <w:rFonts w:cs="Arial"/>
        </w:rPr>
        <w:t xml:space="preserve">cu  </w:t>
      </w:r>
      <w:r w:rsidRPr="00BF18F2">
        <w:rPr>
          <w:rFonts w:cs="Arial"/>
          <w:b/>
        </w:rPr>
        <w:t>9 determinari</w:t>
      </w:r>
      <w:r w:rsidRPr="00BF18F2">
        <w:rPr>
          <w:rFonts w:cs="Arial"/>
        </w:rPr>
        <w:t xml:space="preserve"> .</w:t>
      </w:r>
      <w:r w:rsidRPr="00BF18F2">
        <w:rPr>
          <w:rFonts w:cs="Arial"/>
          <w:bCs/>
          <w:lang w:val="fr-FR"/>
        </w:rPr>
        <w:t xml:space="preserve"> </w:t>
      </w:r>
    </w:p>
    <w:p w:rsidR="00A26CA8" w:rsidRPr="00BF18F2" w:rsidRDefault="00A26CA8" w:rsidP="003A4DA7">
      <w:pPr>
        <w:pStyle w:val="ListParagraph"/>
        <w:tabs>
          <w:tab w:val="left" w:pos="2880"/>
          <w:tab w:val="left" w:pos="3600"/>
          <w:tab w:val="left" w:pos="4320"/>
          <w:tab w:val="left" w:pos="5040"/>
          <w:tab w:val="left" w:pos="5760"/>
          <w:tab w:val="left" w:pos="6480"/>
          <w:tab w:val="left" w:pos="7380"/>
        </w:tabs>
        <w:spacing w:line="360" w:lineRule="auto"/>
        <w:rPr>
          <w:rFonts w:cs="Arial"/>
          <w:lang w:val="fr-FR"/>
        </w:rPr>
      </w:pPr>
      <w:r w:rsidRPr="00BF18F2">
        <w:rPr>
          <w:rFonts w:cs="Arial"/>
          <w:lang w:val="fr-FR"/>
        </w:rPr>
        <w:t xml:space="preserve">       Examene coprobacteriologice :</w:t>
      </w:r>
      <w:r w:rsidRPr="00BF18F2">
        <w:rPr>
          <w:rFonts w:cs="Arial"/>
          <w:b/>
          <w:lang w:val="fr-FR"/>
        </w:rPr>
        <w:t>1104 determinari</w:t>
      </w:r>
    </w:p>
    <w:p w:rsidR="00A26CA8" w:rsidRPr="00BF18F2" w:rsidRDefault="00A26CA8" w:rsidP="003A4DA7">
      <w:pPr>
        <w:spacing w:line="360" w:lineRule="auto"/>
        <w:rPr>
          <w:rFonts w:ascii="Arial" w:hAnsi="Arial" w:cs="Arial"/>
          <w:b/>
          <w:bCs/>
          <w:sz w:val="24"/>
          <w:szCs w:val="24"/>
          <w:lang w:val="fr-FR"/>
        </w:rPr>
      </w:pPr>
      <w:r w:rsidRPr="00BF18F2">
        <w:rPr>
          <w:rFonts w:ascii="Arial" w:hAnsi="Arial" w:cs="Arial"/>
          <w:bCs/>
          <w:sz w:val="24"/>
          <w:szCs w:val="24"/>
          <w:lang w:val="fr-FR"/>
        </w:rPr>
        <w:t xml:space="preserve">                   Examene coproparazitologice : </w:t>
      </w:r>
      <w:r w:rsidRPr="00BF18F2">
        <w:rPr>
          <w:rFonts w:ascii="Arial" w:hAnsi="Arial" w:cs="Arial"/>
          <w:b/>
          <w:bCs/>
          <w:caps/>
          <w:sz w:val="24"/>
          <w:szCs w:val="24"/>
          <w:lang w:val="fr-FR"/>
        </w:rPr>
        <w:t xml:space="preserve">56 </w:t>
      </w:r>
      <w:r w:rsidRPr="00BF18F2">
        <w:rPr>
          <w:rFonts w:ascii="Arial" w:hAnsi="Arial" w:cs="Arial"/>
          <w:b/>
          <w:bCs/>
          <w:sz w:val="24"/>
          <w:szCs w:val="24"/>
          <w:lang w:val="fr-FR"/>
        </w:rPr>
        <w:t>determinari</w:t>
      </w:r>
    </w:p>
    <w:p w:rsidR="00A26CA8" w:rsidRPr="00BF18F2" w:rsidRDefault="00A26CA8" w:rsidP="003A4DA7">
      <w:pPr>
        <w:spacing w:line="360" w:lineRule="auto"/>
        <w:rPr>
          <w:rFonts w:ascii="Arial" w:hAnsi="Arial" w:cs="Arial"/>
          <w:bCs/>
          <w:sz w:val="24"/>
          <w:szCs w:val="24"/>
          <w:lang w:val="fr-FR"/>
        </w:rPr>
      </w:pPr>
      <w:r w:rsidRPr="00BF18F2">
        <w:rPr>
          <w:rFonts w:ascii="Arial" w:hAnsi="Arial" w:cs="Arial"/>
          <w:sz w:val="24"/>
          <w:szCs w:val="24"/>
          <w:lang w:val="fr-FR"/>
        </w:rPr>
        <w:t xml:space="preserve">                   Antibiograma :</w:t>
      </w:r>
      <w:r w:rsidRPr="00BF18F2">
        <w:rPr>
          <w:rFonts w:ascii="Arial" w:hAnsi="Arial" w:cs="Arial"/>
          <w:b/>
          <w:sz w:val="24"/>
          <w:szCs w:val="24"/>
          <w:lang w:val="fr-FR"/>
        </w:rPr>
        <w:t>28 deteminari</w:t>
      </w:r>
      <w:r w:rsidRPr="00BF18F2">
        <w:rPr>
          <w:rFonts w:ascii="Arial" w:hAnsi="Arial" w:cs="Arial"/>
          <w:sz w:val="24"/>
          <w:szCs w:val="24"/>
          <w:lang w:val="fr-FR"/>
        </w:rPr>
        <w:t xml:space="preserve"> </w:t>
      </w:r>
    </w:p>
    <w:p w:rsidR="00A26CA8" w:rsidRPr="00BF18F2" w:rsidRDefault="00A26CA8" w:rsidP="003A4DA7">
      <w:pPr>
        <w:tabs>
          <w:tab w:val="left" w:pos="1950"/>
          <w:tab w:val="left" w:pos="2160"/>
          <w:tab w:val="left" w:pos="2880"/>
          <w:tab w:val="left" w:pos="3600"/>
          <w:tab w:val="left" w:pos="4320"/>
          <w:tab w:val="left" w:pos="5040"/>
          <w:tab w:val="left" w:pos="5760"/>
          <w:tab w:val="left" w:pos="6480"/>
          <w:tab w:val="left" w:pos="7380"/>
        </w:tabs>
        <w:spacing w:line="360" w:lineRule="auto"/>
        <w:rPr>
          <w:rFonts w:ascii="Arial" w:hAnsi="Arial" w:cs="Arial"/>
          <w:bCs/>
          <w:sz w:val="24"/>
          <w:szCs w:val="24"/>
          <w:lang w:val="fr-FR"/>
        </w:rPr>
      </w:pPr>
    </w:p>
    <w:p w:rsidR="00A26CA8" w:rsidRPr="00BF18F2" w:rsidRDefault="00A26CA8" w:rsidP="003A4DA7">
      <w:pPr>
        <w:spacing w:line="360" w:lineRule="auto"/>
        <w:rPr>
          <w:rFonts w:ascii="Arial" w:hAnsi="Arial" w:cs="Arial"/>
          <w:sz w:val="24"/>
          <w:szCs w:val="24"/>
        </w:rPr>
      </w:pPr>
      <w:r w:rsidRPr="00BF18F2">
        <w:rPr>
          <w:rFonts w:ascii="Arial" w:hAnsi="Arial" w:cs="Arial"/>
          <w:bCs/>
          <w:sz w:val="24"/>
          <w:szCs w:val="24"/>
          <w:lang w:val="fr-FR"/>
        </w:rPr>
        <w:t>Pentru asigurarea controlului microbiologic in unitati sanitare au fost efectuate urmatoarele determinari :</w:t>
      </w:r>
      <w:r w:rsidRPr="00BF18F2">
        <w:rPr>
          <w:rFonts w:ascii="Arial" w:hAnsi="Arial" w:cs="Arial"/>
          <w:sz w:val="24"/>
          <w:szCs w:val="24"/>
        </w:rPr>
        <w:t xml:space="preserve"> </w:t>
      </w:r>
    </w:p>
    <w:p w:rsidR="00A26CA8" w:rsidRPr="00BF18F2" w:rsidRDefault="00A26CA8" w:rsidP="003A4DA7">
      <w:pPr>
        <w:pStyle w:val="ListParagraph"/>
        <w:spacing w:line="360" w:lineRule="auto"/>
        <w:ind w:left="1080"/>
        <w:rPr>
          <w:rFonts w:cs="Arial"/>
        </w:rPr>
      </w:pPr>
      <w:r w:rsidRPr="00BF18F2">
        <w:rPr>
          <w:rFonts w:cs="Arial"/>
        </w:rPr>
        <w:t xml:space="preserve">Teste Conditii igienico-sanitare : </w:t>
      </w:r>
      <w:r w:rsidRPr="00BF18F2">
        <w:rPr>
          <w:rFonts w:cs="Arial"/>
          <w:b/>
        </w:rPr>
        <w:t>162 probe /1288 determinari</w:t>
      </w:r>
    </w:p>
    <w:p w:rsidR="00A26CA8" w:rsidRPr="00BF18F2" w:rsidRDefault="00A26CA8" w:rsidP="003A4DA7">
      <w:pPr>
        <w:pStyle w:val="ListParagraph"/>
        <w:spacing w:line="360" w:lineRule="auto"/>
        <w:ind w:left="1080"/>
        <w:rPr>
          <w:rFonts w:cs="Arial"/>
        </w:rPr>
      </w:pPr>
      <w:r w:rsidRPr="00BF18F2">
        <w:rPr>
          <w:rFonts w:cs="Arial"/>
        </w:rPr>
        <w:t>Teste Controlul sterilitatii:</w:t>
      </w:r>
      <w:r w:rsidRPr="00BF18F2">
        <w:rPr>
          <w:rFonts w:cs="Arial"/>
          <w:b/>
        </w:rPr>
        <w:t>15 probe/19 determinari</w:t>
      </w:r>
    </w:p>
    <w:p w:rsidR="00A26CA8" w:rsidRPr="00BF18F2" w:rsidRDefault="00A26CA8" w:rsidP="00D149C5">
      <w:pPr>
        <w:pStyle w:val="ListParagraph"/>
        <w:numPr>
          <w:ilvl w:val="0"/>
          <w:numId w:val="21"/>
        </w:numPr>
        <w:spacing w:line="360" w:lineRule="auto"/>
        <w:rPr>
          <w:rFonts w:cs="Arial"/>
          <w:b/>
        </w:rPr>
      </w:pPr>
      <w:r w:rsidRPr="00BF18F2">
        <w:rPr>
          <w:rFonts w:cs="Arial"/>
        </w:rPr>
        <w:t xml:space="preserve">Aeromicroflora: </w:t>
      </w:r>
      <w:r w:rsidRPr="00BF18F2">
        <w:rPr>
          <w:rFonts w:cs="Arial"/>
          <w:b/>
        </w:rPr>
        <w:t>198 probe / 396 determinari</w:t>
      </w:r>
    </w:p>
    <w:p w:rsidR="00A26CA8" w:rsidRPr="00BF18F2" w:rsidRDefault="00A26CA8" w:rsidP="003A4DA7">
      <w:pPr>
        <w:pStyle w:val="ListParagraph"/>
        <w:tabs>
          <w:tab w:val="left" w:pos="1950"/>
          <w:tab w:val="left" w:pos="2160"/>
          <w:tab w:val="left" w:pos="2880"/>
          <w:tab w:val="left" w:pos="3600"/>
          <w:tab w:val="left" w:pos="4320"/>
          <w:tab w:val="left" w:pos="5040"/>
          <w:tab w:val="left" w:pos="5760"/>
          <w:tab w:val="left" w:pos="6480"/>
          <w:tab w:val="left" w:pos="7380"/>
        </w:tabs>
        <w:spacing w:line="360" w:lineRule="auto"/>
        <w:ind w:left="1080"/>
        <w:rPr>
          <w:rFonts w:cs="Arial"/>
          <w:b/>
          <w:bCs/>
          <w:lang w:val="fr-FR"/>
        </w:rPr>
      </w:pPr>
    </w:p>
    <w:p w:rsidR="00A26CA8" w:rsidRPr="00BF18F2" w:rsidRDefault="00A26CA8" w:rsidP="003A4DA7">
      <w:pPr>
        <w:pStyle w:val="ListParagraph"/>
        <w:spacing w:line="360" w:lineRule="auto"/>
        <w:ind w:left="2160"/>
        <w:rPr>
          <w:rFonts w:cs="Arial"/>
          <w:bCs/>
          <w:caps/>
        </w:rPr>
      </w:pPr>
    </w:p>
    <w:p w:rsidR="00A26CA8" w:rsidRPr="00BF18F2" w:rsidRDefault="00A26CA8" w:rsidP="003A4DA7">
      <w:pPr>
        <w:spacing w:line="360" w:lineRule="auto"/>
        <w:ind w:firstLine="720"/>
        <w:rPr>
          <w:rFonts w:ascii="Arial" w:hAnsi="Arial" w:cs="Arial"/>
          <w:b/>
          <w:sz w:val="24"/>
          <w:szCs w:val="24"/>
        </w:rPr>
      </w:pPr>
      <w:r w:rsidRPr="00BF18F2">
        <w:rPr>
          <w:rFonts w:ascii="Arial" w:hAnsi="Arial" w:cs="Arial"/>
          <w:sz w:val="24"/>
          <w:szCs w:val="24"/>
        </w:rPr>
        <w:t>1</w:t>
      </w:r>
      <w:r w:rsidRPr="00BF18F2">
        <w:rPr>
          <w:rFonts w:ascii="Arial" w:hAnsi="Arial" w:cs="Arial"/>
          <w:b/>
          <w:sz w:val="24"/>
          <w:szCs w:val="24"/>
        </w:rPr>
        <w:t>.b  Activitati de supraveghere si prevenire  a infectiei HIV :</w:t>
      </w:r>
    </w:p>
    <w:p w:rsidR="00A26CA8" w:rsidRPr="00BF18F2" w:rsidRDefault="00A26CA8" w:rsidP="003A4DA7">
      <w:pPr>
        <w:spacing w:line="360" w:lineRule="auto"/>
        <w:ind w:firstLine="720"/>
        <w:rPr>
          <w:rFonts w:ascii="Arial" w:hAnsi="Arial" w:cs="Arial"/>
          <w:sz w:val="24"/>
          <w:szCs w:val="24"/>
        </w:rPr>
      </w:pPr>
      <w:r w:rsidRPr="00BF18F2">
        <w:rPr>
          <w:rFonts w:ascii="Arial" w:hAnsi="Arial" w:cs="Arial"/>
          <w:sz w:val="24"/>
          <w:szCs w:val="24"/>
        </w:rPr>
        <w:t>Testari HIV pentru reducerea transmiterii materno-fetale a HIV, prin asigurarea accesului femeilor gravide (gratuit), atat a celor asigurate cat si a celor neasigurate.-depistarea infectiei HIV/SIDA in randul populatiei generale precum si la grupele de risc:</w:t>
      </w:r>
    </w:p>
    <w:p w:rsidR="00A26CA8" w:rsidRPr="00BF18F2" w:rsidRDefault="00A26CA8" w:rsidP="00D149C5">
      <w:pPr>
        <w:pStyle w:val="ListParagraph"/>
        <w:numPr>
          <w:ilvl w:val="0"/>
          <w:numId w:val="23"/>
        </w:numPr>
        <w:spacing w:line="360" w:lineRule="auto"/>
        <w:rPr>
          <w:rFonts w:cs="Arial"/>
          <w:bCs/>
        </w:rPr>
      </w:pPr>
      <w:r w:rsidRPr="00BF18F2">
        <w:rPr>
          <w:rFonts w:cs="Arial"/>
          <w:caps/>
        </w:rPr>
        <w:t>Total:</w:t>
      </w:r>
      <w:r w:rsidRPr="00BF18F2">
        <w:rPr>
          <w:rFonts w:cs="Arial"/>
          <w:b/>
          <w:caps/>
        </w:rPr>
        <w:t>1940</w:t>
      </w:r>
      <w:r w:rsidRPr="00BF18F2">
        <w:rPr>
          <w:rFonts w:cs="Arial"/>
          <w:caps/>
        </w:rPr>
        <w:t xml:space="preserve">  </w:t>
      </w:r>
      <w:r w:rsidRPr="00BF18F2">
        <w:rPr>
          <w:rFonts w:cs="Arial"/>
          <w:bCs/>
        </w:rPr>
        <w:t xml:space="preserve">probe determinari </w:t>
      </w:r>
      <w:r w:rsidRPr="00BF18F2">
        <w:rPr>
          <w:rFonts w:cs="Arial"/>
          <w:bCs/>
          <w:caps/>
        </w:rPr>
        <w:t xml:space="preserve">HIV </w:t>
      </w:r>
      <w:r w:rsidRPr="00BF18F2">
        <w:rPr>
          <w:rFonts w:cs="Arial"/>
          <w:bCs/>
        </w:rPr>
        <w:t>din care: 1398 prin metoda ELISA si 542 teste Ac HIV          1, 2  imunocromatografie</w:t>
      </w:r>
    </w:p>
    <w:p w:rsidR="00A26CA8" w:rsidRPr="00BF18F2" w:rsidRDefault="00A26CA8" w:rsidP="00D149C5">
      <w:pPr>
        <w:pStyle w:val="ListParagraph"/>
        <w:numPr>
          <w:ilvl w:val="0"/>
          <w:numId w:val="23"/>
        </w:numPr>
        <w:spacing w:line="360" w:lineRule="auto"/>
        <w:rPr>
          <w:rFonts w:cs="Arial"/>
          <w:bCs/>
        </w:rPr>
      </w:pPr>
      <w:r w:rsidRPr="00BF18F2">
        <w:rPr>
          <w:rFonts w:cs="Arial"/>
          <w:bCs/>
        </w:rPr>
        <w:lastRenderedPageBreak/>
        <w:t xml:space="preserve">TOTAL teste pentru hepatite: </w:t>
      </w:r>
      <w:r w:rsidRPr="00BF18F2">
        <w:rPr>
          <w:rFonts w:cs="Arial"/>
          <w:b/>
          <w:bCs/>
        </w:rPr>
        <w:t xml:space="preserve">123 </w:t>
      </w:r>
      <w:r w:rsidRPr="00BF18F2">
        <w:rPr>
          <w:rFonts w:cs="Arial"/>
          <w:bCs/>
        </w:rPr>
        <w:t>din care:55 teste Ag HBS tehnica ELISA, 56 teste Ag HCV tehnica ELISA si 11 teste IgM tehnica ELISA</w:t>
      </w:r>
    </w:p>
    <w:p w:rsidR="00A26CA8" w:rsidRPr="00BF18F2" w:rsidRDefault="00A26CA8" w:rsidP="00D149C5">
      <w:pPr>
        <w:pStyle w:val="ListParagraph"/>
        <w:numPr>
          <w:ilvl w:val="0"/>
          <w:numId w:val="23"/>
        </w:numPr>
        <w:spacing w:line="360" w:lineRule="auto"/>
        <w:rPr>
          <w:rFonts w:cs="Arial"/>
          <w:bCs/>
          <w:caps/>
        </w:rPr>
      </w:pPr>
      <w:r w:rsidRPr="00BF18F2">
        <w:rPr>
          <w:rFonts w:cs="Arial"/>
          <w:bCs/>
        </w:rPr>
        <w:t xml:space="preserve">TOTAL teste pentru determinarea sifilis </w:t>
      </w:r>
      <w:r w:rsidRPr="00BF18F2">
        <w:rPr>
          <w:rFonts w:cs="Arial"/>
          <w:b/>
          <w:bCs/>
        </w:rPr>
        <w:t>1593</w:t>
      </w:r>
      <w:r w:rsidRPr="00BF18F2">
        <w:rPr>
          <w:rFonts w:cs="Arial"/>
          <w:bCs/>
        </w:rPr>
        <w:t xml:space="preserve"> din care: 1556 RPR si 37 TPHA</w:t>
      </w:r>
    </w:p>
    <w:p w:rsidR="00A26CA8" w:rsidRPr="00BF18F2" w:rsidRDefault="00A26CA8" w:rsidP="003A4DA7">
      <w:pPr>
        <w:pStyle w:val="ListParagraph"/>
        <w:spacing w:line="360" w:lineRule="auto"/>
        <w:ind w:left="1080"/>
        <w:rPr>
          <w:rFonts w:cs="Arial"/>
          <w:bCs/>
          <w:caps/>
        </w:rPr>
      </w:pPr>
    </w:p>
    <w:p w:rsidR="00A26CA8" w:rsidRPr="00BF18F2" w:rsidRDefault="00A26CA8" w:rsidP="003A4DA7">
      <w:pPr>
        <w:spacing w:line="360" w:lineRule="auto"/>
        <w:ind w:firstLine="720"/>
        <w:rPr>
          <w:rFonts w:ascii="Arial" w:hAnsi="Arial" w:cs="Arial"/>
          <w:sz w:val="24"/>
          <w:szCs w:val="24"/>
        </w:rPr>
      </w:pPr>
      <w:r w:rsidRPr="00BF18F2">
        <w:rPr>
          <w:rFonts w:ascii="Arial" w:hAnsi="Arial" w:cs="Arial"/>
          <w:sz w:val="24"/>
          <w:szCs w:val="24"/>
        </w:rPr>
        <w:t xml:space="preserve">1.c .Analize privind </w:t>
      </w:r>
      <w:r w:rsidRPr="00BF18F2">
        <w:rPr>
          <w:rFonts w:ascii="Arial" w:hAnsi="Arial" w:cs="Arial"/>
          <w:bCs/>
          <w:sz w:val="24"/>
          <w:szCs w:val="24"/>
        </w:rPr>
        <w:t xml:space="preserve"> protejarea sănătăţii publice prin prevenirea îmbolnăvirilor asociate factorilor de risc determinanţi din mediul de viaţa şi muncă</w:t>
      </w:r>
      <w:r w:rsidRPr="00BF18F2">
        <w:rPr>
          <w:rFonts w:ascii="Arial" w:hAnsi="Arial" w:cs="Arial"/>
          <w:sz w:val="24"/>
          <w:szCs w:val="24"/>
        </w:rPr>
        <w:t xml:space="preserve"> (analize ape chimice si bacteriologice,analize aliment chimice si bacteriologice si analize toxicologice in mediu de munca. )</w:t>
      </w:r>
    </w:p>
    <w:p w:rsidR="00A26CA8" w:rsidRPr="00BF18F2" w:rsidRDefault="00A26CA8" w:rsidP="003A4DA7">
      <w:pPr>
        <w:spacing w:line="360" w:lineRule="auto"/>
        <w:ind w:firstLine="720"/>
        <w:rPr>
          <w:rFonts w:ascii="Arial" w:hAnsi="Arial" w:cs="Arial"/>
          <w:sz w:val="24"/>
          <w:szCs w:val="24"/>
        </w:rPr>
      </w:pPr>
      <w:r w:rsidRPr="00BF18F2">
        <w:rPr>
          <w:rFonts w:ascii="Arial" w:hAnsi="Arial" w:cs="Arial"/>
          <w:b/>
          <w:sz w:val="24"/>
          <w:szCs w:val="24"/>
        </w:rPr>
        <w:t>-Analize ape</w:t>
      </w:r>
      <w:r w:rsidRPr="00BF18F2">
        <w:rPr>
          <w:rFonts w:ascii="Arial" w:hAnsi="Arial" w:cs="Arial"/>
          <w:sz w:val="24"/>
          <w:szCs w:val="24"/>
        </w:rPr>
        <w:t xml:space="preserve"> :</w:t>
      </w:r>
    </w:p>
    <w:p w:rsidR="00A26CA8" w:rsidRPr="00BF18F2" w:rsidRDefault="00A26CA8" w:rsidP="003A4DA7">
      <w:pPr>
        <w:spacing w:line="360" w:lineRule="auto"/>
        <w:ind w:firstLine="720"/>
        <w:rPr>
          <w:rFonts w:ascii="Arial" w:hAnsi="Arial" w:cs="Arial"/>
          <w:bCs/>
          <w:sz w:val="24"/>
          <w:szCs w:val="24"/>
          <w:lang w:val="fr-FR"/>
        </w:rPr>
      </w:pPr>
      <w:r w:rsidRPr="00BF18F2">
        <w:rPr>
          <w:rFonts w:ascii="Arial" w:hAnsi="Arial" w:cs="Arial"/>
          <w:b/>
          <w:bCs/>
          <w:caps/>
          <w:sz w:val="24"/>
          <w:szCs w:val="24"/>
          <w:lang w:val="fr-FR"/>
        </w:rPr>
        <w:t xml:space="preserve">955  </w:t>
      </w:r>
      <w:r w:rsidRPr="00BF18F2">
        <w:rPr>
          <w:rFonts w:ascii="Arial" w:hAnsi="Arial" w:cs="Arial"/>
          <w:b/>
          <w:bCs/>
          <w:sz w:val="24"/>
          <w:szCs w:val="24"/>
          <w:lang w:val="fr-FR"/>
        </w:rPr>
        <w:t>probe</w:t>
      </w:r>
      <w:r w:rsidRPr="00BF18F2">
        <w:rPr>
          <w:rFonts w:ascii="Arial" w:hAnsi="Arial" w:cs="Arial"/>
          <w:bCs/>
          <w:sz w:val="24"/>
          <w:szCs w:val="24"/>
          <w:lang w:val="fr-FR"/>
        </w:rPr>
        <w:t xml:space="preserve"> analiza bacteriologica apa cu </w:t>
      </w:r>
      <w:r w:rsidRPr="00BF18F2">
        <w:rPr>
          <w:rFonts w:ascii="Arial" w:hAnsi="Arial" w:cs="Arial"/>
          <w:b/>
          <w:bCs/>
          <w:sz w:val="24"/>
          <w:szCs w:val="24"/>
          <w:lang w:val="fr-FR"/>
        </w:rPr>
        <w:t>4040 determinari </w:t>
      </w:r>
      <w:r w:rsidRPr="00BF18F2">
        <w:rPr>
          <w:rFonts w:ascii="Arial" w:hAnsi="Arial" w:cs="Arial"/>
          <w:bCs/>
          <w:sz w:val="24"/>
          <w:szCs w:val="24"/>
          <w:lang w:val="fr-FR"/>
        </w:rPr>
        <w:t>din care :</w:t>
      </w:r>
    </w:p>
    <w:p w:rsidR="00A26CA8" w:rsidRPr="00BF18F2" w:rsidRDefault="00A26CA8" w:rsidP="003A4DA7">
      <w:pPr>
        <w:spacing w:line="360" w:lineRule="auto"/>
        <w:ind w:firstLine="720"/>
        <w:rPr>
          <w:rFonts w:ascii="Arial" w:hAnsi="Arial" w:cs="Arial"/>
          <w:sz w:val="24"/>
          <w:szCs w:val="24"/>
        </w:rPr>
      </w:pPr>
      <w:r w:rsidRPr="00BF18F2">
        <w:rPr>
          <w:rFonts w:ascii="Arial" w:hAnsi="Arial" w:cs="Arial"/>
          <w:b/>
          <w:bCs/>
          <w:sz w:val="24"/>
          <w:szCs w:val="24"/>
          <w:lang w:val="fr-FR"/>
        </w:rPr>
        <w:t xml:space="preserve">        921 probe  apa potabila</w:t>
      </w:r>
      <w:r w:rsidRPr="00BF18F2">
        <w:rPr>
          <w:rFonts w:ascii="Arial" w:hAnsi="Arial" w:cs="Arial"/>
          <w:bCs/>
          <w:sz w:val="24"/>
          <w:szCs w:val="24"/>
          <w:lang w:val="fr-FR"/>
        </w:rPr>
        <w:t xml:space="preserve"> cu </w:t>
      </w:r>
      <w:r w:rsidRPr="00BF18F2">
        <w:rPr>
          <w:rFonts w:ascii="Arial" w:hAnsi="Arial" w:cs="Arial"/>
          <w:b/>
          <w:bCs/>
          <w:sz w:val="24"/>
          <w:szCs w:val="24"/>
          <w:lang w:val="fr-FR"/>
        </w:rPr>
        <w:t>3906 determinari</w:t>
      </w:r>
      <w:r w:rsidRPr="00BF18F2">
        <w:rPr>
          <w:rFonts w:ascii="Arial" w:hAnsi="Arial" w:cs="Arial"/>
          <w:bCs/>
          <w:sz w:val="24"/>
          <w:szCs w:val="24"/>
          <w:lang w:val="fr-FR"/>
        </w:rPr>
        <w:t xml:space="preserve"> ( din care 140 probe apa de fantana cu 620 determinari ) si</w:t>
      </w:r>
    </w:p>
    <w:p w:rsidR="00A26CA8" w:rsidRPr="00BF18F2" w:rsidRDefault="00A26CA8" w:rsidP="003A4DA7">
      <w:pPr>
        <w:pStyle w:val="ListParagraph"/>
        <w:spacing w:line="360" w:lineRule="auto"/>
        <w:ind w:left="1080"/>
        <w:rPr>
          <w:rFonts w:cs="Arial"/>
          <w:bCs/>
          <w:lang w:val="fr-FR"/>
        </w:rPr>
      </w:pPr>
      <w:r w:rsidRPr="00BF18F2">
        <w:rPr>
          <w:rFonts w:cs="Arial"/>
          <w:b/>
          <w:bCs/>
          <w:lang w:val="fr-FR"/>
        </w:rPr>
        <w:t xml:space="preserve">  22 probe apa piscina</w:t>
      </w:r>
      <w:r w:rsidRPr="00BF18F2">
        <w:rPr>
          <w:rFonts w:cs="Arial"/>
          <w:bCs/>
          <w:lang w:val="fr-FR"/>
        </w:rPr>
        <w:t xml:space="preserve"> cu </w:t>
      </w:r>
      <w:r w:rsidRPr="00BF18F2">
        <w:rPr>
          <w:rFonts w:cs="Arial"/>
          <w:b/>
          <w:bCs/>
          <w:lang w:val="fr-FR"/>
        </w:rPr>
        <w:t>110 determinari</w:t>
      </w:r>
    </w:p>
    <w:p w:rsidR="00A26CA8" w:rsidRPr="00BF18F2" w:rsidRDefault="00A26CA8" w:rsidP="003A4DA7">
      <w:pPr>
        <w:pStyle w:val="ListParagraph"/>
        <w:spacing w:line="360" w:lineRule="auto"/>
        <w:ind w:left="1080"/>
        <w:rPr>
          <w:rFonts w:cs="Arial"/>
          <w:bCs/>
          <w:lang w:val="fr-FR"/>
        </w:rPr>
      </w:pPr>
    </w:p>
    <w:p w:rsidR="00A26CA8" w:rsidRPr="00BF18F2" w:rsidRDefault="00A26CA8" w:rsidP="003A4DA7">
      <w:pPr>
        <w:tabs>
          <w:tab w:val="left" w:pos="1950"/>
          <w:tab w:val="left" w:pos="2160"/>
          <w:tab w:val="left" w:pos="2880"/>
          <w:tab w:val="left" w:pos="3600"/>
          <w:tab w:val="left" w:pos="4320"/>
          <w:tab w:val="left" w:pos="5040"/>
          <w:tab w:val="left" w:pos="5760"/>
          <w:tab w:val="left" w:pos="6480"/>
          <w:tab w:val="left" w:pos="7380"/>
        </w:tabs>
        <w:spacing w:line="360" w:lineRule="auto"/>
        <w:ind w:left="720"/>
        <w:rPr>
          <w:rFonts w:ascii="Arial" w:hAnsi="Arial" w:cs="Arial"/>
          <w:sz w:val="24"/>
          <w:szCs w:val="24"/>
        </w:rPr>
      </w:pPr>
      <w:r w:rsidRPr="00BF18F2">
        <w:rPr>
          <w:rFonts w:ascii="Arial" w:hAnsi="Arial" w:cs="Arial"/>
          <w:sz w:val="24"/>
          <w:szCs w:val="24"/>
        </w:rPr>
        <w:t xml:space="preserve"> Analize fizico-chimice apa </w:t>
      </w:r>
      <w:r w:rsidRPr="00BF18F2">
        <w:rPr>
          <w:rFonts w:ascii="Arial" w:hAnsi="Arial" w:cs="Arial"/>
          <w:bCs/>
          <w:sz w:val="24"/>
          <w:szCs w:val="24"/>
          <w:lang w:val="fr-FR"/>
        </w:rPr>
        <w:t>(potabila si netratata)</w:t>
      </w:r>
      <w:r w:rsidRPr="00BF18F2">
        <w:rPr>
          <w:rFonts w:ascii="Arial" w:hAnsi="Arial" w:cs="Arial"/>
          <w:sz w:val="24"/>
          <w:szCs w:val="24"/>
        </w:rPr>
        <w:t>:</w:t>
      </w:r>
    </w:p>
    <w:p w:rsidR="00A26CA8" w:rsidRPr="00BF18F2" w:rsidRDefault="00A26CA8" w:rsidP="003A4DA7">
      <w:pPr>
        <w:tabs>
          <w:tab w:val="left" w:pos="1950"/>
          <w:tab w:val="left" w:pos="2160"/>
          <w:tab w:val="left" w:pos="2880"/>
          <w:tab w:val="left" w:pos="3600"/>
          <w:tab w:val="left" w:pos="4320"/>
          <w:tab w:val="left" w:pos="5040"/>
          <w:tab w:val="left" w:pos="5760"/>
          <w:tab w:val="left" w:pos="6480"/>
          <w:tab w:val="left" w:pos="7380"/>
        </w:tabs>
        <w:spacing w:line="360" w:lineRule="auto"/>
        <w:ind w:left="720"/>
        <w:rPr>
          <w:rFonts w:ascii="Arial" w:hAnsi="Arial" w:cs="Arial"/>
          <w:sz w:val="24"/>
          <w:szCs w:val="24"/>
          <w:lang w:val="fr-FR"/>
        </w:rPr>
      </w:pPr>
      <w:r w:rsidRPr="00BF18F2">
        <w:rPr>
          <w:rFonts w:ascii="Arial" w:hAnsi="Arial" w:cs="Arial"/>
          <w:b/>
          <w:sz w:val="24"/>
          <w:szCs w:val="24"/>
          <w:lang w:val="fr-FR"/>
        </w:rPr>
        <w:t xml:space="preserve"> 916  probe</w:t>
      </w:r>
      <w:r w:rsidRPr="00BF18F2">
        <w:rPr>
          <w:rFonts w:ascii="Arial" w:hAnsi="Arial" w:cs="Arial"/>
          <w:sz w:val="24"/>
          <w:szCs w:val="24"/>
          <w:lang w:val="fr-FR"/>
        </w:rPr>
        <w:t xml:space="preserve"> de apa  din care : 894  probe apa potabila cu </w:t>
      </w:r>
      <w:r w:rsidRPr="00BF18F2">
        <w:rPr>
          <w:rFonts w:ascii="Arial" w:hAnsi="Arial" w:cs="Arial"/>
          <w:b/>
          <w:sz w:val="24"/>
          <w:szCs w:val="24"/>
          <w:lang w:val="fr-FR"/>
        </w:rPr>
        <w:t>4588 determinari</w:t>
      </w:r>
      <w:r w:rsidRPr="00BF18F2">
        <w:rPr>
          <w:rFonts w:ascii="Arial" w:hAnsi="Arial" w:cs="Arial"/>
          <w:sz w:val="24"/>
          <w:szCs w:val="24"/>
          <w:lang w:val="fr-FR"/>
        </w:rPr>
        <w:t> .</w:t>
      </w:r>
    </w:p>
    <w:p w:rsidR="00A26CA8" w:rsidRPr="00BF18F2" w:rsidRDefault="00A26CA8" w:rsidP="003A4DA7">
      <w:pPr>
        <w:spacing w:line="360" w:lineRule="auto"/>
        <w:ind w:firstLine="720"/>
        <w:rPr>
          <w:rFonts w:ascii="Arial" w:hAnsi="Arial" w:cs="Arial"/>
          <w:sz w:val="24"/>
          <w:szCs w:val="24"/>
          <w:lang w:val="fr-FR"/>
        </w:rPr>
      </w:pPr>
      <w:r w:rsidRPr="00BF18F2">
        <w:rPr>
          <w:rFonts w:ascii="Arial" w:hAnsi="Arial" w:cs="Arial"/>
          <w:b/>
          <w:sz w:val="24"/>
          <w:szCs w:val="24"/>
          <w:lang w:val="fr-FR"/>
        </w:rPr>
        <w:t xml:space="preserve">    - Analize aliment</w:t>
      </w:r>
      <w:r w:rsidRPr="00BF18F2">
        <w:rPr>
          <w:rFonts w:ascii="Arial" w:hAnsi="Arial" w:cs="Arial"/>
          <w:sz w:val="24"/>
          <w:szCs w:val="24"/>
          <w:lang w:val="fr-FR"/>
        </w:rPr>
        <w:t xml:space="preserve"> : Analize privind </w:t>
      </w:r>
      <w:r w:rsidRPr="00BF18F2">
        <w:rPr>
          <w:rFonts w:ascii="Arial" w:hAnsi="Arial" w:cs="Arial"/>
          <w:bCs/>
          <w:sz w:val="24"/>
          <w:szCs w:val="24"/>
          <w:lang w:val="fr-FR"/>
        </w:rPr>
        <w:t>protejarea sănătăţii publice prin prevenirea îmbolnăvirilor asociate factorilor de risc alimentari şi de nutriţie :</w:t>
      </w:r>
      <w:r w:rsidRPr="00BF18F2">
        <w:rPr>
          <w:rFonts w:ascii="Arial" w:hAnsi="Arial" w:cs="Arial"/>
          <w:sz w:val="24"/>
          <w:szCs w:val="24"/>
          <w:lang w:val="fr-FR"/>
        </w:rPr>
        <w:t xml:space="preserve"> </w:t>
      </w:r>
    </w:p>
    <w:p w:rsidR="00A26CA8" w:rsidRPr="00BF18F2" w:rsidRDefault="00A26CA8" w:rsidP="003A4DA7">
      <w:pPr>
        <w:spacing w:line="360" w:lineRule="auto"/>
        <w:rPr>
          <w:rFonts w:ascii="Arial" w:hAnsi="Arial" w:cs="Arial"/>
          <w:bCs/>
          <w:sz w:val="24"/>
          <w:szCs w:val="24"/>
        </w:rPr>
      </w:pPr>
      <w:r w:rsidRPr="00BF18F2">
        <w:rPr>
          <w:rFonts w:ascii="Arial" w:hAnsi="Arial" w:cs="Arial"/>
          <w:sz w:val="24"/>
          <w:szCs w:val="24"/>
          <w:lang w:val="fr-FR"/>
        </w:rPr>
        <w:t xml:space="preserve">                  Analize microbiologice alimente :</w:t>
      </w:r>
      <w:r w:rsidRPr="00BF18F2">
        <w:rPr>
          <w:rFonts w:ascii="Arial" w:hAnsi="Arial" w:cs="Arial"/>
          <w:b/>
          <w:bCs/>
          <w:sz w:val="24"/>
          <w:szCs w:val="24"/>
        </w:rPr>
        <w:t>73 probe alimente</w:t>
      </w:r>
      <w:r w:rsidRPr="00BF18F2">
        <w:rPr>
          <w:rFonts w:ascii="Arial" w:hAnsi="Arial" w:cs="Arial"/>
          <w:bCs/>
          <w:sz w:val="24"/>
          <w:szCs w:val="24"/>
        </w:rPr>
        <w:t xml:space="preserve"> cu </w:t>
      </w:r>
      <w:r w:rsidRPr="00BF18F2">
        <w:rPr>
          <w:rFonts w:ascii="Arial" w:hAnsi="Arial" w:cs="Arial"/>
          <w:b/>
          <w:bCs/>
          <w:sz w:val="24"/>
          <w:szCs w:val="24"/>
        </w:rPr>
        <w:t>125 determinari</w:t>
      </w:r>
    </w:p>
    <w:p w:rsidR="00A26CA8" w:rsidRPr="00BF18F2" w:rsidRDefault="00A26CA8" w:rsidP="003A4DA7">
      <w:pPr>
        <w:spacing w:line="360" w:lineRule="auto"/>
        <w:rPr>
          <w:rFonts w:ascii="Arial" w:hAnsi="Arial" w:cs="Arial"/>
          <w:bCs/>
          <w:sz w:val="24"/>
          <w:szCs w:val="24"/>
        </w:rPr>
      </w:pPr>
      <w:r w:rsidRPr="00BF18F2">
        <w:rPr>
          <w:rFonts w:ascii="Arial" w:hAnsi="Arial" w:cs="Arial"/>
          <w:bCs/>
          <w:sz w:val="24"/>
          <w:szCs w:val="24"/>
        </w:rPr>
        <w:t xml:space="preserve">                 </w:t>
      </w:r>
      <w:r w:rsidRPr="00BF18F2">
        <w:rPr>
          <w:rFonts w:ascii="Arial" w:hAnsi="Arial" w:cs="Arial"/>
          <w:sz w:val="24"/>
          <w:szCs w:val="24"/>
        </w:rPr>
        <w:t>Analize chimice  alimente:</w:t>
      </w:r>
      <w:r w:rsidRPr="00BF18F2">
        <w:rPr>
          <w:rFonts w:ascii="Arial" w:hAnsi="Arial" w:cs="Arial"/>
          <w:b/>
          <w:sz w:val="24"/>
          <w:szCs w:val="24"/>
        </w:rPr>
        <w:t>30 probe</w:t>
      </w:r>
      <w:r w:rsidRPr="00BF18F2">
        <w:rPr>
          <w:rFonts w:ascii="Arial" w:hAnsi="Arial" w:cs="Arial"/>
          <w:sz w:val="24"/>
          <w:szCs w:val="24"/>
        </w:rPr>
        <w:t xml:space="preserve"> alimente analizate cu </w:t>
      </w:r>
      <w:r w:rsidRPr="00BF18F2">
        <w:rPr>
          <w:rFonts w:ascii="Arial" w:hAnsi="Arial" w:cs="Arial"/>
          <w:b/>
          <w:sz w:val="24"/>
          <w:szCs w:val="24"/>
        </w:rPr>
        <w:t>60 determinari</w:t>
      </w:r>
    </w:p>
    <w:p w:rsidR="00A26CA8" w:rsidRPr="00BF18F2" w:rsidRDefault="00A26CA8" w:rsidP="003A4DA7">
      <w:pPr>
        <w:tabs>
          <w:tab w:val="left" w:pos="1950"/>
          <w:tab w:val="left" w:pos="2160"/>
          <w:tab w:val="left" w:pos="2880"/>
          <w:tab w:val="left" w:pos="3600"/>
          <w:tab w:val="left" w:pos="4320"/>
          <w:tab w:val="left" w:pos="5040"/>
          <w:tab w:val="left" w:pos="5760"/>
          <w:tab w:val="left" w:pos="6480"/>
          <w:tab w:val="left" w:pos="7380"/>
        </w:tabs>
        <w:spacing w:line="360" w:lineRule="auto"/>
        <w:rPr>
          <w:rFonts w:ascii="Arial" w:hAnsi="Arial" w:cs="Arial"/>
          <w:sz w:val="24"/>
          <w:szCs w:val="24"/>
        </w:rPr>
      </w:pPr>
      <w:r w:rsidRPr="00BF18F2">
        <w:rPr>
          <w:rFonts w:ascii="Arial" w:hAnsi="Arial" w:cs="Arial"/>
          <w:sz w:val="24"/>
          <w:szCs w:val="24"/>
        </w:rPr>
        <w:t xml:space="preserve">             </w:t>
      </w:r>
      <w:r w:rsidRPr="00BF18F2">
        <w:rPr>
          <w:rFonts w:ascii="Arial" w:hAnsi="Arial" w:cs="Arial"/>
          <w:b/>
          <w:sz w:val="24"/>
          <w:szCs w:val="24"/>
        </w:rPr>
        <w:t>- Analize toxicologice</w:t>
      </w:r>
      <w:r w:rsidRPr="00BF18F2">
        <w:rPr>
          <w:rFonts w:ascii="Arial" w:hAnsi="Arial" w:cs="Arial"/>
          <w:sz w:val="24"/>
          <w:szCs w:val="24"/>
        </w:rPr>
        <w:t xml:space="preserve"> aer industrial: 23  analize contra cost cu  determinari pulberi si agenti chimici.</w:t>
      </w:r>
    </w:p>
    <w:p w:rsidR="00A26CA8" w:rsidRPr="00BF18F2" w:rsidRDefault="00A26CA8" w:rsidP="003A4DA7">
      <w:pPr>
        <w:tabs>
          <w:tab w:val="left" w:pos="1950"/>
          <w:tab w:val="left" w:pos="2160"/>
          <w:tab w:val="left" w:pos="2880"/>
          <w:tab w:val="left" w:pos="3600"/>
          <w:tab w:val="left" w:pos="4320"/>
          <w:tab w:val="left" w:pos="5040"/>
          <w:tab w:val="left" w:pos="5760"/>
          <w:tab w:val="left" w:pos="6480"/>
          <w:tab w:val="left" w:pos="7380"/>
        </w:tabs>
        <w:spacing w:line="360" w:lineRule="auto"/>
        <w:rPr>
          <w:rFonts w:ascii="Arial" w:hAnsi="Arial" w:cs="Arial"/>
          <w:sz w:val="24"/>
          <w:szCs w:val="24"/>
        </w:rPr>
      </w:pPr>
      <w:r w:rsidRPr="00BF18F2">
        <w:rPr>
          <w:rFonts w:ascii="Arial" w:hAnsi="Arial" w:cs="Arial"/>
          <w:sz w:val="24"/>
          <w:szCs w:val="24"/>
        </w:rPr>
        <w:t xml:space="preserve">               </w:t>
      </w:r>
      <w:r w:rsidRPr="00BF18F2">
        <w:rPr>
          <w:rFonts w:ascii="Arial" w:hAnsi="Arial" w:cs="Arial"/>
          <w:b/>
          <w:sz w:val="24"/>
          <w:szCs w:val="24"/>
        </w:rPr>
        <w:t>13  probe</w:t>
      </w:r>
      <w:r w:rsidRPr="00BF18F2">
        <w:rPr>
          <w:rFonts w:ascii="Arial" w:hAnsi="Arial" w:cs="Arial"/>
          <w:sz w:val="24"/>
          <w:szCs w:val="24"/>
        </w:rPr>
        <w:t xml:space="preserve"> A.M.F  -determinari in atmosfera locurilor de munca </w:t>
      </w:r>
    </w:p>
    <w:p w:rsidR="00A26CA8" w:rsidRPr="00BF18F2" w:rsidRDefault="00A26CA8" w:rsidP="003A4DA7">
      <w:pPr>
        <w:pStyle w:val="ListParagraph"/>
        <w:spacing w:line="360" w:lineRule="auto"/>
        <w:ind w:left="1350"/>
        <w:rPr>
          <w:rFonts w:cs="Arial"/>
          <w:b/>
          <w:caps/>
          <w:lang w:val="en-US" w:eastAsia="en-US"/>
        </w:rPr>
      </w:pPr>
    </w:p>
    <w:p w:rsidR="008C2EF7" w:rsidRPr="00BF18F2" w:rsidRDefault="00FD1B7F" w:rsidP="003A4DA7">
      <w:pPr>
        <w:spacing w:line="360" w:lineRule="auto"/>
        <w:jc w:val="both"/>
        <w:rPr>
          <w:rFonts w:ascii="Arial" w:eastAsia="Times New Roman" w:hAnsi="Arial" w:cs="Arial"/>
          <w:b/>
          <w:caps/>
          <w:sz w:val="24"/>
          <w:szCs w:val="24"/>
          <w:lang w:val="en-US" w:eastAsia="en-US"/>
        </w:rPr>
      </w:pPr>
      <w:r w:rsidRPr="00BF18F2">
        <w:rPr>
          <w:rFonts w:ascii="Arial" w:eastAsia="Times New Roman" w:hAnsi="Arial" w:cs="Arial"/>
          <w:sz w:val="24"/>
          <w:szCs w:val="24"/>
          <w:lang w:val="pt-BR" w:eastAsia="en-US"/>
        </w:rPr>
        <w:t xml:space="preserve">CAP. </w:t>
      </w:r>
      <w:r w:rsidR="007B4B8C" w:rsidRPr="00BF18F2">
        <w:rPr>
          <w:rFonts w:ascii="Arial" w:eastAsia="Times New Roman" w:hAnsi="Arial" w:cs="Arial"/>
          <w:sz w:val="24"/>
          <w:szCs w:val="24"/>
          <w:lang w:val="pt-BR" w:eastAsia="en-US"/>
        </w:rPr>
        <w:t>IV</w:t>
      </w:r>
      <w:r w:rsidRPr="00BF18F2">
        <w:rPr>
          <w:rFonts w:ascii="Arial" w:eastAsia="Times New Roman" w:hAnsi="Arial" w:cs="Arial"/>
          <w:sz w:val="24"/>
          <w:szCs w:val="24"/>
          <w:lang w:val="pt-BR" w:eastAsia="en-US"/>
        </w:rPr>
        <w:t xml:space="preserve"> </w:t>
      </w:r>
      <w:r w:rsidR="00176AFD" w:rsidRPr="00BF18F2">
        <w:rPr>
          <w:rFonts w:ascii="Arial" w:eastAsia="Times New Roman" w:hAnsi="Arial" w:cs="Arial"/>
          <w:sz w:val="24"/>
          <w:szCs w:val="24"/>
          <w:lang w:val="pt-BR" w:eastAsia="en-US"/>
        </w:rPr>
        <w:t xml:space="preserve"> </w:t>
      </w:r>
      <w:r w:rsidR="008C2EF7" w:rsidRPr="00BF18F2">
        <w:rPr>
          <w:rFonts w:ascii="Arial" w:eastAsia="Times New Roman" w:hAnsi="Arial" w:cs="Arial"/>
          <w:b/>
          <w:caps/>
          <w:sz w:val="24"/>
          <w:szCs w:val="24"/>
          <w:lang w:val="en-US" w:eastAsia="en-US"/>
        </w:rPr>
        <w:t>Compartimentul de Evaluare a Factorilor de Risc</w:t>
      </w:r>
      <w:r w:rsidR="00A71BD2" w:rsidRPr="00BF18F2">
        <w:rPr>
          <w:rFonts w:ascii="Arial" w:eastAsia="Times New Roman" w:hAnsi="Arial" w:cs="Arial"/>
          <w:b/>
          <w:caps/>
          <w:sz w:val="24"/>
          <w:szCs w:val="24"/>
          <w:lang w:val="en-US" w:eastAsia="en-US"/>
        </w:rPr>
        <w:t xml:space="preserve"> </w:t>
      </w:r>
      <w:r w:rsidR="003852E9" w:rsidRPr="00BF18F2">
        <w:rPr>
          <w:rFonts w:ascii="Arial" w:eastAsia="Times New Roman" w:hAnsi="Arial" w:cs="Arial"/>
          <w:b/>
          <w:caps/>
          <w:sz w:val="24"/>
          <w:szCs w:val="24"/>
          <w:lang w:val="en-US" w:eastAsia="en-US"/>
        </w:rPr>
        <w:t>din Mediul de Viaţă şi Munca</w:t>
      </w:r>
      <w:r w:rsidR="00176AFD" w:rsidRPr="00BF18F2">
        <w:rPr>
          <w:rFonts w:ascii="Arial" w:eastAsia="Times New Roman" w:hAnsi="Arial" w:cs="Arial"/>
          <w:b/>
          <w:caps/>
          <w:sz w:val="24"/>
          <w:szCs w:val="24"/>
          <w:lang w:val="en-US" w:eastAsia="en-US"/>
        </w:rPr>
        <w:t xml:space="preserve"> </w:t>
      </w:r>
      <w:r w:rsidR="008C2EF7" w:rsidRPr="00BF18F2">
        <w:rPr>
          <w:rFonts w:ascii="Arial" w:eastAsia="Times New Roman" w:hAnsi="Arial" w:cs="Arial"/>
          <w:b/>
          <w:bCs/>
          <w:sz w:val="24"/>
          <w:szCs w:val="24"/>
          <w:lang w:val="en-US" w:eastAsia="en-US"/>
        </w:rPr>
        <w:t>PROGRAMUL  NAŢIONAL D</w:t>
      </w:r>
      <w:r w:rsidR="00176AFD" w:rsidRPr="00BF18F2">
        <w:rPr>
          <w:rFonts w:ascii="Arial" w:eastAsia="Times New Roman" w:hAnsi="Arial" w:cs="Arial"/>
          <w:b/>
          <w:bCs/>
          <w:sz w:val="24"/>
          <w:szCs w:val="24"/>
          <w:lang w:val="en-US" w:eastAsia="en-US"/>
        </w:rPr>
        <w:t xml:space="preserve">E MONITORIZARE A </w:t>
      </w:r>
      <w:r w:rsidR="008C2EF7" w:rsidRPr="00BF18F2">
        <w:rPr>
          <w:rFonts w:ascii="Arial" w:eastAsia="Times New Roman" w:hAnsi="Arial" w:cs="Arial"/>
          <w:b/>
          <w:bCs/>
          <w:sz w:val="24"/>
          <w:szCs w:val="24"/>
          <w:lang w:val="en-US" w:eastAsia="en-US"/>
        </w:rPr>
        <w:t>FACTORILOR DETERMINANŢI DIN MEDIUL DE VIAŢĂ ŞI MUNCĂ</w:t>
      </w:r>
    </w:p>
    <w:p w:rsidR="00A26CA8" w:rsidRPr="00BF18F2" w:rsidRDefault="00A26CA8" w:rsidP="00D149C5">
      <w:pPr>
        <w:numPr>
          <w:ilvl w:val="0"/>
          <w:numId w:val="10"/>
        </w:numPr>
        <w:spacing w:after="0" w:line="360" w:lineRule="auto"/>
        <w:jc w:val="both"/>
        <w:rPr>
          <w:rFonts w:ascii="Arial" w:hAnsi="Arial" w:cs="Arial"/>
          <w:sz w:val="24"/>
          <w:szCs w:val="24"/>
        </w:rPr>
      </w:pPr>
      <w:r w:rsidRPr="00BF18F2">
        <w:rPr>
          <w:rFonts w:ascii="Arial" w:hAnsi="Arial" w:cs="Arial"/>
          <w:sz w:val="24"/>
          <w:szCs w:val="24"/>
        </w:rPr>
        <w:t>Obiectiv : Protejarea sănătăţii publice prin prevenirea îmbolnăvirilor asociate factorilor de risc determinanţi din mediul de viaţă şi muncă</w:t>
      </w:r>
    </w:p>
    <w:p w:rsidR="00A26CA8" w:rsidRPr="00BF18F2" w:rsidRDefault="00A71BD2" w:rsidP="003A4DA7">
      <w:pPr>
        <w:spacing w:line="360" w:lineRule="auto"/>
        <w:jc w:val="both"/>
        <w:rPr>
          <w:rFonts w:ascii="Arial" w:hAnsi="Arial" w:cs="Arial"/>
          <w:sz w:val="24"/>
          <w:szCs w:val="24"/>
        </w:rPr>
      </w:pPr>
      <w:r w:rsidRPr="00BF18F2">
        <w:rPr>
          <w:rFonts w:ascii="Arial" w:hAnsi="Arial" w:cs="Arial"/>
          <w:sz w:val="24"/>
          <w:szCs w:val="24"/>
        </w:rPr>
        <w:t>B</w:t>
      </w:r>
      <w:r w:rsidR="00A26CA8" w:rsidRPr="00BF18F2">
        <w:rPr>
          <w:rFonts w:ascii="Arial" w:hAnsi="Arial" w:cs="Arial"/>
          <w:sz w:val="24"/>
          <w:szCs w:val="24"/>
        </w:rPr>
        <w:t>.Domenii specifice:</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lastRenderedPageBreak/>
        <w:t>1) Domeniul privind protejarea sănătăţii şi prevenirea îmbolnăvirilor asociate factorilor de risc din mediul de viaţă</w:t>
      </w:r>
    </w:p>
    <w:p w:rsidR="00A26CA8" w:rsidRPr="00BF18F2" w:rsidRDefault="00A26CA8" w:rsidP="00D149C5">
      <w:pPr>
        <w:pStyle w:val="ListParagraph"/>
        <w:numPr>
          <w:ilvl w:val="0"/>
          <w:numId w:val="27"/>
        </w:numPr>
        <w:spacing w:line="360" w:lineRule="auto"/>
        <w:ind w:left="0" w:firstLine="0"/>
        <w:contextualSpacing w:val="0"/>
        <w:jc w:val="both"/>
        <w:rPr>
          <w:rFonts w:cs="Arial"/>
          <w:u w:val="single"/>
        </w:rPr>
      </w:pPr>
      <w:r w:rsidRPr="00BF18F2">
        <w:rPr>
          <w:rFonts w:cs="Arial"/>
          <w:u w:val="single"/>
        </w:rPr>
        <w:t>1.ACTIVITĂŢI DERULATE:</w:t>
      </w:r>
    </w:p>
    <w:p w:rsidR="00A26CA8" w:rsidRPr="00BF18F2" w:rsidRDefault="00A26CA8" w:rsidP="00D149C5">
      <w:pPr>
        <w:pStyle w:val="ListParagraph"/>
        <w:numPr>
          <w:ilvl w:val="0"/>
          <w:numId w:val="28"/>
        </w:numPr>
        <w:spacing w:line="360" w:lineRule="auto"/>
        <w:ind w:left="0" w:firstLine="0"/>
        <w:contextualSpacing w:val="0"/>
        <w:jc w:val="both"/>
        <w:rPr>
          <w:rFonts w:cs="Arial"/>
          <w:u w:val="single"/>
        </w:rPr>
      </w:pPr>
      <w:r w:rsidRPr="00BF18F2">
        <w:rPr>
          <w:rFonts w:cs="Arial"/>
          <w:u w:val="single"/>
        </w:rPr>
        <w:t>1.1. Protejarea sănătăţii publice în relaţie cu igiena apei</w:t>
      </w:r>
    </w:p>
    <w:p w:rsidR="00A26CA8" w:rsidRPr="00BF18F2" w:rsidRDefault="00A26CA8" w:rsidP="003A4DA7">
      <w:pPr>
        <w:spacing w:line="360" w:lineRule="auto"/>
        <w:jc w:val="both"/>
        <w:rPr>
          <w:rFonts w:ascii="Arial" w:hAnsi="Arial" w:cs="Arial"/>
          <w:sz w:val="24"/>
          <w:szCs w:val="24"/>
          <w:u w:val="single"/>
        </w:rPr>
      </w:pPr>
      <w:r w:rsidRPr="00BF18F2">
        <w:rPr>
          <w:rFonts w:ascii="Arial" w:hAnsi="Arial" w:cs="Arial"/>
          <w:sz w:val="24"/>
          <w:szCs w:val="24"/>
          <w:u w:val="single"/>
        </w:rPr>
        <w:t>1.1.1.1. Supravegherea calităţii apei potabile distribuite în sistem centralizat în zonele de aprovizionare mari</w:t>
      </w:r>
    </w:p>
    <w:p w:rsidR="00A26CA8" w:rsidRPr="00BF18F2" w:rsidRDefault="00A26CA8" w:rsidP="00D149C5">
      <w:pPr>
        <w:numPr>
          <w:ilvl w:val="0"/>
          <w:numId w:val="9"/>
        </w:numPr>
        <w:spacing w:after="0" w:line="360" w:lineRule="auto"/>
        <w:ind w:left="0" w:firstLine="0"/>
        <w:jc w:val="both"/>
        <w:rPr>
          <w:rFonts w:ascii="Arial" w:hAnsi="Arial" w:cs="Arial"/>
          <w:sz w:val="24"/>
          <w:szCs w:val="24"/>
        </w:rPr>
      </w:pPr>
      <w:r w:rsidRPr="00BF18F2">
        <w:rPr>
          <w:rFonts w:ascii="Arial" w:hAnsi="Arial" w:cs="Arial"/>
          <w:sz w:val="24"/>
          <w:szCs w:val="24"/>
        </w:rPr>
        <w:t>În conformitate cu Legea 458/2002 (r1) privind calitatea apei potabile şi prevederile HG nr.342/2013 ,s-a efectuat monitorizarea de audit a calităţii apei potabile furnizată prin instalaţii centralizate de alimentare cu apă  în zonele de aprovizionare cu apă mari din judeţul Olt (volum mediu distribuit &gt;1000 m³/zi şi/sau nr.populaţie aprovizionată cu apă &gt; 5000 persoane), respectiv municipiile Slatina si Caracal si orasele Bals si Corabia.</w:t>
      </w:r>
    </w:p>
    <w:p w:rsidR="00A26CA8" w:rsidRPr="00BF18F2" w:rsidRDefault="00A26CA8" w:rsidP="003A4DA7">
      <w:pPr>
        <w:spacing w:line="360" w:lineRule="auto"/>
        <w:ind w:left="-1120"/>
        <w:jc w:val="both"/>
        <w:rPr>
          <w:rFonts w:ascii="Arial" w:hAnsi="Arial" w:cs="Arial"/>
          <w:sz w:val="24"/>
          <w:szCs w:val="24"/>
        </w:rPr>
      </w:pPr>
    </w:p>
    <w:p w:rsidR="00D52367" w:rsidRPr="000D5860" w:rsidRDefault="00A26CA8" w:rsidP="00D149C5">
      <w:pPr>
        <w:numPr>
          <w:ilvl w:val="0"/>
          <w:numId w:val="9"/>
        </w:numPr>
        <w:spacing w:after="0" w:line="360" w:lineRule="auto"/>
        <w:jc w:val="both"/>
        <w:rPr>
          <w:rFonts w:ascii="Arial" w:hAnsi="Arial" w:cs="Arial"/>
          <w:sz w:val="24"/>
          <w:szCs w:val="24"/>
        </w:rPr>
      </w:pPr>
      <w:r w:rsidRPr="00BF18F2">
        <w:rPr>
          <w:rFonts w:ascii="Arial" w:hAnsi="Arial" w:cs="Arial"/>
          <w:sz w:val="24"/>
          <w:szCs w:val="24"/>
        </w:rPr>
        <w:t>În urma analizării probelor prelevate, din instalaţia centrala de aprovizionare cu apă,din zona de aprovizionare mare,menţionata mai sus,pentru examene fizico – chimice şi bacteriologice s-au obţinut următoarele rezultate:</w:t>
      </w:r>
    </w:p>
    <w:p w:rsidR="00D52367" w:rsidRDefault="00D52367" w:rsidP="00D52367">
      <w:pPr>
        <w:pStyle w:val="BodyTextIndent"/>
        <w:spacing w:before="120" w:line="360" w:lineRule="auto"/>
        <w:rPr>
          <w:rFonts w:cs="Arial"/>
          <w:sz w:val="16"/>
          <w:szCs w:val="16"/>
        </w:rPr>
      </w:pPr>
    </w:p>
    <w:p w:rsidR="00D52367" w:rsidRPr="00D52367" w:rsidRDefault="00D52367" w:rsidP="00D52367">
      <w:pPr>
        <w:pStyle w:val="BodyTextIndent"/>
        <w:spacing w:before="120" w:line="360" w:lineRule="auto"/>
        <w:rPr>
          <w:rFonts w:cs="Arial"/>
          <w:sz w:val="16"/>
          <w:szCs w:val="16"/>
        </w:rPr>
      </w:pPr>
      <w:r w:rsidRPr="00D52367">
        <w:rPr>
          <w:rFonts w:cs="Arial"/>
          <w:sz w:val="16"/>
          <w:szCs w:val="16"/>
        </w:rPr>
        <w:t>ZONE DE APROVIZIONARE MARI JUDETUL OLT</w:t>
      </w:r>
    </w:p>
    <w:p w:rsidR="00A26CA8" w:rsidRPr="00BF18F2" w:rsidRDefault="00A26CA8" w:rsidP="003A4DA7">
      <w:pPr>
        <w:spacing w:line="360" w:lineRule="auto"/>
        <w:jc w:val="both"/>
        <w:rPr>
          <w:rFonts w:ascii="Arial" w:hAnsi="Arial" w:cs="Arial"/>
          <w:sz w:val="24"/>
          <w:szCs w:val="24"/>
        </w:rPr>
      </w:pPr>
    </w:p>
    <w:tbl>
      <w:tblPr>
        <w:tblpPr w:leftFromText="180" w:rightFromText="180" w:vertAnchor="text" w:horzAnchor="margin" w:tblpY="-4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920"/>
        <w:gridCol w:w="1080"/>
        <w:gridCol w:w="900"/>
        <w:gridCol w:w="887"/>
        <w:gridCol w:w="992"/>
        <w:gridCol w:w="2126"/>
        <w:gridCol w:w="1701"/>
      </w:tblGrid>
      <w:tr w:rsidR="00A26CA8" w:rsidRPr="00BF18F2" w:rsidTr="0092706C">
        <w:trPr>
          <w:cantSplit/>
        </w:trPr>
        <w:tc>
          <w:tcPr>
            <w:tcW w:w="708" w:type="dxa"/>
            <w:vMerge w:val="restart"/>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lastRenderedPageBreak/>
              <w:t xml:space="preserve">Nr. </w:t>
            </w:r>
          </w:p>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crt.</w:t>
            </w:r>
          </w:p>
        </w:tc>
        <w:tc>
          <w:tcPr>
            <w:tcW w:w="1920" w:type="dxa"/>
            <w:vMerge w:val="restart"/>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Localitatea</w:t>
            </w:r>
          </w:p>
        </w:tc>
        <w:tc>
          <w:tcPr>
            <w:tcW w:w="2867" w:type="dxa"/>
            <w:gridSpan w:val="3"/>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EXAMEN BACTERIOLOGIC</w:t>
            </w:r>
          </w:p>
        </w:tc>
        <w:tc>
          <w:tcPr>
            <w:tcW w:w="4819" w:type="dxa"/>
            <w:gridSpan w:val="3"/>
          </w:tcPr>
          <w:p w:rsidR="00A26CA8" w:rsidRPr="00D52367" w:rsidRDefault="00A26CA8" w:rsidP="003A4DA7">
            <w:pPr>
              <w:spacing w:line="360" w:lineRule="auto"/>
              <w:jc w:val="center"/>
              <w:rPr>
                <w:rFonts w:ascii="Arial" w:hAnsi="Arial" w:cs="Arial"/>
                <w:sz w:val="16"/>
                <w:szCs w:val="16"/>
              </w:rPr>
            </w:pPr>
            <w:r w:rsidRPr="00D52367">
              <w:rPr>
                <w:rFonts w:ascii="Arial" w:hAnsi="Arial" w:cs="Arial"/>
                <w:sz w:val="16"/>
                <w:szCs w:val="16"/>
              </w:rPr>
              <w:t>EXAMEN CHIMIC</w:t>
            </w:r>
          </w:p>
        </w:tc>
      </w:tr>
      <w:tr w:rsidR="00A26CA8" w:rsidRPr="00BF18F2" w:rsidTr="0092706C">
        <w:trPr>
          <w:cantSplit/>
        </w:trPr>
        <w:tc>
          <w:tcPr>
            <w:tcW w:w="708" w:type="dxa"/>
            <w:vMerge/>
          </w:tcPr>
          <w:p w:rsidR="00A26CA8" w:rsidRPr="00D52367" w:rsidRDefault="00A26CA8" w:rsidP="003A4DA7">
            <w:pPr>
              <w:spacing w:line="360" w:lineRule="auto"/>
              <w:jc w:val="both"/>
              <w:rPr>
                <w:rFonts w:ascii="Arial" w:hAnsi="Arial" w:cs="Arial"/>
                <w:sz w:val="16"/>
                <w:szCs w:val="16"/>
              </w:rPr>
            </w:pPr>
          </w:p>
        </w:tc>
        <w:tc>
          <w:tcPr>
            <w:tcW w:w="1920" w:type="dxa"/>
            <w:vMerge/>
          </w:tcPr>
          <w:p w:rsidR="00A26CA8" w:rsidRPr="00D52367" w:rsidRDefault="00A26CA8" w:rsidP="003A4DA7">
            <w:pPr>
              <w:spacing w:line="360" w:lineRule="auto"/>
              <w:jc w:val="both"/>
              <w:rPr>
                <w:rFonts w:ascii="Arial" w:hAnsi="Arial" w:cs="Arial"/>
                <w:sz w:val="16"/>
                <w:szCs w:val="16"/>
              </w:rPr>
            </w:pPr>
          </w:p>
        </w:tc>
        <w:tc>
          <w:tcPr>
            <w:tcW w:w="2867" w:type="dxa"/>
            <w:gridSpan w:val="3"/>
            <w:vAlign w:val="center"/>
          </w:tcPr>
          <w:p w:rsidR="00A26CA8" w:rsidRPr="00D52367" w:rsidRDefault="00A26CA8" w:rsidP="003A4DA7">
            <w:pPr>
              <w:spacing w:line="360" w:lineRule="auto"/>
              <w:jc w:val="center"/>
              <w:rPr>
                <w:rFonts w:ascii="Arial" w:hAnsi="Arial" w:cs="Arial"/>
                <w:sz w:val="16"/>
                <w:szCs w:val="16"/>
              </w:rPr>
            </w:pPr>
            <w:r w:rsidRPr="00D52367">
              <w:rPr>
                <w:rFonts w:ascii="Arial" w:hAnsi="Arial" w:cs="Arial"/>
                <w:sz w:val="16"/>
                <w:szCs w:val="16"/>
              </w:rPr>
              <w:t>AN 2022</w:t>
            </w:r>
          </w:p>
        </w:tc>
        <w:tc>
          <w:tcPr>
            <w:tcW w:w="4819" w:type="dxa"/>
            <w:gridSpan w:val="3"/>
            <w:vAlign w:val="center"/>
          </w:tcPr>
          <w:p w:rsidR="00A26CA8" w:rsidRPr="00D52367" w:rsidRDefault="00A26CA8" w:rsidP="003A4DA7">
            <w:pPr>
              <w:spacing w:line="360" w:lineRule="auto"/>
              <w:jc w:val="center"/>
              <w:rPr>
                <w:rFonts w:ascii="Arial" w:hAnsi="Arial" w:cs="Arial"/>
                <w:sz w:val="16"/>
                <w:szCs w:val="16"/>
              </w:rPr>
            </w:pPr>
            <w:r w:rsidRPr="00D52367">
              <w:rPr>
                <w:rFonts w:ascii="Arial" w:hAnsi="Arial" w:cs="Arial"/>
                <w:sz w:val="16"/>
                <w:szCs w:val="16"/>
              </w:rPr>
              <w:t>AN  2022</w:t>
            </w:r>
          </w:p>
        </w:tc>
      </w:tr>
      <w:tr w:rsidR="00A26CA8" w:rsidRPr="00BF18F2" w:rsidTr="0092706C">
        <w:trPr>
          <w:cantSplit/>
        </w:trPr>
        <w:tc>
          <w:tcPr>
            <w:tcW w:w="708" w:type="dxa"/>
            <w:vMerge/>
          </w:tcPr>
          <w:p w:rsidR="00A26CA8" w:rsidRPr="00D52367" w:rsidRDefault="00A26CA8" w:rsidP="003A4DA7">
            <w:pPr>
              <w:spacing w:line="360" w:lineRule="auto"/>
              <w:jc w:val="both"/>
              <w:rPr>
                <w:rFonts w:ascii="Arial" w:hAnsi="Arial" w:cs="Arial"/>
                <w:sz w:val="16"/>
                <w:szCs w:val="16"/>
              </w:rPr>
            </w:pPr>
          </w:p>
        </w:tc>
        <w:tc>
          <w:tcPr>
            <w:tcW w:w="1920" w:type="dxa"/>
            <w:vMerge/>
          </w:tcPr>
          <w:p w:rsidR="00A26CA8" w:rsidRPr="00D52367" w:rsidRDefault="00A26CA8" w:rsidP="003A4DA7">
            <w:pPr>
              <w:spacing w:line="360" w:lineRule="auto"/>
              <w:jc w:val="both"/>
              <w:rPr>
                <w:rFonts w:ascii="Arial" w:hAnsi="Arial" w:cs="Arial"/>
                <w:sz w:val="16"/>
                <w:szCs w:val="16"/>
              </w:rPr>
            </w:pPr>
          </w:p>
        </w:tc>
        <w:tc>
          <w:tcPr>
            <w:tcW w:w="1080" w:type="dxa"/>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Probe rec.</w:t>
            </w:r>
          </w:p>
        </w:tc>
        <w:tc>
          <w:tcPr>
            <w:tcW w:w="900" w:type="dxa"/>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Nec.</w:t>
            </w:r>
          </w:p>
        </w:tc>
        <w:tc>
          <w:tcPr>
            <w:tcW w:w="887" w:type="dxa"/>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 xml:space="preserve">% Nec. </w:t>
            </w:r>
          </w:p>
        </w:tc>
        <w:tc>
          <w:tcPr>
            <w:tcW w:w="992" w:type="dxa"/>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Probe rec.</w:t>
            </w:r>
          </w:p>
        </w:tc>
        <w:tc>
          <w:tcPr>
            <w:tcW w:w="2126" w:type="dxa"/>
            <w:vAlign w:val="center"/>
          </w:tcPr>
          <w:p w:rsidR="00A26CA8" w:rsidRPr="00D52367" w:rsidRDefault="00A26CA8" w:rsidP="003A4DA7">
            <w:pPr>
              <w:spacing w:line="360" w:lineRule="auto"/>
              <w:jc w:val="center"/>
              <w:rPr>
                <w:rFonts w:ascii="Arial" w:hAnsi="Arial" w:cs="Arial"/>
                <w:sz w:val="16"/>
                <w:szCs w:val="16"/>
              </w:rPr>
            </w:pPr>
            <w:r w:rsidRPr="00D52367">
              <w:rPr>
                <w:rFonts w:ascii="Arial" w:hAnsi="Arial" w:cs="Arial"/>
                <w:sz w:val="16"/>
                <w:szCs w:val="16"/>
              </w:rPr>
              <w:t>Nec.</w:t>
            </w:r>
          </w:p>
        </w:tc>
        <w:tc>
          <w:tcPr>
            <w:tcW w:w="1701" w:type="dxa"/>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 Neconfor mitate</w:t>
            </w:r>
          </w:p>
        </w:tc>
      </w:tr>
      <w:tr w:rsidR="00A26CA8" w:rsidRPr="00D52367" w:rsidTr="0092706C">
        <w:trPr>
          <w:cantSplit/>
        </w:trPr>
        <w:tc>
          <w:tcPr>
            <w:tcW w:w="708" w:type="dxa"/>
          </w:tcPr>
          <w:p w:rsidR="00A26CA8" w:rsidRPr="00D52367" w:rsidRDefault="00A26CA8" w:rsidP="003A4DA7">
            <w:pPr>
              <w:spacing w:line="360" w:lineRule="auto"/>
              <w:jc w:val="both"/>
              <w:rPr>
                <w:rFonts w:ascii="Arial" w:hAnsi="Arial" w:cs="Arial"/>
                <w:color w:val="000000"/>
                <w:sz w:val="16"/>
                <w:szCs w:val="16"/>
              </w:rPr>
            </w:pPr>
            <w:r w:rsidRPr="00D52367">
              <w:rPr>
                <w:rFonts w:ascii="Arial" w:hAnsi="Arial" w:cs="Arial"/>
                <w:color w:val="000000"/>
                <w:sz w:val="16"/>
                <w:szCs w:val="16"/>
              </w:rPr>
              <w:t>1.</w:t>
            </w:r>
          </w:p>
        </w:tc>
        <w:tc>
          <w:tcPr>
            <w:tcW w:w="1920" w:type="dxa"/>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SLATINA</w:t>
            </w:r>
          </w:p>
        </w:tc>
        <w:tc>
          <w:tcPr>
            <w:tcW w:w="1080" w:type="dxa"/>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36</w:t>
            </w:r>
          </w:p>
        </w:tc>
        <w:tc>
          <w:tcPr>
            <w:tcW w:w="900" w:type="dxa"/>
            <w:vAlign w:val="center"/>
          </w:tcPr>
          <w:p w:rsidR="00A26CA8" w:rsidRPr="00D52367" w:rsidRDefault="00A26CA8" w:rsidP="003A4DA7">
            <w:pPr>
              <w:spacing w:line="360" w:lineRule="auto"/>
              <w:jc w:val="both"/>
              <w:rPr>
                <w:rFonts w:ascii="Arial" w:hAnsi="Arial" w:cs="Arial"/>
                <w:color w:val="000000"/>
                <w:sz w:val="16"/>
                <w:szCs w:val="16"/>
              </w:rPr>
            </w:pPr>
            <w:r w:rsidRPr="00D52367">
              <w:rPr>
                <w:rFonts w:ascii="Arial" w:hAnsi="Arial" w:cs="Arial"/>
                <w:color w:val="000000"/>
                <w:sz w:val="16"/>
                <w:szCs w:val="16"/>
              </w:rPr>
              <w:t>0</w:t>
            </w:r>
          </w:p>
        </w:tc>
        <w:tc>
          <w:tcPr>
            <w:tcW w:w="887" w:type="dxa"/>
            <w:shd w:val="clear" w:color="auto" w:fill="D9D9D9"/>
            <w:vAlign w:val="center"/>
          </w:tcPr>
          <w:p w:rsidR="00A26CA8" w:rsidRPr="00D52367" w:rsidRDefault="00A26CA8" w:rsidP="003A4DA7">
            <w:pPr>
              <w:spacing w:line="360" w:lineRule="auto"/>
              <w:jc w:val="both"/>
              <w:rPr>
                <w:rFonts w:ascii="Arial" w:hAnsi="Arial" w:cs="Arial"/>
                <w:color w:val="000000"/>
                <w:sz w:val="16"/>
                <w:szCs w:val="16"/>
              </w:rPr>
            </w:pPr>
            <w:r w:rsidRPr="00D52367">
              <w:rPr>
                <w:rFonts w:ascii="Arial" w:hAnsi="Arial" w:cs="Arial"/>
                <w:color w:val="000000"/>
                <w:sz w:val="16"/>
                <w:szCs w:val="16"/>
              </w:rPr>
              <w:t>0%</w:t>
            </w:r>
          </w:p>
        </w:tc>
        <w:tc>
          <w:tcPr>
            <w:tcW w:w="992" w:type="dxa"/>
            <w:vAlign w:val="center"/>
          </w:tcPr>
          <w:p w:rsidR="00A26CA8" w:rsidRPr="00D52367" w:rsidRDefault="00A26CA8" w:rsidP="003A4DA7">
            <w:pPr>
              <w:spacing w:line="360" w:lineRule="auto"/>
              <w:jc w:val="center"/>
              <w:rPr>
                <w:rFonts w:ascii="Arial" w:hAnsi="Arial" w:cs="Arial"/>
                <w:sz w:val="16"/>
                <w:szCs w:val="16"/>
              </w:rPr>
            </w:pPr>
            <w:r w:rsidRPr="00D52367">
              <w:rPr>
                <w:rFonts w:ascii="Arial" w:hAnsi="Arial" w:cs="Arial"/>
                <w:sz w:val="16"/>
                <w:szCs w:val="16"/>
              </w:rPr>
              <w:t>39</w:t>
            </w:r>
          </w:p>
        </w:tc>
        <w:tc>
          <w:tcPr>
            <w:tcW w:w="2126" w:type="dxa"/>
            <w:vAlign w:val="center"/>
          </w:tcPr>
          <w:p w:rsidR="00A26CA8" w:rsidRPr="00D52367" w:rsidRDefault="00A26CA8" w:rsidP="003A4DA7">
            <w:pPr>
              <w:spacing w:line="360" w:lineRule="auto"/>
              <w:rPr>
                <w:rFonts w:ascii="Arial" w:hAnsi="Arial" w:cs="Arial"/>
                <w:color w:val="000000"/>
                <w:sz w:val="16"/>
                <w:szCs w:val="16"/>
              </w:rPr>
            </w:pPr>
            <w:r w:rsidRPr="00D52367">
              <w:rPr>
                <w:rFonts w:ascii="Arial" w:hAnsi="Arial" w:cs="Arial"/>
                <w:color w:val="000000"/>
                <w:sz w:val="16"/>
                <w:szCs w:val="16"/>
              </w:rPr>
              <w:t>39 (amoniu,nitriti,CRL)</w:t>
            </w:r>
          </w:p>
        </w:tc>
        <w:tc>
          <w:tcPr>
            <w:tcW w:w="1701" w:type="dxa"/>
            <w:shd w:val="clear" w:color="auto" w:fill="D9D9D9"/>
            <w:vAlign w:val="center"/>
          </w:tcPr>
          <w:p w:rsidR="00A26CA8" w:rsidRPr="00D52367" w:rsidRDefault="00A26CA8" w:rsidP="003A4DA7">
            <w:pPr>
              <w:spacing w:line="360" w:lineRule="auto"/>
              <w:rPr>
                <w:rFonts w:ascii="Arial" w:hAnsi="Arial" w:cs="Arial"/>
                <w:color w:val="000000"/>
                <w:sz w:val="16"/>
                <w:szCs w:val="16"/>
              </w:rPr>
            </w:pPr>
            <w:r w:rsidRPr="00D52367">
              <w:rPr>
                <w:rFonts w:ascii="Arial" w:hAnsi="Arial" w:cs="Arial"/>
                <w:color w:val="000000"/>
                <w:sz w:val="16"/>
                <w:szCs w:val="16"/>
              </w:rPr>
              <w:t>100%</w:t>
            </w:r>
          </w:p>
          <w:p w:rsidR="00A26CA8" w:rsidRPr="00D52367" w:rsidRDefault="00A26CA8" w:rsidP="003A4DA7">
            <w:pPr>
              <w:spacing w:line="360" w:lineRule="auto"/>
              <w:rPr>
                <w:rFonts w:ascii="Arial" w:hAnsi="Arial" w:cs="Arial"/>
                <w:color w:val="000000"/>
                <w:sz w:val="16"/>
                <w:szCs w:val="16"/>
              </w:rPr>
            </w:pPr>
            <w:r w:rsidRPr="00D52367">
              <w:rPr>
                <w:rFonts w:ascii="Arial" w:hAnsi="Arial" w:cs="Arial"/>
                <w:color w:val="000000"/>
                <w:sz w:val="16"/>
                <w:szCs w:val="16"/>
              </w:rPr>
              <w:t>(amoniu, nitriti, CRL*)</w:t>
            </w:r>
          </w:p>
        </w:tc>
      </w:tr>
      <w:tr w:rsidR="00A26CA8" w:rsidRPr="00D52367" w:rsidTr="0092706C">
        <w:trPr>
          <w:cantSplit/>
        </w:trPr>
        <w:tc>
          <w:tcPr>
            <w:tcW w:w="708" w:type="dxa"/>
          </w:tcPr>
          <w:p w:rsidR="00A26CA8" w:rsidRPr="00D52367" w:rsidRDefault="00A26CA8" w:rsidP="003A4DA7">
            <w:pPr>
              <w:spacing w:line="360" w:lineRule="auto"/>
              <w:jc w:val="both"/>
              <w:rPr>
                <w:rFonts w:ascii="Arial" w:hAnsi="Arial" w:cs="Arial"/>
                <w:color w:val="000000"/>
                <w:sz w:val="16"/>
                <w:szCs w:val="16"/>
              </w:rPr>
            </w:pPr>
            <w:r w:rsidRPr="00D52367">
              <w:rPr>
                <w:rFonts w:ascii="Arial" w:hAnsi="Arial" w:cs="Arial"/>
                <w:color w:val="000000"/>
                <w:sz w:val="16"/>
                <w:szCs w:val="16"/>
              </w:rPr>
              <w:t>2.</w:t>
            </w:r>
          </w:p>
        </w:tc>
        <w:tc>
          <w:tcPr>
            <w:tcW w:w="1920" w:type="dxa"/>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BALS</w:t>
            </w:r>
          </w:p>
        </w:tc>
        <w:tc>
          <w:tcPr>
            <w:tcW w:w="1080" w:type="dxa"/>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6</w:t>
            </w:r>
          </w:p>
        </w:tc>
        <w:tc>
          <w:tcPr>
            <w:tcW w:w="900" w:type="dxa"/>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0</w:t>
            </w:r>
          </w:p>
        </w:tc>
        <w:tc>
          <w:tcPr>
            <w:tcW w:w="887" w:type="dxa"/>
            <w:shd w:val="clear" w:color="auto" w:fill="D9D9D9"/>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0%</w:t>
            </w:r>
          </w:p>
        </w:tc>
        <w:tc>
          <w:tcPr>
            <w:tcW w:w="992" w:type="dxa"/>
            <w:vAlign w:val="center"/>
          </w:tcPr>
          <w:p w:rsidR="00A26CA8" w:rsidRPr="00D52367" w:rsidRDefault="00A26CA8" w:rsidP="003A4DA7">
            <w:pPr>
              <w:spacing w:line="360" w:lineRule="auto"/>
              <w:jc w:val="center"/>
              <w:rPr>
                <w:rFonts w:ascii="Arial" w:hAnsi="Arial" w:cs="Arial"/>
                <w:sz w:val="16"/>
                <w:szCs w:val="16"/>
              </w:rPr>
            </w:pPr>
            <w:r w:rsidRPr="00D52367">
              <w:rPr>
                <w:rFonts w:ascii="Arial" w:hAnsi="Arial" w:cs="Arial"/>
                <w:sz w:val="16"/>
                <w:szCs w:val="16"/>
              </w:rPr>
              <w:t>8</w:t>
            </w:r>
          </w:p>
        </w:tc>
        <w:tc>
          <w:tcPr>
            <w:tcW w:w="2126" w:type="dxa"/>
            <w:vAlign w:val="center"/>
          </w:tcPr>
          <w:p w:rsidR="00A26CA8" w:rsidRPr="00D52367" w:rsidRDefault="00A26CA8" w:rsidP="003A4DA7">
            <w:pPr>
              <w:spacing w:line="360" w:lineRule="auto"/>
              <w:rPr>
                <w:rFonts w:ascii="Arial" w:hAnsi="Arial" w:cs="Arial"/>
                <w:color w:val="000000"/>
                <w:sz w:val="16"/>
                <w:szCs w:val="16"/>
              </w:rPr>
            </w:pPr>
            <w:r w:rsidRPr="00D52367">
              <w:rPr>
                <w:rFonts w:ascii="Arial" w:hAnsi="Arial" w:cs="Arial"/>
                <w:color w:val="000000"/>
                <w:sz w:val="16"/>
                <w:szCs w:val="16"/>
              </w:rPr>
              <w:t>8 (amoniu,nitriti,CRL*</w:t>
            </w:r>
          </w:p>
        </w:tc>
        <w:tc>
          <w:tcPr>
            <w:tcW w:w="1701" w:type="dxa"/>
            <w:shd w:val="clear" w:color="auto" w:fill="D9D9D9"/>
            <w:vAlign w:val="center"/>
          </w:tcPr>
          <w:p w:rsidR="00A26CA8" w:rsidRPr="00D52367" w:rsidRDefault="00A26CA8" w:rsidP="003A4DA7">
            <w:pPr>
              <w:spacing w:line="360" w:lineRule="auto"/>
              <w:rPr>
                <w:rFonts w:ascii="Arial" w:hAnsi="Arial" w:cs="Arial"/>
                <w:color w:val="000000"/>
                <w:sz w:val="16"/>
                <w:szCs w:val="16"/>
              </w:rPr>
            </w:pPr>
            <w:r w:rsidRPr="00D52367">
              <w:rPr>
                <w:rFonts w:ascii="Arial" w:hAnsi="Arial" w:cs="Arial"/>
                <w:color w:val="000000"/>
                <w:sz w:val="16"/>
                <w:szCs w:val="16"/>
              </w:rPr>
              <w:t>100%</w:t>
            </w:r>
          </w:p>
          <w:p w:rsidR="00A26CA8" w:rsidRPr="00D52367" w:rsidRDefault="00A26CA8" w:rsidP="003A4DA7">
            <w:pPr>
              <w:spacing w:line="360" w:lineRule="auto"/>
              <w:rPr>
                <w:rFonts w:ascii="Arial" w:hAnsi="Arial" w:cs="Arial"/>
                <w:color w:val="000000"/>
                <w:sz w:val="16"/>
                <w:szCs w:val="16"/>
              </w:rPr>
            </w:pPr>
            <w:r w:rsidRPr="00D52367">
              <w:rPr>
                <w:rFonts w:ascii="Arial" w:hAnsi="Arial" w:cs="Arial"/>
                <w:color w:val="000000"/>
                <w:sz w:val="16"/>
                <w:szCs w:val="16"/>
              </w:rPr>
              <w:t>(amoniu, nitriti,CRL*)</w:t>
            </w:r>
          </w:p>
        </w:tc>
      </w:tr>
      <w:tr w:rsidR="00A26CA8" w:rsidRPr="00D52367" w:rsidTr="0092706C">
        <w:trPr>
          <w:cantSplit/>
        </w:trPr>
        <w:tc>
          <w:tcPr>
            <w:tcW w:w="708" w:type="dxa"/>
          </w:tcPr>
          <w:p w:rsidR="00A26CA8" w:rsidRPr="00D52367" w:rsidRDefault="00A26CA8" w:rsidP="003A4DA7">
            <w:pPr>
              <w:spacing w:line="360" w:lineRule="auto"/>
              <w:jc w:val="both"/>
              <w:rPr>
                <w:rFonts w:ascii="Arial" w:hAnsi="Arial" w:cs="Arial"/>
                <w:color w:val="000000"/>
                <w:sz w:val="16"/>
                <w:szCs w:val="16"/>
              </w:rPr>
            </w:pPr>
            <w:r w:rsidRPr="00D52367">
              <w:rPr>
                <w:rFonts w:ascii="Arial" w:hAnsi="Arial" w:cs="Arial"/>
                <w:color w:val="000000"/>
                <w:sz w:val="16"/>
                <w:szCs w:val="16"/>
              </w:rPr>
              <w:t>3.</w:t>
            </w:r>
          </w:p>
        </w:tc>
        <w:tc>
          <w:tcPr>
            <w:tcW w:w="1920" w:type="dxa"/>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CARACAL</w:t>
            </w:r>
          </w:p>
        </w:tc>
        <w:tc>
          <w:tcPr>
            <w:tcW w:w="1080" w:type="dxa"/>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17</w:t>
            </w:r>
          </w:p>
        </w:tc>
        <w:tc>
          <w:tcPr>
            <w:tcW w:w="900" w:type="dxa"/>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0</w:t>
            </w:r>
          </w:p>
        </w:tc>
        <w:tc>
          <w:tcPr>
            <w:tcW w:w="887" w:type="dxa"/>
            <w:shd w:val="clear" w:color="auto" w:fill="D9D9D9"/>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0%</w:t>
            </w:r>
          </w:p>
        </w:tc>
        <w:tc>
          <w:tcPr>
            <w:tcW w:w="992" w:type="dxa"/>
            <w:vAlign w:val="center"/>
          </w:tcPr>
          <w:p w:rsidR="00A26CA8" w:rsidRPr="00D52367" w:rsidRDefault="00A26CA8" w:rsidP="003A4DA7">
            <w:pPr>
              <w:spacing w:line="360" w:lineRule="auto"/>
              <w:jc w:val="center"/>
              <w:rPr>
                <w:rFonts w:ascii="Arial" w:hAnsi="Arial" w:cs="Arial"/>
                <w:sz w:val="16"/>
                <w:szCs w:val="16"/>
              </w:rPr>
            </w:pPr>
            <w:r w:rsidRPr="00D52367">
              <w:rPr>
                <w:rFonts w:ascii="Arial" w:hAnsi="Arial" w:cs="Arial"/>
                <w:sz w:val="16"/>
                <w:szCs w:val="16"/>
              </w:rPr>
              <w:t>17</w:t>
            </w:r>
          </w:p>
        </w:tc>
        <w:tc>
          <w:tcPr>
            <w:tcW w:w="2126" w:type="dxa"/>
            <w:vAlign w:val="center"/>
          </w:tcPr>
          <w:p w:rsidR="00A26CA8" w:rsidRPr="00D52367" w:rsidRDefault="00A26CA8" w:rsidP="003A4DA7">
            <w:pPr>
              <w:spacing w:line="360" w:lineRule="auto"/>
              <w:rPr>
                <w:rFonts w:ascii="Arial" w:hAnsi="Arial" w:cs="Arial"/>
                <w:color w:val="000000"/>
                <w:sz w:val="16"/>
                <w:szCs w:val="16"/>
              </w:rPr>
            </w:pPr>
            <w:r w:rsidRPr="00D52367">
              <w:rPr>
                <w:rFonts w:ascii="Arial" w:hAnsi="Arial" w:cs="Arial"/>
                <w:color w:val="000000"/>
                <w:sz w:val="16"/>
                <w:szCs w:val="16"/>
              </w:rPr>
              <w:t>3 (CRL*)</w:t>
            </w:r>
          </w:p>
        </w:tc>
        <w:tc>
          <w:tcPr>
            <w:tcW w:w="1701" w:type="dxa"/>
            <w:shd w:val="clear" w:color="auto" w:fill="D9D9D9"/>
            <w:vAlign w:val="center"/>
          </w:tcPr>
          <w:p w:rsidR="00A26CA8" w:rsidRPr="00D52367" w:rsidRDefault="00A26CA8" w:rsidP="003A4DA7">
            <w:pPr>
              <w:spacing w:line="360" w:lineRule="auto"/>
              <w:rPr>
                <w:rFonts w:ascii="Arial" w:hAnsi="Arial" w:cs="Arial"/>
                <w:color w:val="000000"/>
                <w:sz w:val="16"/>
                <w:szCs w:val="16"/>
              </w:rPr>
            </w:pPr>
            <w:r w:rsidRPr="00D52367">
              <w:rPr>
                <w:rFonts w:ascii="Arial" w:hAnsi="Arial" w:cs="Arial"/>
                <w:color w:val="000000"/>
                <w:sz w:val="16"/>
                <w:szCs w:val="16"/>
              </w:rPr>
              <w:t>17,64%</w:t>
            </w:r>
          </w:p>
          <w:p w:rsidR="00A26CA8" w:rsidRPr="00D52367" w:rsidRDefault="00A26CA8" w:rsidP="003A4DA7">
            <w:pPr>
              <w:spacing w:line="360" w:lineRule="auto"/>
              <w:rPr>
                <w:rFonts w:ascii="Arial" w:hAnsi="Arial" w:cs="Arial"/>
                <w:color w:val="000000"/>
                <w:sz w:val="16"/>
                <w:szCs w:val="16"/>
              </w:rPr>
            </w:pPr>
            <w:r w:rsidRPr="00D52367">
              <w:rPr>
                <w:rFonts w:ascii="Arial" w:hAnsi="Arial" w:cs="Arial"/>
                <w:color w:val="000000"/>
                <w:sz w:val="16"/>
                <w:szCs w:val="16"/>
              </w:rPr>
              <w:t>(CRL*)</w:t>
            </w:r>
          </w:p>
        </w:tc>
      </w:tr>
      <w:tr w:rsidR="00A26CA8" w:rsidRPr="00D52367" w:rsidTr="0092706C">
        <w:trPr>
          <w:cantSplit/>
        </w:trPr>
        <w:tc>
          <w:tcPr>
            <w:tcW w:w="708" w:type="dxa"/>
          </w:tcPr>
          <w:p w:rsidR="00A26CA8" w:rsidRPr="00D52367" w:rsidRDefault="00A26CA8" w:rsidP="003A4DA7">
            <w:pPr>
              <w:spacing w:line="360" w:lineRule="auto"/>
              <w:jc w:val="both"/>
              <w:rPr>
                <w:rFonts w:ascii="Arial" w:hAnsi="Arial" w:cs="Arial"/>
                <w:color w:val="000000"/>
                <w:sz w:val="16"/>
                <w:szCs w:val="16"/>
              </w:rPr>
            </w:pPr>
            <w:r w:rsidRPr="00D52367">
              <w:rPr>
                <w:rFonts w:ascii="Arial" w:hAnsi="Arial" w:cs="Arial"/>
                <w:color w:val="000000"/>
                <w:sz w:val="16"/>
                <w:szCs w:val="16"/>
              </w:rPr>
              <w:t>4.</w:t>
            </w:r>
          </w:p>
        </w:tc>
        <w:tc>
          <w:tcPr>
            <w:tcW w:w="1920" w:type="dxa"/>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CORABIA</w:t>
            </w:r>
          </w:p>
        </w:tc>
        <w:tc>
          <w:tcPr>
            <w:tcW w:w="1080" w:type="dxa"/>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13</w:t>
            </w:r>
          </w:p>
        </w:tc>
        <w:tc>
          <w:tcPr>
            <w:tcW w:w="900" w:type="dxa"/>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0</w:t>
            </w:r>
          </w:p>
        </w:tc>
        <w:tc>
          <w:tcPr>
            <w:tcW w:w="887" w:type="dxa"/>
            <w:shd w:val="clear" w:color="auto" w:fill="D9D9D9"/>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0%</w:t>
            </w:r>
          </w:p>
        </w:tc>
        <w:tc>
          <w:tcPr>
            <w:tcW w:w="992" w:type="dxa"/>
            <w:vAlign w:val="center"/>
          </w:tcPr>
          <w:p w:rsidR="00A26CA8" w:rsidRPr="00D52367" w:rsidRDefault="00A26CA8" w:rsidP="003A4DA7">
            <w:pPr>
              <w:spacing w:line="360" w:lineRule="auto"/>
              <w:jc w:val="center"/>
              <w:rPr>
                <w:rFonts w:ascii="Arial" w:hAnsi="Arial" w:cs="Arial"/>
                <w:sz w:val="16"/>
                <w:szCs w:val="16"/>
              </w:rPr>
            </w:pPr>
            <w:r w:rsidRPr="00D52367">
              <w:rPr>
                <w:rFonts w:ascii="Arial" w:hAnsi="Arial" w:cs="Arial"/>
                <w:sz w:val="16"/>
                <w:szCs w:val="16"/>
              </w:rPr>
              <w:t>15</w:t>
            </w:r>
          </w:p>
        </w:tc>
        <w:tc>
          <w:tcPr>
            <w:tcW w:w="2126" w:type="dxa"/>
            <w:vAlign w:val="center"/>
          </w:tcPr>
          <w:p w:rsidR="00A26CA8" w:rsidRPr="00D52367" w:rsidRDefault="00A26CA8" w:rsidP="003A4DA7">
            <w:pPr>
              <w:spacing w:line="360" w:lineRule="auto"/>
              <w:rPr>
                <w:rFonts w:ascii="Arial" w:hAnsi="Arial" w:cs="Arial"/>
                <w:color w:val="000000"/>
                <w:sz w:val="16"/>
                <w:szCs w:val="16"/>
              </w:rPr>
            </w:pPr>
            <w:r w:rsidRPr="00D52367">
              <w:rPr>
                <w:rFonts w:ascii="Arial" w:hAnsi="Arial" w:cs="Arial"/>
                <w:color w:val="000000"/>
                <w:sz w:val="16"/>
                <w:szCs w:val="16"/>
              </w:rPr>
              <w:t>12 (nitrati,CRL*)</w:t>
            </w:r>
          </w:p>
        </w:tc>
        <w:tc>
          <w:tcPr>
            <w:tcW w:w="1701" w:type="dxa"/>
            <w:shd w:val="clear" w:color="auto" w:fill="D9D9D9"/>
            <w:vAlign w:val="center"/>
          </w:tcPr>
          <w:p w:rsidR="00A26CA8" w:rsidRPr="00D52367" w:rsidRDefault="00A26CA8" w:rsidP="003A4DA7">
            <w:pPr>
              <w:spacing w:line="360" w:lineRule="auto"/>
              <w:rPr>
                <w:rFonts w:ascii="Arial" w:hAnsi="Arial" w:cs="Arial"/>
                <w:color w:val="000000"/>
                <w:sz w:val="16"/>
                <w:szCs w:val="16"/>
              </w:rPr>
            </w:pPr>
            <w:r w:rsidRPr="00D52367">
              <w:rPr>
                <w:rFonts w:ascii="Arial" w:hAnsi="Arial" w:cs="Arial"/>
                <w:color w:val="000000"/>
                <w:sz w:val="16"/>
                <w:szCs w:val="16"/>
              </w:rPr>
              <w:t>80%</w:t>
            </w:r>
          </w:p>
          <w:p w:rsidR="00A26CA8" w:rsidRPr="00D52367" w:rsidRDefault="00A26CA8" w:rsidP="003A4DA7">
            <w:pPr>
              <w:spacing w:line="360" w:lineRule="auto"/>
              <w:rPr>
                <w:rFonts w:ascii="Arial" w:hAnsi="Arial" w:cs="Arial"/>
                <w:color w:val="000000"/>
                <w:sz w:val="16"/>
                <w:szCs w:val="16"/>
              </w:rPr>
            </w:pPr>
            <w:r w:rsidRPr="00D52367">
              <w:rPr>
                <w:rFonts w:ascii="Arial" w:hAnsi="Arial" w:cs="Arial"/>
                <w:color w:val="000000"/>
                <w:sz w:val="16"/>
                <w:szCs w:val="16"/>
              </w:rPr>
              <w:t>(nitrati,CRL*)</w:t>
            </w:r>
          </w:p>
        </w:tc>
      </w:tr>
      <w:tr w:rsidR="00A26CA8" w:rsidRPr="00D52367" w:rsidTr="0092706C">
        <w:trPr>
          <w:cantSplit/>
        </w:trPr>
        <w:tc>
          <w:tcPr>
            <w:tcW w:w="708" w:type="dxa"/>
          </w:tcPr>
          <w:p w:rsidR="00A26CA8" w:rsidRPr="00D52367" w:rsidRDefault="00A26CA8" w:rsidP="003A4DA7">
            <w:pPr>
              <w:spacing w:line="360" w:lineRule="auto"/>
              <w:jc w:val="both"/>
              <w:rPr>
                <w:rFonts w:ascii="Arial" w:hAnsi="Arial" w:cs="Arial"/>
                <w:sz w:val="16"/>
                <w:szCs w:val="16"/>
              </w:rPr>
            </w:pPr>
          </w:p>
        </w:tc>
        <w:tc>
          <w:tcPr>
            <w:tcW w:w="1920" w:type="dxa"/>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TOTAL</w:t>
            </w:r>
          </w:p>
        </w:tc>
        <w:tc>
          <w:tcPr>
            <w:tcW w:w="1080" w:type="dxa"/>
            <w:vAlign w:val="center"/>
          </w:tcPr>
          <w:p w:rsidR="00A26CA8" w:rsidRPr="00D52367" w:rsidRDefault="00A26CA8" w:rsidP="003A4DA7">
            <w:pPr>
              <w:tabs>
                <w:tab w:val="center" w:pos="0"/>
              </w:tabs>
              <w:spacing w:line="360" w:lineRule="auto"/>
              <w:jc w:val="both"/>
              <w:rPr>
                <w:rFonts w:ascii="Arial" w:hAnsi="Arial" w:cs="Arial"/>
                <w:sz w:val="16"/>
                <w:szCs w:val="16"/>
              </w:rPr>
            </w:pPr>
            <w:r w:rsidRPr="00D52367">
              <w:rPr>
                <w:rFonts w:ascii="Arial" w:hAnsi="Arial" w:cs="Arial"/>
                <w:sz w:val="16"/>
                <w:szCs w:val="16"/>
              </w:rPr>
              <w:t>72</w:t>
            </w:r>
          </w:p>
        </w:tc>
        <w:tc>
          <w:tcPr>
            <w:tcW w:w="900" w:type="dxa"/>
            <w:vAlign w:val="center"/>
          </w:tcPr>
          <w:p w:rsidR="00A26CA8" w:rsidRPr="00D52367" w:rsidRDefault="00A26CA8" w:rsidP="003A4DA7">
            <w:pPr>
              <w:spacing w:line="360" w:lineRule="auto"/>
              <w:jc w:val="both"/>
              <w:rPr>
                <w:rFonts w:ascii="Arial" w:hAnsi="Arial" w:cs="Arial"/>
                <w:color w:val="000000"/>
                <w:sz w:val="16"/>
                <w:szCs w:val="16"/>
              </w:rPr>
            </w:pPr>
            <w:r w:rsidRPr="00D52367">
              <w:rPr>
                <w:rFonts w:ascii="Arial" w:hAnsi="Arial" w:cs="Arial"/>
                <w:color w:val="000000"/>
                <w:sz w:val="16"/>
                <w:szCs w:val="16"/>
              </w:rPr>
              <w:t>0</w:t>
            </w:r>
          </w:p>
        </w:tc>
        <w:tc>
          <w:tcPr>
            <w:tcW w:w="887" w:type="dxa"/>
            <w:shd w:val="clear" w:color="auto" w:fill="D9D9D9"/>
            <w:vAlign w:val="center"/>
          </w:tcPr>
          <w:p w:rsidR="00A26CA8" w:rsidRPr="00D52367" w:rsidRDefault="00A26CA8" w:rsidP="003A4DA7">
            <w:pPr>
              <w:spacing w:line="360" w:lineRule="auto"/>
              <w:jc w:val="both"/>
              <w:rPr>
                <w:rFonts w:ascii="Arial" w:hAnsi="Arial" w:cs="Arial"/>
                <w:color w:val="000000"/>
                <w:sz w:val="16"/>
                <w:szCs w:val="16"/>
              </w:rPr>
            </w:pPr>
            <w:r w:rsidRPr="00D52367">
              <w:rPr>
                <w:rFonts w:ascii="Arial" w:hAnsi="Arial" w:cs="Arial"/>
                <w:color w:val="000000"/>
                <w:sz w:val="16"/>
                <w:szCs w:val="16"/>
              </w:rPr>
              <w:t>0%</w:t>
            </w:r>
          </w:p>
        </w:tc>
        <w:tc>
          <w:tcPr>
            <w:tcW w:w="992" w:type="dxa"/>
            <w:vAlign w:val="center"/>
          </w:tcPr>
          <w:p w:rsidR="00A26CA8" w:rsidRPr="00D52367" w:rsidRDefault="00A26CA8" w:rsidP="003A4DA7">
            <w:pPr>
              <w:tabs>
                <w:tab w:val="center" w:pos="76"/>
              </w:tabs>
              <w:spacing w:line="360" w:lineRule="auto"/>
              <w:jc w:val="center"/>
              <w:rPr>
                <w:rFonts w:ascii="Arial" w:hAnsi="Arial" w:cs="Arial"/>
                <w:sz w:val="16"/>
                <w:szCs w:val="16"/>
              </w:rPr>
            </w:pPr>
            <w:r w:rsidRPr="00D52367">
              <w:rPr>
                <w:rFonts w:ascii="Arial" w:hAnsi="Arial" w:cs="Arial"/>
                <w:sz w:val="16"/>
                <w:szCs w:val="16"/>
              </w:rPr>
              <w:t>79</w:t>
            </w:r>
          </w:p>
        </w:tc>
        <w:tc>
          <w:tcPr>
            <w:tcW w:w="2126" w:type="dxa"/>
            <w:vAlign w:val="center"/>
          </w:tcPr>
          <w:p w:rsidR="00A26CA8" w:rsidRPr="00D52367" w:rsidRDefault="00A26CA8" w:rsidP="003A4DA7">
            <w:pPr>
              <w:spacing w:line="360" w:lineRule="auto"/>
              <w:rPr>
                <w:rFonts w:ascii="Arial" w:hAnsi="Arial" w:cs="Arial"/>
                <w:color w:val="000000"/>
                <w:sz w:val="16"/>
                <w:szCs w:val="16"/>
              </w:rPr>
            </w:pPr>
            <w:r w:rsidRPr="00D52367">
              <w:rPr>
                <w:rFonts w:ascii="Arial" w:hAnsi="Arial" w:cs="Arial"/>
                <w:color w:val="000000"/>
                <w:sz w:val="16"/>
                <w:szCs w:val="16"/>
              </w:rPr>
              <w:t>62 (amoniu, nitriti, nitrati, CRL*)</w:t>
            </w:r>
          </w:p>
        </w:tc>
        <w:tc>
          <w:tcPr>
            <w:tcW w:w="1701" w:type="dxa"/>
            <w:shd w:val="clear" w:color="auto" w:fill="D9D9D9"/>
            <w:vAlign w:val="center"/>
          </w:tcPr>
          <w:p w:rsidR="00A26CA8" w:rsidRPr="00D52367" w:rsidRDefault="00A26CA8" w:rsidP="003A4DA7">
            <w:pPr>
              <w:spacing w:line="360" w:lineRule="auto"/>
              <w:rPr>
                <w:rFonts w:ascii="Arial" w:hAnsi="Arial" w:cs="Arial"/>
                <w:color w:val="000000"/>
                <w:sz w:val="16"/>
                <w:szCs w:val="16"/>
              </w:rPr>
            </w:pPr>
            <w:r w:rsidRPr="00D52367">
              <w:rPr>
                <w:rFonts w:ascii="Arial" w:hAnsi="Arial" w:cs="Arial"/>
                <w:color w:val="000000"/>
                <w:sz w:val="16"/>
                <w:szCs w:val="16"/>
              </w:rPr>
              <w:t>78,48%</w:t>
            </w:r>
          </w:p>
          <w:p w:rsidR="00A26CA8" w:rsidRPr="00D52367" w:rsidRDefault="00A26CA8" w:rsidP="003A4DA7">
            <w:pPr>
              <w:spacing w:line="360" w:lineRule="auto"/>
              <w:rPr>
                <w:rFonts w:ascii="Arial" w:hAnsi="Arial" w:cs="Arial"/>
                <w:color w:val="000000"/>
                <w:sz w:val="16"/>
                <w:szCs w:val="16"/>
              </w:rPr>
            </w:pPr>
            <w:r w:rsidRPr="00D52367">
              <w:rPr>
                <w:rFonts w:ascii="Arial" w:hAnsi="Arial" w:cs="Arial"/>
                <w:color w:val="000000"/>
                <w:sz w:val="16"/>
                <w:szCs w:val="16"/>
              </w:rPr>
              <w:t>(amoniu, nitriti,nitrati,</w:t>
            </w:r>
          </w:p>
          <w:p w:rsidR="00A26CA8" w:rsidRPr="00D52367" w:rsidRDefault="00A26CA8" w:rsidP="003A4DA7">
            <w:pPr>
              <w:spacing w:line="360" w:lineRule="auto"/>
              <w:rPr>
                <w:rFonts w:ascii="Arial" w:hAnsi="Arial" w:cs="Arial"/>
                <w:color w:val="000000"/>
                <w:sz w:val="16"/>
                <w:szCs w:val="16"/>
              </w:rPr>
            </w:pPr>
            <w:r w:rsidRPr="00D52367">
              <w:rPr>
                <w:rFonts w:ascii="Arial" w:hAnsi="Arial" w:cs="Arial"/>
                <w:color w:val="000000"/>
                <w:sz w:val="16"/>
                <w:szCs w:val="16"/>
              </w:rPr>
              <w:t>CRL*)</w:t>
            </w:r>
          </w:p>
        </w:tc>
      </w:tr>
    </w:tbl>
    <w:p w:rsidR="00D52367" w:rsidRDefault="00D52367" w:rsidP="003A4DA7">
      <w:pPr>
        <w:pStyle w:val="BodyTextIndent"/>
        <w:spacing w:before="120" w:line="360" w:lineRule="auto"/>
        <w:jc w:val="center"/>
        <w:rPr>
          <w:rFonts w:cs="Arial"/>
          <w:sz w:val="16"/>
          <w:szCs w:val="16"/>
        </w:rPr>
      </w:pPr>
    </w:p>
    <w:p w:rsidR="00D52367" w:rsidRDefault="00D52367" w:rsidP="003A4DA7">
      <w:pPr>
        <w:pStyle w:val="BodyTextIndent"/>
        <w:spacing w:before="120" w:line="360" w:lineRule="auto"/>
        <w:jc w:val="center"/>
        <w:rPr>
          <w:rFonts w:cs="Arial"/>
          <w:sz w:val="16"/>
          <w:szCs w:val="16"/>
        </w:rPr>
      </w:pPr>
    </w:p>
    <w:p w:rsidR="00D52367" w:rsidRDefault="00D52367" w:rsidP="003A4DA7">
      <w:pPr>
        <w:pStyle w:val="BodyTextIndent"/>
        <w:spacing w:before="120" w:line="360" w:lineRule="auto"/>
        <w:jc w:val="center"/>
        <w:rPr>
          <w:rFonts w:cs="Arial"/>
          <w:sz w:val="16"/>
          <w:szCs w:val="16"/>
        </w:rPr>
      </w:pPr>
    </w:p>
    <w:p w:rsidR="00D52367" w:rsidRDefault="00D52367" w:rsidP="003A4DA7">
      <w:pPr>
        <w:pStyle w:val="BodyTextIndent"/>
        <w:spacing w:before="120" w:line="360" w:lineRule="auto"/>
        <w:jc w:val="center"/>
        <w:rPr>
          <w:rFonts w:cs="Arial"/>
          <w:sz w:val="16"/>
          <w:szCs w:val="16"/>
        </w:rPr>
      </w:pPr>
    </w:p>
    <w:p w:rsidR="00D52367" w:rsidRDefault="00D52367" w:rsidP="003A4DA7">
      <w:pPr>
        <w:pStyle w:val="BodyTextIndent"/>
        <w:spacing w:before="120" w:line="360" w:lineRule="auto"/>
        <w:jc w:val="center"/>
        <w:rPr>
          <w:rFonts w:cs="Arial"/>
          <w:sz w:val="16"/>
          <w:szCs w:val="16"/>
        </w:rPr>
      </w:pPr>
    </w:p>
    <w:p w:rsidR="00D52367" w:rsidRDefault="00D52367" w:rsidP="003A4DA7">
      <w:pPr>
        <w:pStyle w:val="BodyTextIndent"/>
        <w:spacing w:before="120" w:line="360" w:lineRule="auto"/>
        <w:jc w:val="center"/>
        <w:rPr>
          <w:rFonts w:cs="Arial"/>
          <w:sz w:val="16"/>
          <w:szCs w:val="16"/>
        </w:rPr>
      </w:pPr>
    </w:p>
    <w:p w:rsidR="00D52367" w:rsidRDefault="00D52367" w:rsidP="003A4DA7">
      <w:pPr>
        <w:pStyle w:val="BodyTextIndent"/>
        <w:spacing w:before="120" w:line="360" w:lineRule="auto"/>
        <w:jc w:val="center"/>
        <w:rPr>
          <w:rFonts w:cs="Arial"/>
          <w:sz w:val="16"/>
          <w:szCs w:val="16"/>
        </w:rPr>
      </w:pPr>
    </w:p>
    <w:p w:rsidR="00D52367" w:rsidRDefault="00D52367" w:rsidP="003A4DA7">
      <w:pPr>
        <w:pStyle w:val="BodyTextIndent"/>
        <w:spacing w:before="120" w:line="360" w:lineRule="auto"/>
        <w:jc w:val="center"/>
        <w:rPr>
          <w:rFonts w:cs="Arial"/>
          <w:sz w:val="16"/>
          <w:szCs w:val="16"/>
        </w:rPr>
      </w:pPr>
    </w:p>
    <w:p w:rsidR="00D52367" w:rsidRDefault="00D52367" w:rsidP="003A4DA7">
      <w:pPr>
        <w:pStyle w:val="BodyTextIndent"/>
        <w:spacing w:before="120" w:line="360" w:lineRule="auto"/>
        <w:jc w:val="center"/>
        <w:rPr>
          <w:rFonts w:cs="Arial"/>
          <w:sz w:val="16"/>
          <w:szCs w:val="16"/>
        </w:rPr>
      </w:pPr>
    </w:p>
    <w:p w:rsidR="00D52367" w:rsidRDefault="00D52367" w:rsidP="003A4DA7">
      <w:pPr>
        <w:pStyle w:val="BodyTextIndent"/>
        <w:spacing w:before="120" w:line="360" w:lineRule="auto"/>
        <w:jc w:val="center"/>
        <w:rPr>
          <w:rFonts w:cs="Arial"/>
          <w:sz w:val="16"/>
          <w:szCs w:val="16"/>
        </w:rPr>
      </w:pPr>
    </w:p>
    <w:p w:rsidR="00D52367" w:rsidRDefault="00D52367" w:rsidP="003A4DA7">
      <w:pPr>
        <w:pStyle w:val="BodyTextIndent"/>
        <w:spacing w:before="120" w:line="360" w:lineRule="auto"/>
        <w:jc w:val="center"/>
        <w:rPr>
          <w:rFonts w:cs="Arial"/>
          <w:sz w:val="16"/>
          <w:szCs w:val="16"/>
        </w:rPr>
      </w:pPr>
    </w:p>
    <w:p w:rsidR="00D52367" w:rsidRDefault="00D52367" w:rsidP="003A4DA7">
      <w:pPr>
        <w:pStyle w:val="BodyTextIndent"/>
        <w:spacing w:before="120" w:line="360" w:lineRule="auto"/>
        <w:jc w:val="center"/>
        <w:rPr>
          <w:rFonts w:cs="Arial"/>
          <w:sz w:val="16"/>
          <w:szCs w:val="16"/>
        </w:rPr>
      </w:pPr>
    </w:p>
    <w:p w:rsidR="00D52367" w:rsidRDefault="00D52367" w:rsidP="003A4DA7">
      <w:pPr>
        <w:pStyle w:val="BodyTextIndent"/>
        <w:spacing w:before="120" w:line="360" w:lineRule="auto"/>
        <w:jc w:val="center"/>
        <w:rPr>
          <w:rFonts w:cs="Arial"/>
          <w:sz w:val="16"/>
          <w:szCs w:val="16"/>
        </w:rPr>
      </w:pPr>
    </w:p>
    <w:p w:rsidR="00D52367" w:rsidRDefault="00D52367" w:rsidP="003A4DA7">
      <w:pPr>
        <w:pStyle w:val="BodyTextIndent"/>
        <w:spacing w:before="120" w:line="360" w:lineRule="auto"/>
        <w:jc w:val="center"/>
        <w:rPr>
          <w:rFonts w:cs="Arial"/>
          <w:sz w:val="16"/>
          <w:szCs w:val="16"/>
        </w:rPr>
      </w:pPr>
    </w:p>
    <w:p w:rsidR="00D52367" w:rsidRDefault="00D52367" w:rsidP="003A4DA7">
      <w:pPr>
        <w:pStyle w:val="BodyTextIndent"/>
        <w:spacing w:before="120" w:line="360" w:lineRule="auto"/>
        <w:jc w:val="center"/>
        <w:rPr>
          <w:rFonts w:cs="Arial"/>
          <w:sz w:val="16"/>
          <w:szCs w:val="16"/>
        </w:rPr>
      </w:pPr>
    </w:p>
    <w:p w:rsidR="00D52367" w:rsidRDefault="00D52367" w:rsidP="00D52367">
      <w:pPr>
        <w:pStyle w:val="BodyTextIndent"/>
        <w:spacing w:before="120" w:line="360" w:lineRule="auto"/>
        <w:rPr>
          <w:rFonts w:cs="Arial"/>
          <w:sz w:val="16"/>
          <w:szCs w:val="16"/>
        </w:rPr>
      </w:pPr>
    </w:p>
    <w:p w:rsidR="00D52367" w:rsidRDefault="00D52367" w:rsidP="00D52367">
      <w:pPr>
        <w:pStyle w:val="BodyTextIndent"/>
        <w:spacing w:before="120" w:line="360" w:lineRule="auto"/>
        <w:rPr>
          <w:rFonts w:cs="Arial"/>
          <w:sz w:val="16"/>
          <w:szCs w:val="16"/>
        </w:rPr>
      </w:pPr>
    </w:p>
    <w:p w:rsidR="00D52367" w:rsidRDefault="00D52367" w:rsidP="00D52367">
      <w:pPr>
        <w:pStyle w:val="BodyTextIndent"/>
        <w:spacing w:before="120" w:line="360" w:lineRule="auto"/>
        <w:rPr>
          <w:rFonts w:cs="Arial"/>
          <w:sz w:val="16"/>
          <w:szCs w:val="16"/>
        </w:rPr>
      </w:pPr>
    </w:p>
    <w:p w:rsidR="00A26CA8" w:rsidRPr="00D52367" w:rsidRDefault="00A26CA8" w:rsidP="003A4DA7">
      <w:pPr>
        <w:pStyle w:val="BodyTextIndent"/>
        <w:spacing w:before="120" w:line="360" w:lineRule="auto"/>
        <w:jc w:val="both"/>
        <w:rPr>
          <w:rFonts w:cs="Arial"/>
        </w:rPr>
      </w:pPr>
      <w:r w:rsidRPr="00D52367">
        <w:rPr>
          <w:rFonts w:cs="Arial"/>
        </w:rPr>
        <w:lastRenderedPageBreak/>
        <w:t>Neconformitati fizico-chimice in functie de parametrii neconformi:</w:t>
      </w:r>
    </w:p>
    <w:tbl>
      <w:tblPr>
        <w:tblW w:w="101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132"/>
        <w:gridCol w:w="707"/>
        <w:gridCol w:w="760"/>
        <w:gridCol w:w="708"/>
        <w:gridCol w:w="7"/>
        <w:gridCol w:w="599"/>
        <w:gridCol w:w="670"/>
        <w:gridCol w:w="801"/>
        <w:gridCol w:w="708"/>
        <w:gridCol w:w="709"/>
        <w:gridCol w:w="713"/>
        <w:gridCol w:w="708"/>
        <w:gridCol w:w="689"/>
        <w:gridCol w:w="728"/>
        <w:gridCol w:w="12"/>
        <w:gridCol w:w="30"/>
      </w:tblGrid>
      <w:tr w:rsidR="00A26CA8" w:rsidRPr="00D52367" w:rsidTr="0092706C">
        <w:trPr>
          <w:trHeight w:val="576"/>
        </w:trPr>
        <w:tc>
          <w:tcPr>
            <w:tcW w:w="426" w:type="dxa"/>
            <w:vMerge w:val="restart"/>
            <w:shd w:val="clear" w:color="auto" w:fill="auto"/>
            <w:textDirection w:val="btLr"/>
          </w:tcPr>
          <w:p w:rsidR="00A26CA8" w:rsidRPr="00D52367" w:rsidRDefault="00A26CA8" w:rsidP="003A4DA7">
            <w:pPr>
              <w:spacing w:before="100" w:beforeAutospacing="1" w:after="100" w:afterAutospacing="1" w:line="360" w:lineRule="auto"/>
              <w:ind w:left="113" w:right="113"/>
              <w:jc w:val="both"/>
              <w:rPr>
                <w:rFonts w:ascii="Arial" w:hAnsi="Arial" w:cs="Arial"/>
                <w:sz w:val="16"/>
                <w:szCs w:val="16"/>
              </w:rPr>
            </w:pPr>
            <w:r w:rsidRPr="00D52367">
              <w:rPr>
                <w:rFonts w:ascii="Arial" w:hAnsi="Arial" w:cs="Arial"/>
                <w:sz w:val="16"/>
                <w:szCs w:val="16"/>
              </w:rPr>
              <w:t>Nr. crt.</w:t>
            </w:r>
          </w:p>
        </w:tc>
        <w:tc>
          <w:tcPr>
            <w:tcW w:w="1134" w:type="dxa"/>
            <w:vMerge w:val="restart"/>
            <w:shd w:val="clear" w:color="auto" w:fill="auto"/>
            <w:textDirection w:val="btLr"/>
          </w:tcPr>
          <w:p w:rsidR="00A26CA8" w:rsidRPr="00D52367" w:rsidRDefault="00A26CA8" w:rsidP="003A4DA7">
            <w:pPr>
              <w:pStyle w:val="BodyTextIndent"/>
              <w:spacing w:before="100" w:beforeAutospacing="1" w:after="100" w:afterAutospacing="1" w:line="360" w:lineRule="auto"/>
              <w:ind w:left="113" w:right="113"/>
              <w:jc w:val="both"/>
              <w:rPr>
                <w:rFonts w:cs="Arial"/>
                <w:sz w:val="16"/>
                <w:szCs w:val="16"/>
              </w:rPr>
            </w:pPr>
            <w:r w:rsidRPr="00D52367">
              <w:rPr>
                <w:rFonts w:cs="Arial"/>
                <w:sz w:val="16"/>
                <w:szCs w:val="16"/>
              </w:rPr>
              <w:t>Localitatea</w:t>
            </w:r>
          </w:p>
        </w:tc>
        <w:tc>
          <w:tcPr>
            <w:tcW w:w="8546" w:type="dxa"/>
            <w:gridSpan w:val="15"/>
            <w:tcBorders>
              <w:bottom w:val="single" w:sz="4" w:space="0" w:color="auto"/>
            </w:tcBorders>
            <w:shd w:val="clear" w:color="auto" w:fill="auto"/>
          </w:tcPr>
          <w:p w:rsidR="00A26CA8" w:rsidRPr="00D52367" w:rsidRDefault="00A26CA8" w:rsidP="003A4DA7">
            <w:pPr>
              <w:pStyle w:val="BodyTextIndent"/>
              <w:spacing w:before="100" w:beforeAutospacing="1" w:after="100" w:afterAutospacing="1" w:line="360" w:lineRule="auto"/>
              <w:jc w:val="center"/>
              <w:rPr>
                <w:rFonts w:cs="Arial"/>
                <w:sz w:val="16"/>
                <w:szCs w:val="16"/>
              </w:rPr>
            </w:pPr>
            <w:r w:rsidRPr="00D52367">
              <w:rPr>
                <w:rFonts w:cs="Arial"/>
                <w:sz w:val="16"/>
                <w:szCs w:val="16"/>
              </w:rPr>
              <w:t>PARAMETRII FIZICO-CHIMICI NECONFORMI-AN 2022-ZAP MARI</w:t>
            </w:r>
          </w:p>
        </w:tc>
      </w:tr>
      <w:tr w:rsidR="00A26CA8" w:rsidRPr="00D52367" w:rsidTr="0092706C">
        <w:trPr>
          <w:gridAfter w:val="1"/>
          <w:wAfter w:w="26" w:type="dxa"/>
          <w:trHeight w:val="613"/>
        </w:trPr>
        <w:tc>
          <w:tcPr>
            <w:tcW w:w="426" w:type="dxa"/>
            <w:vMerge/>
            <w:shd w:val="clear" w:color="auto" w:fill="auto"/>
          </w:tcPr>
          <w:p w:rsidR="00A26CA8" w:rsidRPr="00D52367" w:rsidRDefault="00A26CA8" w:rsidP="003A4DA7">
            <w:pPr>
              <w:pStyle w:val="BodyTextIndent"/>
              <w:spacing w:before="100" w:beforeAutospacing="1" w:after="100" w:afterAutospacing="1" w:line="360" w:lineRule="auto"/>
              <w:jc w:val="both"/>
              <w:rPr>
                <w:rFonts w:cs="Arial"/>
                <w:sz w:val="16"/>
                <w:szCs w:val="16"/>
              </w:rPr>
            </w:pPr>
          </w:p>
        </w:tc>
        <w:tc>
          <w:tcPr>
            <w:tcW w:w="1134" w:type="dxa"/>
            <w:vMerge/>
            <w:shd w:val="clear" w:color="auto" w:fill="auto"/>
          </w:tcPr>
          <w:p w:rsidR="00A26CA8" w:rsidRPr="00D52367" w:rsidRDefault="00A26CA8" w:rsidP="003A4DA7">
            <w:pPr>
              <w:pStyle w:val="BodyTextIndent"/>
              <w:spacing w:before="100" w:beforeAutospacing="1" w:after="100" w:afterAutospacing="1" w:line="360" w:lineRule="auto"/>
              <w:jc w:val="both"/>
              <w:rPr>
                <w:rFonts w:cs="Arial"/>
                <w:sz w:val="16"/>
                <w:szCs w:val="16"/>
              </w:rPr>
            </w:pPr>
          </w:p>
        </w:tc>
        <w:tc>
          <w:tcPr>
            <w:tcW w:w="2183" w:type="dxa"/>
            <w:gridSpan w:val="4"/>
            <w:tcBorders>
              <w:top w:val="single" w:sz="4" w:space="0" w:color="auto"/>
              <w:bottom w:val="single" w:sz="4" w:space="0" w:color="auto"/>
              <w:right w:val="single" w:sz="4" w:space="0" w:color="auto"/>
            </w:tcBorders>
            <w:shd w:val="clear" w:color="auto" w:fill="auto"/>
          </w:tcPr>
          <w:p w:rsidR="00A26CA8" w:rsidRPr="00D52367" w:rsidRDefault="00A26CA8" w:rsidP="003A4DA7">
            <w:pPr>
              <w:pStyle w:val="BodyTextIndent"/>
              <w:spacing w:before="100" w:beforeAutospacing="1" w:after="100" w:afterAutospacing="1" w:line="360" w:lineRule="auto"/>
              <w:jc w:val="center"/>
              <w:rPr>
                <w:rFonts w:cs="Arial"/>
                <w:sz w:val="16"/>
                <w:szCs w:val="16"/>
              </w:rPr>
            </w:pPr>
            <w:r w:rsidRPr="00D52367">
              <w:rPr>
                <w:rFonts w:cs="Arial"/>
                <w:sz w:val="16"/>
                <w:szCs w:val="16"/>
              </w:rPr>
              <w:t>Amoniu</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rsidR="00A26CA8" w:rsidRPr="00D52367" w:rsidRDefault="00A26CA8" w:rsidP="003A4DA7">
            <w:pPr>
              <w:spacing w:before="100" w:beforeAutospacing="1" w:after="100" w:afterAutospacing="1" w:line="360" w:lineRule="auto"/>
              <w:jc w:val="both"/>
              <w:rPr>
                <w:rFonts w:ascii="Arial" w:hAnsi="Arial" w:cs="Arial"/>
                <w:sz w:val="16"/>
                <w:szCs w:val="16"/>
              </w:rPr>
            </w:pPr>
            <w:r w:rsidRPr="00D52367">
              <w:rPr>
                <w:rFonts w:ascii="Arial" w:hAnsi="Arial" w:cs="Arial"/>
                <w:sz w:val="16"/>
                <w:szCs w:val="16"/>
              </w:rPr>
              <w:t>Nitriti</w:t>
            </w:r>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rsidR="00A26CA8" w:rsidRPr="00D52367" w:rsidRDefault="00A26CA8" w:rsidP="003A4DA7">
            <w:pPr>
              <w:spacing w:before="100" w:beforeAutospacing="1" w:after="100" w:afterAutospacing="1" w:line="360" w:lineRule="auto"/>
              <w:jc w:val="both"/>
              <w:rPr>
                <w:rFonts w:ascii="Arial" w:hAnsi="Arial" w:cs="Arial"/>
                <w:sz w:val="16"/>
                <w:szCs w:val="16"/>
              </w:rPr>
            </w:pPr>
            <w:r w:rsidRPr="00D52367">
              <w:rPr>
                <w:rFonts w:ascii="Arial" w:hAnsi="Arial" w:cs="Arial"/>
                <w:sz w:val="16"/>
                <w:szCs w:val="16"/>
              </w:rPr>
              <w:t>Nitrati</w:t>
            </w:r>
          </w:p>
        </w:tc>
        <w:tc>
          <w:tcPr>
            <w:tcW w:w="2137" w:type="dxa"/>
            <w:gridSpan w:val="4"/>
            <w:tcBorders>
              <w:top w:val="single" w:sz="4" w:space="0" w:color="auto"/>
              <w:left w:val="single" w:sz="4" w:space="0" w:color="auto"/>
              <w:bottom w:val="single" w:sz="4" w:space="0" w:color="auto"/>
            </w:tcBorders>
            <w:shd w:val="clear" w:color="auto" w:fill="auto"/>
          </w:tcPr>
          <w:p w:rsidR="00A26CA8" w:rsidRPr="00D52367" w:rsidRDefault="00A26CA8" w:rsidP="003A4DA7">
            <w:pPr>
              <w:spacing w:before="100" w:beforeAutospacing="1" w:after="100" w:afterAutospacing="1" w:line="360" w:lineRule="auto"/>
              <w:jc w:val="both"/>
              <w:rPr>
                <w:rFonts w:ascii="Arial" w:hAnsi="Arial" w:cs="Arial"/>
                <w:sz w:val="16"/>
                <w:szCs w:val="16"/>
              </w:rPr>
            </w:pPr>
            <w:r w:rsidRPr="00D52367">
              <w:rPr>
                <w:rFonts w:ascii="Arial" w:hAnsi="Arial" w:cs="Arial"/>
                <w:sz w:val="16"/>
                <w:szCs w:val="16"/>
              </w:rPr>
              <w:t>Clor rezidual liber</w:t>
            </w:r>
          </w:p>
        </w:tc>
      </w:tr>
      <w:tr w:rsidR="00A26CA8" w:rsidRPr="00D52367" w:rsidTr="0092706C">
        <w:trPr>
          <w:gridAfter w:val="2"/>
          <w:wAfter w:w="42" w:type="dxa"/>
          <w:cantSplit/>
          <w:trHeight w:val="1896"/>
        </w:trPr>
        <w:tc>
          <w:tcPr>
            <w:tcW w:w="426" w:type="dxa"/>
            <w:vMerge/>
            <w:shd w:val="clear" w:color="auto" w:fill="auto"/>
          </w:tcPr>
          <w:p w:rsidR="00A26CA8" w:rsidRPr="00D52367" w:rsidRDefault="00A26CA8" w:rsidP="003A4DA7">
            <w:pPr>
              <w:pStyle w:val="BodyTextIndent"/>
              <w:spacing w:before="100" w:beforeAutospacing="1" w:after="100" w:afterAutospacing="1" w:line="360" w:lineRule="auto"/>
              <w:jc w:val="both"/>
              <w:rPr>
                <w:rFonts w:cs="Arial"/>
                <w:sz w:val="16"/>
                <w:szCs w:val="16"/>
              </w:rPr>
            </w:pPr>
          </w:p>
        </w:tc>
        <w:tc>
          <w:tcPr>
            <w:tcW w:w="1134" w:type="dxa"/>
            <w:vMerge/>
            <w:shd w:val="clear" w:color="auto" w:fill="auto"/>
          </w:tcPr>
          <w:p w:rsidR="00A26CA8" w:rsidRPr="00D52367" w:rsidRDefault="00A26CA8" w:rsidP="003A4DA7">
            <w:pPr>
              <w:pStyle w:val="BodyTextIndent"/>
              <w:spacing w:before="100" w:beforeAutospacing="1" w:after="100" w:afterAutospacing="1" w:line="360" w:lineRule="auto"/>
              <w:jc w:val="both"/>
              <w:rPr>
                <w:rFonts w:cs="Arial"/>
                <w:sz w:val="16"/>
                <w:szCs w:val="16"/>
              </w:rPr>
            </w:pPr>
          </w:p>
        </w:tc>
        <w:tc>
          <w:tcPr>
            <w:tcW w:w="708" w:type="dxa"/>
            <w:tcBorders>
              <w:top w:val="single" w:sz="4" w:space="0" w:color="auto"/>
              <w:right w:val="single" w:sz="4" w:space="0" w:color="auto"/>
            </w:tcBorders>
            <w:shd w:val="clear" w:color="auto" w:fill="auto"/>
            <w:textDirection w:val="btLr"/>
          </w:tcPr>
          <w:p w:rsidR="00A26CA8" w:rsidRPr="00D52367" w:rsidRDefault="00A26CA8" w:rsidP="003A4DA7">
            <w:pPr>
              <w:pStyle w:val="BodyTextIndent"/>
              <w:spacing w:before="100" w:beforeAutospacing="1" w:after="100" w:afterAutospacing="1" w:line="360" w:lineRule="auto"/>
              <w:ind w:left="0"/>
              <w:jc w:val="both"/>
              <w:rPr>
                <w:rFonts w:cs="Arial"/>
                <w:sz w:val="16"/>
                <w:szCs w:val="16"/>
              </w:rPr>
            </w:pPr>
            <w:r w:rsidRPr="00D52367">
              <w:rPr>
                <w:rFonts w:cs="Arial"/>
                <w:sz w:val="16"/>
                <w:szCs w:val="16"/>
              </w:rPr>
              <w:t>Nr.probe recoltate</w:t>
            </w:r>
          </w:p>
        </w:tc>
        <w:tc>
          <w:tcPr>
            <w:tcW w:w="760" w:type="dxa"/>
            <w:tcBorders>
              <w:top w:val="single" w:sz="4" w:space="0" w:color="auto"/>
              <w:right w:val="single" w:sz="4" w:space="0" w:color="auto"/>
            </w:tcBorders>
            <w:shd w:val="clear" w:color="auto" w:fill="auto"/>
            <w:textDirection w:val="btLr"/>
          </w:tcPr>
          <w:p w:rsidR="00A26CA8" w:rsidRPr="00D52367" w:rsidRDefault="00A26CA8" w:rsidP="003A4DA7">
            <w:pPr>
              <w:pStyle w:val="BodyTextIndent"/>
              <w:spacing w:before="100" w:beforeAutospacing="1" w:after="100" w:afterAutospacing="1" w:line="360" w:lineRule="auto"/>
              <w:ind w:left="0"/>
              <w:jc w:val="both"/>
              <w:rPr>
                <w:rFonts w:cs="Arial"/>
                <w:sz w:val="16"/>
                <w:szCs w:val="16"/>
              </w:rPr>
            </w:pPr>
            <w:r w:rsidRPr="00D52367">
              <w:rPr>
                <w:rFonts w:cs="Arial"/>
                <w:sz w:val="16"/>
                <w:szCs w:val="16"/>
              </w:rPr>
              <w:t>Nr.probe neconforme</w:t>
            </w:r>
          </w:p>
        </w:tc>
        <w:tc>
          <w:tcPr>
            <w:tcW w:w="708" w:type="dxa"/>
            <w:tcBorders>
              <w:top w:val="single" w:sz="4" w:space="0" w:color="auto"/>
              <w:right w:val="single" w:sz="4" w:space="0" w:color="auto"/>
            </w:tcBorders>
            <w:shd w:val="clear" w:color="auto" w:fill="auto"/>
            <w:textDirection w:val="btLr"/>
          </w:tcPr>
          <w:p w:rsidR="00A26CA8" w:rsidRPr="00D52367" w:rsidRDefault="00A26CA8" w:rsidP="003A4DA7">
            <w:pPr>
              <w:spacing w:before="100" w:beforeAutospacing="1" w:after="100" w:afterAutospacing="1" w:line="360" w:lineRule="auto"/>
              <w:jc w:val="both"/>
              <w:rPr>
                <w:rFonts w:ascii="Arial" w:hAnsi="Arial" w:cs="Arial"/>
                <w:sz w:val="16"/>
                <w:szCs w:val="16"/>
              </w:rPr>
            </w:pPr>
            <w:r w:rsidRPr="00D52367">
              <w:rPr>
                <w:rFonts w:ascii="Arial" w:hAnsi="Arial" w:cs="Arial"/>
                <w:sz w:val="16"/>
                <w:szCs w:val="16"/>
              </w:rPr>
              <w:t>%NC</w:t>
            </w:r>
          </w:p>
        </w:tc>
        <w:tc>
          <w:tcPr>
            <w:tcW w:w="606" w:type="dxa"/>
            <w:gridSpan w:val="2"/>
            <w:tcBorders>
              <w:top w:val="single" w:sz="4" w:space="0" w:color="auto"/>
              <w:left w:val="single" w:sz="4" w:space="0" w:color="auto"/>
              <w:right w:val="single" w:sz="4" w:space="0" w:color="auto"/>
            </w:tcBorders>
            <w:shd w:val="clear" w:color="auto" w:fill="auto"/>
            <w:textDirection w:val="btLr"/>
          </w:tcPr>
          <w:p w:rsidR="00A26CA8" w:rsidRPr="00D52367" w:rsidRDefault="00A26CA8" w:rsidP="003A4DA7">
            <w:pPr>
              <w:pStyle w:val="BodyTextIndent"/>
              <w:spacing w:before="100" w:beforeAutospacing="1" w:after="100" w:afterAutospacing="1" w:line="360" w:lineRule="auto"/>
              <w:ind w:left="0"/>
              <w:jc w:val="both"/>
              <w:rPr>
                <w:rFonts w:cs="Arial"/>
                <w:sz w:val="16"/>
                <w:szCs w:val="16"/>
              </w:rPr>
            </w:pPr>
            <w:r w:rsidRPr="00D52367">
              <w:rPr>
                <w:rFonts w:cs="Arial"/>
                <w:sz w:val="16"/>
                <w:szCs w:val="16"/>
              </w:rPr>
              <w:t>Nr.probe recoltate</w:t>
            </w:r>
          </w:p>
        </w:tc>
        <w:tc>
          <w:tcPr>
            <w:tcW w:w="670" w:type="dxa"/>
            <w:tcBorders>
              <w:top w:val="single" w:sz="4" w:space="0" w:color="auto"/>
              <w:left w:val="single" w:sz="4" w:space="0" w:color="auto"/>
              <w:right w:val="single" w:sz="4" w:space="0" w:color="auto"/>
            </w:tcBorders>
            <w:shd w:val="clear" w:color="auto" w:fill="auto"/>
            <w:textDirection w:val="btLr"/>
          </w:tcPr>
          <w:p w:rsidR="00A26CA8" w:rsidRPr="00D52367" w:rsidRDefault="00A26CA8" w:rsidP="003A4DA7">
            <w:pPr>
              <w:pStyle w:val="BodyTextIndent"/>
              <w:spacing w:before="100" w:beforeAutospacing="1" w:after="100" w:afterAutospacing="1" w:line="360" w:lineRule="auto"/>
              <w:ind w:left="0"/>
              <w:jc w:val="both"/>
              <w:rPr>
                <w:rFonts w:cs="Arial"/>
                <w:sz w:val="16"/>
                <w:szCs w:val="16"/>
              </w:rPr>
            </w:pPr>
            <w:r w:rsidRPr="00D52367">
              <w:rPr>
                <w:rFonts w:cs="Arial"/>
                <w:sz w:val="16"/>
                <w:szCs w:val="16"/>
              </w:rPr>
              <w:t>Nr.probe neconforme</w:t>
            </w:r>
          </w:p>
        </w:tc>
        <w:tc>
          <w:tcPr>
            <w:tcW w:w="801" w:type="dxa"/>
            <w:tcBorders>
              <w:top w:val="single" w:sz="4" w:space="0" w:color="auto"/>
              <w:left w:val="single" w:sz="4" w:space="0" w:color="auto"/>
              <w:right w:val="single" w:sz="4" w:space="0" w:color="auto"/>
            </w:tcBorders>
            <w:shd w:val="clear" w:color="auto" w:fill="auto"/>
            <w:textDirection w:val="btLr"/>
          </w:tcPr>
          <w:p w:rsidR="00A26CA8" w:rsidRPr="00D52367" w:rsidRDefault="00A26CA8" w:rsidP="003A4DA7">
            <w:pPr>
              <w:spacing w:before="100" w:beforeAutospacing="1" w:after="100" w:afterAutospacing="1" w:line="360" w:lineRule="auto"/>
              <w:jc w:val="both"/>
              <w:rPr>
                <w:rFonts w:ascii="Arial" w:hAnsi="Arial" w:cs="Arial"/>
                <w:sz w:val="16"/>
                <w:szCs w:val="16"/>
              </w:rPr>
            </w:pPr>
            <w:r w:rsidRPr="00D52367">
              <w:rPr>
                <w:rFonts w:ascii="Arial" w:hAnsi="Arial" w:cs="Arial"/>
                <w:sz w:val="16"/>
                <w:szCs w:val="16"/>
              </w:rPr>
              <w:t>%NC</w:t>
            </w:r>
          </w:p>
        </w:tc>
        <w:tc>
          <w:tcPr>
            <w:tcW w:w="708" w:type="dxa"/>
            <w:tcBorders>
              <w:top w:val="single" w:sz="4" w:space="0" w:color="auto"/>
              <w:left w:val="single" w:sz="4" w:space="0" w:color="auto"/>
              <w:right w:val="single" w:sz="4" w:space="0" w:color="auto"/>
            </w:tcBorders>
            <w:shd w:val="clear" w:color="auto" w:fill="auto"/>
            <w:textDirection w:val="btLr"/>
          </w:tcPr>
          <w:p w:rsidR="00A26CA8" w:rsidRPr="00D52367" w:rsidRDefault="00A26CA8" w:rsidP="003A4DA7">
            <w:pPr>
              <w:pStyle w:val="BodyTextIndent"/>
              <w:spacing w:before="100" w:beforeAutospacing="1" w:after="100" w:afterAutospacing="1" w:line="360" w:lineRule="auto"/>
              <w:ind w:left="0"/>
              <w:jc w:val="both"/>
              <w:rPr>
                <w:rFonts w:cs="Arial"/>
                <w:sz w:val="16"/>
                <w:szCs w:val="16"/>
              </w:rPr>
            </w:pPr>
            <w:r w:rsidRPr="00D52367">
              <w:rPr>
                <w:rFonts w:cs="Arial"/>
                <w:sz w:val="16"/>
                <w:szCs w:val="16"/>
              </w:rPr>
              <w:t>Nr.probe recoltate</w:t>
            </w:r>
          </w:p>
        </w:tc>
        <w:tc>
          <w:tcPr>
            <w:tcW w:w="709" w:type="dxa"/>
            <w:tcBorders>
              <w:top w:val="single" w:sz="4" w:space="0" w:color="auto"/>
              <w:left w:val="single" w:sz="4" w:space="0" w:color="auto"/>
              <w:right w:val="single" w:sz="4" w:space="0" w:color="auto"/>
            </w:tcBorders>
            <w:shd w:val="clear" w:color="auto" w:fill="auto"/>
            <w:textDirection w:val="btLr"/>
          </w:tcPr>
          <w:p w:rsidR="00A26CA8" w:rsidRPr="00D52367" w:rsidRDefault="00A26CA8" w:rsidP="003A4DA7">
            <w:pPr>
              <w:pStyle w:val="BodyTextIndent"/>
              <w:spacing w:before="100" w:beforeAutospacing="1" w:after="100" w:afterAutospacing="1" w:line="360" w:lineRule="auto"/>
              <w:ind w:left="0"/>
              <w:jc w:val="both"/>
              <w:rPr>
                <w:rFonts w:cs="Arial"/>
                <w:sz w:val="16"/>
                <w:szCs w:val="16"/>
              </w:rPr>
            </w:pPr>
            <w:r w:rsidRPr="00D52367">
              <w:rPr>
                <w:rFonts w:cs="Arial"/>
                <w:sz w:val="16"/>
                <w:szCs w:val="16"/>
              </w:rPr>
              <w:t>Nr.probe necon</w:t>
            </w:r>
          </w:p>
          <w:p w:rsidR="00A26CA8" w:rsidRPr="00D52367" w:rsidRDefault="00A26CA8" w:rsidP="003A4DA7">
            <w:pPr>
              <w:pStyle w:val="BodyTextIndent"/>
              <w:spacing w:before="100" w:beforeAutospacing="1" w:after="100" w:afterAutospacing="1" w:line="360" w:lineRule="auto"/>
              <w:ind w:left="0"/>
              <w:jc w:val="both"/>
              <w:rPr>
                <w:rFonts w:cs="Arial"/>
                <w:sz w:val="16"/>
                <w:szCs w:val="16"/>
              </w:rPr>
            </w:pPr>
            <w:r w:rsidRPr="00D52367">
              <w:rPr>
                <w:rFonts w:cs="Arial"/>
                <w:sz w:val="16"/>
                <w:szCs w:val="16"/>
              </w:rPr>
              <w:t>forme</w:t>
            </w:r>
          </w:p>
        </w:tc>
        <w:tc>
          <w:tcPr>
            <w:tcW w:w="709" w:type="dxa"/>
            <w:tcBorders>
              <w:top w:val="single" w:sz="4" w:space="0" w:color="auto"/>
              <w:left w:val="single" w:sz="4" w:space="0" w:color="auto"/>
              <w:right w:val="single" w:sz="4" w:space="0" w:color="auto"/>
            </w:tcBorders>
            <w:shd w:val="clear" w:color="auto" w:fill="auto"/>
            <w:textDirection w:val="btLr"/>
          </w:tcPr>
          <w:p w:rsidR="00A26CA8" w:rsidRPr="00D52367" w:rsidRDefault="00A26CA8" w:rsidP="003A4DA7">
            <w:pPr>
              <w:spacing w:before="100" w:beforeAutospacing="1" w:after="100" w:afterAutospacing="1" w:line="360" w:lineRule="auto"/>
              <w:jc w:val="both"/>
              <w:rPr>
                <w:rFonts w:ascii="Arial" w:hAnsi="Arial" w:cs="Arial"/>
                <w:sz w:val="16"/>
                <w:szCs w:val="16"/>
              </w:rPr>
            </w:pPr>
            <w:r w:rsidRPr="00D52367">
              <w:rPr>
                <w:rFonts w:ascii="Arial" w:hAnsi="Arial" w:cs="Arial"/>
                <w:sz w:val="16"/>
                <w:szCs w:val="16"/>
              </w:rPr>
              <w:t>% NC</w:t>
            </w:r>
          </w:p>
        </w:tc>
        <w:tc>
          <w:tcPr>
            <w:tcW w:w="708" w:type="dxa"/>
            <w:tcBorders>
              <w:top w:val="single" w:sz="4" w:space="0" w:color="auto"/>
              <w:left w:val="single" w:sz="4" w:space="0" w:color="auto"/>
              <w:right w:val="single" w:sz="4" w:space="0" w:color="auto"/>
            </w:tcBorders>
            <w:shd w:val="clear" w:color="auto" w:fill="auto"/>
            <w:textDirection w:val="btLr"/>
          </w:tcPr>
          <w:p w:rsidR="00A26CA8" w:rsidRPr="00D52367" w:rsidRDefault="00A26CA8" w:rsidP="003A4DA7">
            <w:pPr>
              <w:pStyle w:val="BodyTextIndent"/>
              <w:spacing w:before="100" w:beforeAutospacing="1" w:after="100" w:afterAutospacing="1" w:line="360" w:lineRule="auto"/>
              <w:ind w:left="0"/>
              <w:jc w:val="both"/>
              <w:rPr>
                <w:rFonts w:cs="Arial"/>
                <w:sz w:val="16"/>
                <w:szCs w:val="16"/>
              </w:rPr>
            </w:pPr>
            <w:r w:rsidRPr="00D52367">
              <w:rPr>
                <w:rFonts w:cs="Arial"/>
                <w:sz w:val="16"/>
                <w:szCs w:val="16"/>
              </w:rPr>
              <w:t>Nr.probe recoltate</w:t>
            </w:r>
          </w:p>
        </w:tc>
        <w:tc>
          <w:tcPr>
            <w:tcW w:w="689" w:type="dxa"/>
            <w:tcBorders>
              <w:top w:val="single" w:sz="4" w:space="0" w:color="auto"/>
              <w:left w:val="single" w:sz="4" w:space="0" w:color="auto"/>
              <w:right w:val="single" w:sz="4" w:space="0" w:color="auto"/>
            </w:tcBorders>
            <w:shd w:val="clear" w:color="auto" w:fill="auto"/>
            <w:textDirection w:val="btLr"/>
          </w:tcPr>
          <w:p w:rsidR="00A26CA8" w:rsidRPr="00D52367" w:rsidRDefault="00A26CA8" w:rsidP="003A4DA7">
            <w:pPr>
              <w:pStyle w:val="BodyTextIndent"/>
              <w:spacing w:before="100" w:beforeAutospacing="1" w:after="100" w:afterAutospacing="1" w:line="360" w:lineRule="auto"/>
              <w:ind w:left="0"/>
              <w:jc w:val="both"/>
              <w:rPr>
                <w:rFonts w:cs="Arial"/>
                <w:sz w:val="16"/>
                <w:szCs w:val="16"/>
              </w:rPr>
            </w:pPr>
            <w:r w:rsidRPr="00D52367">
              <w:rPr>
                <w:rFonts w:cs="Arial"/>
                <w:sz w:val="16"/>
                <w:szCs w:val="16"/>
              </w:rPr>
              <w:t>Nr.probe necon</w:t>
            </w:r>
          </w:p>
          <w:p w:rsidR="00A26CA8" w:rsidRPr="00D52367" w:rsidRDefault="00A26CA8" w:rsidP="003A4DA7">
            <w:pPr>
              <w:pStyle w:val="BodyTextIndent"/>
              <w:spacing w:before="100" w:beforeAutospacing="1" w:after="100" w:afterAutospacing="1" w:line="360" w:lineRule="auto"/>
              <w:ind w:left="0"/>
              <w:jc w:val="both"/>
              <w:rPr>
                <w:rFonts w:cs="Arial"/>
                <w:sz w:val="16"/>
                <w:szCs w:val="16"/>
              </w:rPr>
            </w:pPr>
            <w:r w:rsidRPr="00D52367">
              <w:rPr>
                <w:rFonts w:cs="Arial"/>
                <w:sz w:val="16"/>
                <w:szCs w:val="16"/>
              </w:rPr>
              <w:t>forme</w:t>
            </w:r>
          </w:p>
        </w:tc>
        <w:tc>
          <w:tcPr>
            <w:tcW w:w="728" w:type="dxa"/>
            <w:tcBorders>
              <w:top w:val="single" w:sz="4" w:space="0" w:color="auto"/>
              <w:left w:val="single" w:sz="4" w:space="0" w:color="auto"/>
            </w:tcBorders>
            <w:shd w:val="clear" w:color="auto" w:fill="auto"/>
            <w:textDirection w:val="btLr"/>
          </w:tcPr>
          <w:p w:rsidR="00A26CA8" w:rsidRPr="00D52367" w:rsidRDefault="00A26CA8" w:rsidP="003A4DA7">
            <w:pPr>
              <w:spacing w:before="100" w:beforeAutospacing="1" w:after="100" w:afterAutospacing="1" w:line="360" w:lineRule="auto"/>
              <w:jc w:val="both"/>
              <w:rPr>
                <w:rFonts w:ascii="Arial" w:hAnsi="Arial" w:cs="Arial"/>
                <w:sz w:val="16"/>
                <w:szCs w:val="16"/>
              </w:rPr>
            </w:pPr>
            <w:r w:rsidRPr="00D52367">
              <w:rPr>
                <w:rFonts w:ascii="Arial" w:hAnsi="Arial" w:cs="Arial"/>
                <w:sz w:val="16"/>
                <w:szCs w:val="16"/>
              </w:rPr>
              <w:t>%NC</w:t>
            </w:r>
          </w:p>
          <w:p w:rsidR="00A26CA8" w:rsidRPr="00D52367" w:rsidRDefault="00A26CA8" w:rsidP="003A4DA7">
            <w:pPr>
              <w:pStyle w:val="BodyTextIndent"/>
              <w:spacing w:before="100" w:beforeAutospacing="1" w:after="100" w:afterAutospacing="1" w:line="360" w:lineRule="auto"/>
              <w:ind w:left="0"/>
              <w:jc w:val="both"/>
              <w:rPr>
                <w:rFonts w:cs="Arial"/>
                <w:sz w:val="16"/>
                <w:szCs w:val="16"/>
              </w:rPr>
            </w:pPr>
          </w:p>
        </w:tc>
      </w:tr>
      <w:tr w:rsidR="00A26CA8" w:rsidRPr="00D52367" w:rsidTr="0092706C">
        <w:trPr>
          <w:gridAfter w:val="2"/>
          <w:wAfter w:w="42" w:type="dxa"/>
        </w:trPr>
        <w:tc>
          <w:tcPr>
            <w:tcW w:w="426" w:type="dxa"/>
            <w:shd w:val="clear" w:color="auto" w:fill="auto"/>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1.</w:t>
            </w:r>
          </w:p>
        </w:tc>
        <w:tc>
          <w:tcPr>
            <w:tcW w:w="1134" w:type="dxa"/>
            <w:shd w:val="clear" w:color="auto" w:fill="auto"/>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SLATINA</w:t>
            </w:r>
          </w:p>
        </w:tc>
        <w:tc>
          <w:tcPr>
            <w:tcW w:w="708" w:type="dxa"/>
            <w:tcBorders>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24</w:t>
            </w:r>
          </w:p>
        </w:tc>
        <w:tc>
          <w:tcPr>
            <w:tcW w:w="760" w:type="dxa"/>
            <w:tcBorders>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22</w:t>
            </w:r>
          </w:p>
        </w:tc>
        <w:tc>
          <w:tcPr>
            <w:tcW w:w="708" w:type="dxa"/>
            <w:tcBorders>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92%</w:t>
            </w:r>
          </w:p>
        </w:tc>
        <w:tc>
          <w:tcPr>
            <w:tcW w:w="606" w:type="dxa"/>
            <w:gridSpan w:val="2"/>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30</w:t>
            </w:r>
          </w:p>
        </w:tc>
        <w:tc>
          <w:tcPr>
            <w:tcW w:w="670"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6</w:t>
            </w:r>
          </w:p>
        </w:tc>
        <w:tc>
          <w:tcPr>
            <w:tcW w:w="801"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20%</w:t>
            </w:r>
          </w:p>
        </w:tc>
        <w:tc>
          <w:tcPr>
            <w:tcW w:w="708"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30</w:t>
            </w:r>
          </w:p>
        </w:tc>
        <w:tc>
          <w:tcPr>
            <w:tcW w:w="709"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0</w:t>
            </w:r>
          </w:p>
        </w:tc>
        <w:tc>
          <w:tcPr>
            <w:tcW w:w="709"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0%</w:t>
            </w:r>
          </w:p>
        </w:tc>
        <w:tc>
          <w:tcPr>
            <w:tcW w:w="708"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27</w:t>
            </w:r>
          </w:p>
        </w:tc>
        <w:tc>
          <w:tcPr>
            <w:tcW w:w="689"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27</w:t>
            </w:r>
          </w:p>
        </w:tc>
        <w:tc>
          <w:tcPr>
            <w:tcW w:w="728" w:type="dxa"/>
            <w:tcBorders>
              <w:lef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100%</w:t>
            </w:r>
          </w:p>
        </w:tc>
      </w:tr>
      <w:tr w:rsidR="00A26CA8" w:rsidRPr="00D52367" w:rsidTr="0092706C">
        <w:trPr>
          <w:gridAfter w:val="2"/>
          <w:wAfter w:w="42" w:type="dxa"/>
        </w:trPr>
        <w:tc>
          <w:tcPr>
            <w:tcW w:w="426" w:type="dxa"/>
            <w:shd w:val="clear" w:color="auto" w:fill="auto"/>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2.</w:t>
            </w:r>
          </w:p>
        </w:tc>
        <w:tc>
          <w:tcPr>
            <w:tcW w:w="1134" w:type="dxa"/>
            <w:shd w:val="clear" w:color="auto" w:fill="auto"/>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BALS</w:t>
            </w:r>
          </w:p>
        </w:tc>
        <w:tc>
          <w:tcPr>
            <w:tcW w:w="708" w:type="dxa"/>
            <w:tcBorders>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7</w:t>
            </w:r>
          </w:p>
        </w:tc>
        <w:tc>
          <w:tcPr>
            <w:tcW w:w="760" w:type="dxa"/>
            <w:tcBorders>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5</w:t>
            </w:r>
          </w:p>
        </w:tc>
        <w:tc>
          <w:tcPr>
            <w:tcW w:w="708" w:type="dxa"/>
            <w:tcBorders>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72%</w:t>
            </w:r>
          </w:p>
        </w:tc>
        <w:tc>
          <w:tcPr>
            <w:tcW w:w="606" w:type="dxa"/>
            <w:gridSpan w:val="2"/>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7</w:t>
            </w:r>
          </w:p>
        </w:tc>
        <w:tc>
          <w:tcPr>
            <w:tcW w:w="670"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7</w:t>
            </w:r>
          </w:p>
        </w:tc>
        <w:tc>
          <w:tcPr>
            <w:tcW w:w="801"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100%</w:t>
            </w:r>
          </w:p>
        </w:tc>
        <w:tc>
          <w:tcPr>
            <w:tcW w:w="708"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7</w:t>
            </w:r>
          </w:p>
        </w:tc>
        <w:tc>
          <w:tcPr>
            <w:tcW w:w="709"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0</w:t>
            </w:r>
          </w:p>
        </w:tc>
        <w:tc>
          <w:tcPr>
            <w:tcW w:w="709"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0%</w:t>
            </w:r>
          </w:p>
        </w:tc>
        <w:tc>
          <w:tcPr>
            <w:tcW w:w="708"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7</w:t>
            </w:r>
          </w:p>
        </w:tc>
        <w:tc>
          <w:tcPr>
            <w:tcW w:w="689"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7</w:t>
            </w:r>
          </w:p>
        </w:tc>
        <w:tc>
          <w:tcPr>
            <w:tcW w:w="728" w:type="dxa"/>
            <w:tcBorders>
              <w:lef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100%</w:t>
            </w:r>
          </w:p>
        </w:tc>
      </w:tr>
      <w:tr w:rsidR="00A26CA8" w:rsidRPr="00D52367" w:rsidTr="0092706C">
        <w:trPr>
          <w:gridAfter w:val="2"/>
          <w:wAfter w:w="42" w:type="dxa"/>
        </w:trPr>
        <w:tc>
          <w:tcPr>
            <w:tcW w:w="426" w:type="dxa"/>
            <w:shd w:val="clear" w:color="auto" w:fill="auto"/>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3.</w:t>
            </w:r>
          </w:p>
        </w:tc>
        <w:tc>
          <w:tcPr>
            <w:tcW w:w="1134" w:type="dxa"/>
            <w:shd w:val="clear" w:color="auto" w:fill="auto"/>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CARACAL</w:t>
            </w:r>
          </w:p>
        </w:tc>
        <w:tc>
          <w:tcPr>
            <w:tcW w:w="708" w:type="dxa"/>
            <w:tcBorders>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11</w:t>
            </w:r>
          </w:p>
        </w:tc>
        <w:tc>
          <w:tcPr>
            <w:tcW w:w="760" w:type="dxa"/>
            <w:tcBorders>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0</w:t>
            </w:r>
          </w:p>
        </w:tc>
        <w:tc>
          <w:tcPr>
            <w:tcW w:w="708" w:type="dxa"/>
            <w:tcBorders>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0%</w:t>
            </w:r>
          </w:p>
        </w:tc>
        <w:tc>
          <w:tcPr>
            <w:tcW w:w="606" w:type="dxa"/>
            <w:gridSpan w:val="2"/>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12</w:t>
            </w:r>
          </w:p>
        </w:tc>
        <w:tc>
          <w:tcPr>
            <w:tcW w:w="670"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0</w:t>
            </w:r>
          </w:p>
        </w:tc>
        <w:tc>
          <w:tcPr>
            <w:tcW w:w="801"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0%</w:t>
            </w:r>
          </w:p>
        </w:tc>
        <w:tc>
          <w:tcPr>
            <w:tcW w:w="708"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15</w:t>
            </w:r>
          </w:p>
        </w:tc>
        <w:tc>
          <w:tcPr>
            <w:tcW w:w="709"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0</w:t>
            </w:r>
          </w:p>
        </w:tc>
        <w:tc>
          <w:tcPr>
            <w:tcW w:w="709"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0%</w:t>
            </w:r>
          </w:p>
        </w:tc>
        <w:tc>
          <w:tcPr>
            <w:tcW w:w="708"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10</w:t>
            </w:r>
          </w:p>
        </w:tc>
        <w:tc>
          <w:tcPr>
            <w:tcW w:w="689"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3</w:t>
            </w:r>
          </w:p>
        </w:tc>
        <w:tc>
          <w:tcPr>
            <w:tcW w:w="728" w:type="dxa"/>
            <w:tcBorders>
              <w:lef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30%</w:t>
            </w:r>
          </w:p>
        </w:tc>
      </w:tr>
      <w:tr w:rsidR="00A26CA8" w:rsidRPr="00D52367" w:rsidTr="0092706C">
        <w:trPr>
          <w:gridAfter w:val="2"/>
          <w:wAfter w:w="42" w:type="dxa"/>
        </w:trPr>
        <w:tc>
          <w:tcPr>
            <w:tcW w:w="426" w:type="dxa"/>
            <w:shd w:val="clear" w:color="auto" w:fill="auto"/>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4.</w:t>
            </w:r>
          </w:p>
        </w:tc>
        <w:tc>
          <w:tcPr>
            <w:tcW w:w="1134" w:type="dxa"/>
            <w:shd w:val="clear" w:color="auto" w:fill="auto"/>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CORABIA</w:t>
            </w:r>
          </w:p>
        </w:tc>
        <w:tc>
          <w:tcPr>
            <w:tcW w:w="708" w:type="dxa"/>
            <w:tcBorders>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7</w:t>
            </w:r>
          </w:p>
        </w:tc>
        <w:tc>
          <w:tcPr>
            <w:tcW w:w="760" w:type="dxa"/>
            <w:tcBorders>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0</w:t>
            </w:r>
          </w:p>
        </w:tc>
        <w:tc>
          <w:tcPr>
            <w:tcW w:w="708" w:type="dxa"/>
            <w:tcBorders>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0%</w:t>
            </w:r>
          </w:p>
        </w:tc>
        <w:tc>
          <w:tcPr>
            <w:tcW w:w="606" w:type="dxa"/>
            <w:gridSpan w:val="2"/>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7</w:t>
            </w:r>
          </w:p>
        </w:tc>
        <w:tc>
          <w:tcPr>
            <w:tcW w:w="670"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0</w:t>
            </w:r>
          </w:p>
        </w:tc>
        <w:tc>
          <w:tcPr>
            <w:tcW w:w="801"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0%</w:t>
            </w:r>
          </w:p>
        </w:tc>
        <w:tc>
          <w:tcPr>
            <w:tcW w:w="708"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9</w:t>
            </w:r>
          </w:p>
        </w:tc>
        <w:tc>
          <w:tcPr>
            <w:tcW w:w="709"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8</w:t>
            </w:r>
          </w:p>
        </w:tc>
        <w:tc>
          <w:tcPr>
            <w:tcW w:w="709"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89%</w:t>
            </w:r>
          </w:p>
        </w:tc>
        <w:tc>
          <w:tcPr>
            <w:tcW w:w="708"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12</w:t>
            </w:r>
          </w:p>
        </w:tc>
        <w:tc>
          <w:tcPr>
            <w:tcW w:w="689"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9</w:t>
            </w:r>
          </w:p>
        </w:tc>
        <w:tc>
          <w:tcPr>
            <w:tcW w:w="728" w:type="dxa"/>
            <w:tcBorders>
              <w:left w:val="single" w:sz="4" w:space="0" w:color="auto"/>
            </w:tcBorders>
            <w:shd w:val="clear" w:color="auto" w:fill="auto"/>
          </w:tcPr>
          <w:p w:rsidR="00A26CA8" w:rsidRPr="00D52367" w:rsidRDefault="00A26CA8" w:rsidP="003A4DA7">
            <w:pPr>
              <w:pStyle w:val="BodyTextIndent"/>
              <w:spacing w:after="0" w:line="360" w:lineRule="auto"/>
              <w:ind w:left="0"/>
              <w:jc w:val="both"/>
              <w:rPr>
                <w:rFonts w:cs="Arial"/>
                <w:sz w:val="16"/>
                <w:szCs w:val="16"/>
              </w:rPr>
            </w:pPr>
            <w:r w:rsidRPr="00D52367">
              <w:rPr>
                <w:rFonts w:cs="Arial"/>
                <w:sz w:val="16"/>
                <w:szCs w:val="16"/>
              </w:rPr>
              <w:t>75%</w:t>
            </w:r>
          </w:p>
        </w:tc>
      </w:tr>
      <w:tr w:rsidR="00A26CA8" w:rsidRPr="00D52367" w:rsidTr="0092706C">
        <w:trPr>
          <w:gridAfter w:val="2"/>
          <w:wAfter w:w="42" w:type="dxa"/>
        </w:trPr>
        <w:tc>
          <w:tcPr>
            <w:tcW w:w="426" w:type="dxa"/>
            <w:shd w:val="clear" w:color="auto" w:fill="auto"/>
          </w:tcPr>
          <w:p w:rsidR="00A26CA8" w:rsidRPr="00D52367" w:rsidRDefault="00A26CA8" w:rsidP="003A4DA7">
            <w:pPr>
              <w:spacing w:line="360" w:lineRule="auto"/>
              <w:jc w:val="both"/>
              <w:rPr>
                <w:rFonts w:ascii="Arial" w:hAnsi="Arial" w:cs="Arial"/>
                <w:sz w:val="16"/>
                <w:szCs w:val="16"/>
              </w:rPr>
            </w:pPr>
          </w:p>
        </w:tc>
        <w:tc>
          <w:tcPr>
            <w:tcW w:w="1134" w:type="dxa"/>
            <w:shd w:val="clear" w:color="auto" w:fill="auto"/>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TOTAL</w:t>
            </w:r>
          </w:p>
        </w:tc>
        <w:tc>
          <w:tcPr>
            <w:tcW w:w="708" w:type="dxa"/>
            <w:tcBorders>
              <w:right w:val="single" w:sz="4" w:space="0" w:color="auto"/>
            </w:tcBorders>
            <w:shd w:val="clear" w:color="auto" w:fill="auto"/>
          </w:tcPr>
          <w:p w:rsidR="00A26CA8" w:rsidRPr="00D52367" w:rsidRDefault="00A26CA8" w:rsidP="003A4DA7">
            <w:pPr>
              <w:pStyle w:val="BodyTextIndent"/>
              <w:spacing w:after="0" w:line="360" w:lineRule="auto"/>
              <w:ind w:left="0"/>
              <w:jc w:val="center"/>
              <w:rPr>
                <w:rFonts w:cs="Arial"/>
                <w:sz w:val="16"/>
                <w:szCs w:val="16"/>
              </w:rPr>
            </w:pPr>
            <w:r w:rsidRPr="00D52367">
              <w:rPr>
                <w:rFonts w:cs="Arial"/>
                <w:sz w:val="16"/>
                <w:szCs w:val="16"/>
              </w:rPr>
              <w:t>49</w:t>
            </w:r>
          </w:p>
        </w:tc>
        <w:tc>
          <w:tcPr>
            <w:tcW w:w="760" w:type="dxa"/>
            <w:tcBorders>
              <w:right w:val="single" w:sz="4" w:space="0" w:color="auto"/>
            </w:tcBorders>
            <w:shd w:val="clear" w:color="auto" w:fill="auto"/>
          </w:tcPr>
          <w:p w:rsidR="00A26CA8" w:rsidRPr="00D52367" w:rsidRDefault="00A26CA8" w:rsidP="003A4DA7">
            <w:pPr>
              <w:pStyle w:val="BodyTextIndent"/>
              <w:spacing w:after="0" w:line="360" w:lineRule="auto"/>
              <w:ind w:left="0"/>
              <w:jc w:val="center"/>
              <w:rPr>
                <w:rFonts w:cs="Arial"/>
                <w:sz w:val="16"/>
                <w:szCs w:val="16"/>
              </w:rPr>
            </w:pPr>
            <w:r w:rsidRPr="00D52367">
              <w:rPr>
                <w:rFonts w:cs="Arial"/>
                <w:sz w:val="16"/>
                <w:szCs w:val="16"/>
              </w:rPr>
              <w:t>27</w:t>
            </w:r>
          </w:p>
        </w:tc>
        <w:tc>
          <w:tcPr>
            <w:tcW w:w="708" w:type="dxa"/>
            <w:tcBorders>
              <w:right w:val="single" w:sz="4" w:space="0" w:color="auto"/>
            </w:tcBorders>
            <w:shd w:val="clear" w:color="auto" w:fill="auto"/>
          </w:tcPr>
          <w:p w:rsidR="00A26CA8" w:rsidRPr="00D52367" w:rsidRDefault="00A26CA8" w:rsidP="003A4DA7">
            <w:pPr>
              <w:pStyle w:val="BodyTextIndent"/>
              <w:spacing w:after="0" w:line="360" w:lineRule="auto"/>
              <w:ind w:left="0"/>
              <w:jc w:val="center"/>
              <w:rPr>
                <w:rFonts w:cs="Arial"/>
                <w:sz w:val="16"/>
                <w:szCs w:val="16"/>
              </w:rPr>
            </w:pPr>
            <w:r w:rsidRPr="00D52367">
              <w:rPr>
                <w:rFonts w:cs="Arial"/>
                <w:sz w:val="16"/>
                <w:szCs w:val="16"/>
              </w:rPr>
              <w:t>52%</w:t>
            </w:r>
          </w:p>
        </w:tc>
        <w:tc>
          <w:tcPr>
            <w:tcW w:w="606" w:type="dxa"/>
            <w:gridSpan w:val="2"/>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center"/>
              <w:rPr>
                <w:rFonts w:cs="Arial"/>
                <w:sz w:val="16"/>
                <w:szCs w:val="16"/>
              </w:rPr>
            </w:pPr>
            <w:r w:rsidRPr="00D52367">
              <w:rPr>
                <w:rFonts w:cs="Arial"/>
                <w:sz w:val="16"/>
                <w:szCs w:val="16"/>
              </w:rPr>
              <w:t>56</w:t>
            </w:r>
          </w:p>
        </w:tc>
        <w:tc>
          <w:tcPr>
            <w:tcW w:w="670"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center"/>
              <w:rPr>
                <w:rFonts w:cs="Arial"/>
                <w:sz w:val="16"/>
                <w:szCs w:val="16"/>
              </w:rPr>
            </w:pPr>
            <w:r w:rsidRPr="00D52367">
              <w:rPr>
                <w:rFonts w:cs="Arial"/>
                <w:sz w:val="16"/>
                <w:szCs w:val="16"/>
              </w:rPr>
              <w:t>13</w:t>
            </w:r>
          </w:p>
        </w:tc>
        <w:tc>
          <w:tcPr>
            <w:tcW w:w="801"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center"/>
              <w:rPr>
                <w:rFonts w:cs="Arial"/>
                <w:sz w:val="16"/>
                <w:szCs w:val="16"/>
              </w:rPr>
            </w:pPr>
            <w:r w:rsidRPr="00D52367">
              <w:rPr>
                <w:rFonts w:cs="Arial"/>
                <w:sz w:val="16"/>
                <w:szCs w:val="16"/>
              </w:rPr>
              <w:t>24%</w:t>
            </w:r>
          </w:p>
        </w:tc>
        <w:tc>
          <w:tcPr>
            <w:tcW w:w="708"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center"/>
              <w:rPr>
                <w:rFonts w:cs="Arial"/>
                <w:sz w:val="16"/>
                <w:szCs w:val="16"/>
              </w:rPr>
            </w:pPr>
            <w:r w:rsidRPr="00D52367">
              <w:rPr>
                <w:rFonts w:cs="Arial"/>
                <w:sz w:val="16"/>
                <w:szCs w:val="16"/>
              </w:rPr>
              <w:t>61</w:t>
            </w:r>
          </w:p>
        </w:tc>
        <w:tc>
          <w:tcPr>
            <w:tcW w:w="709"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center"/>
              <w:rPr>
                <w:rFonts w:cs="Arial"/>
                <w:sz w:val="16"/>
                <w:szCs w:val="16"/>
              </w:rPr>
            </w:pPr>
            <w:r w:rsidRPr="00D52367">
              <w:rPr>
                <w:rFonts w:cs="Arial"/>
                <w:sz w:val="16"/>
                <w:szCs w:val="16"/>
              </w:rPr>
              <w:t>8</w:t>
            </w:r>
          </w:p>
        </w:tc>
        <w:tc>
          <w:tcPr>
            <w:tcW w:w="709"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center"/>
              <w:rPr>
                <w:rFonts w:cs="Arial"/>
                <w:sz w:val="16"/>
                <w:szCs w:val="16"/>
              </w:rPr>
            </w:pPr>
            <w:r w:rsidRPr="00D52367">
              <w:rPr>
                <w:rFonts w:cs="Arial"/>
                <w:sz w:val="16"/>
                <w:szCs w:val="16"/>
              </w:rPr>
              <w:t>14%</w:t>
            </w:r>
          </w:p>
        </w:tc>
        <w:tc>
          <w:tcPr>
            <w:tcW w:w="708"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center"/>
              <w:rPr>
                <w:rFonts w:cs="Arial"/>
                <w:sz w:val="16"/>
                <w:szCs w:val="16"/>
              </w:rPr>
            </w:pPr>
            <w:r w:rsidRPr="00D52367">
              <w:rPr>
                <w:rFonts w:cs="Arial"/>
                <w:sz w:val="16"/>
                <w:szCs w:val="16"/>
              </w:rPr>
              <w:t>56</w:t>
            </w:r>
          </w:p>
        </w:tc>
        <w:tc>
          <w:tcPr>
            <w:tcW w:w="689" w:type="dxa"/>
            <w:tcBorders>
              <w:left w:val="single" w:sz="4" w:space="0" w:color="auto"/>
              <w:right w:val="single" w:sz="4" w:space="0" w:color="auto"/>
            </w:tcBorders>
            <w:shd w:val="clear" w:color="auto" w:fill="auto"/>
          </w:tcPr>
          <w:p w:rsidR="00A26CA8" w:rsidRPr="00D52367" w:rsidRDefault="00A26CA8" w:rsidP="003A4DA7">
            <w:pPr>
              <w:pStyle w:val="BodyTextIndent"/>
              <w:spacing w:after="0" w:line="360" w:lineRule="auto"/>
              <w:ind w:left="0"/>
              <w:jc w:val="center"/>
              <w:rPr>
                <w:rFonts w:cs="Arial"/>
                <w:sz w:val="16"/>
                <w:szCs w:val="16"/>
              </w:rPr>
            </w:pPr>
            <w:r w:rsidRPr="00D52367">
              <w:rPr>
                <w:rFonts w:cs="Arial"/>
                <w:sz w:val="16"/>
                <w:szCs w:val="16"/>
              </w:rPr>
              <w:t>46</w:t>
            </w:r>
          </w:p>
        </w:tc>
        <w:tc>
          <w:tcPr>
            <w:tcW w:w="728" w:type="dxa"/>
            <w:tcBorders>
              <w:left w:val="single" w:sz="4" w:space="0" w:color="auto"/>
            </w:tcBorders>
            <w:shd w:val="clear" w:color="auto" w:fill="auto"/>
          </w:tcPr>
          <w:p w:rsidR="00A26CA8" w:rsidRPr="00D52367" w:rsidRDefault="00A26CA8" w:rsidP="003A4DA7">
            <w:pPr>
              <w:pStyle w:val="BodyTextIndent"/>
              <w:spacing w:after="0" w:line="360" w:lineRule="auto"/>
              <w:ind w:left="0"/>
              <w:jc w:val="center"/>
              <w:rPr>
                <w:rFonts w:cs="Arial"/>
                <w:sz w:val="16"/>
                <w:szCs w:val="16"/>
              </w:rPr>
            </w:pPr>
            <w:r w:rsidRPr="00D52367">
              <w:rPr>
                <w:rFonts w:cs="Arial"/>
                <w:sz w:val="16"/>
                <w:szCs w:val="16"/>
              </w:rPr>
              <w:t>83%</w:t>
            </w:r>
          </w:p>
        </w:tc>
      </w:tr>
    </w:tbl>
    <w:p w:rsidR="00A26CA8" w:rsidRDefault="00A26CA8" w:rsidP="003A4DA7">
      <w:pPr>
        <w:pStyle w:val="BodyTextIndent"/>
        <w:spacing w:before="120" w:line="360" w:lineRule="auto"/>
        <w:jc w:val="both"/>
        <w:rPr>
          <w:rFonts w:cs="Arial"/>
          <w:sz w:val="16"/>
          <w:szCs w:val="16"/>
        </w:rPr>
      </w:pPr>
    </w:p>
    <w:p w:rsidR="00D52367" w:rsidRDefault="00D52367" w:rsidP="003A4DA7">
      <w:pPr>
        <w:pStyle w:val="BodyTextIndent"/>
        <w:spacing w:before="120" w:line="360" w:lineRule="auto"/>
        <w:jc w:val="both"/>
        <w:rPr>
          <w:rFonts w:cs="Arial"/>
          <w:sz w:val="16"/>
          <w:szCs w:val="16"/>
        </w:rPr>
      </w:pPr>
    </w:p>
    <w:p w:rsidR="00D52367" w:rsidRPr="00D52367" w:rsidRDefault="00D52367" w:rsidP="003A4DA7">
      <w:pPr>
        <w:pStyle w:val="BodyTextIndent"/>
        <w:spacing w:before="120" w:line="360" w:lineRule="auto"/>
        <w:jc w:val="both"/>
        <w:rPr>
          <w:rFonts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268"/>
        <w:gridCol w:w="6662"/>
      </w:tblGrid>
      <w:tr w:rsidR="00A26CA8" w:rsidRPr="00D52367" w:rsidTr="0092706C">
        <w:trPr>
          <w:trHeight w:val="491"/>
        </w:trPr>
        <w:tc>
          <w:tcPr>
            <w:tcW w:w="959" w:type="dxa"/>
            <w:shd w:val="clear" w:color="auto" w:fill="auto"/>
          </w:tcPr>
          <w:p w:rsidR="00A26CA8" w:rsidRPr="00D52367" w:rsidRDefault="00A26CA8" w:rsidP="003A4DA7">
            <w:pPr>
              <w:pStyle w:val="BodyTextIndent"/>
              <w:spacing w:before="120" w:line="360" w:lineRule="auto"/>
              <w:jc w:val="both"/>
              <w:rPr>
                <w:rFonts w:cs="Arial"/>
                <w:sz w:val="16"/>
                <w:szCs w:val="16"/>
              </w:rPr>
            </w:pPr>
            <w:r w:rsidRPr="00D52367">
              <w:rPr>
                <w:rFonts w:cs="Arial"/>
                <w:sz w:val="16"/>
                <w:szCs w:val="16"/>
              </w:rPr>
              <w:t>Nr. Crt.</w:t>
            </w:r>
          </w:p>
        </w:tc>
        <w:tc>
          <w:tcPr>
            <w:tcW w:w="2268" w:type="dxa"/>
            <w:shd w:val="clear" w:color="auto" w:fill="auto"/>
          </w:tcPr>
          <w:p w:rsidR="00A26CA8" w:rsidRPr="00D52367" w:rsidRDefault="00A26CA8" w:rsidP="003A4DA7">
            <w:pPr>
              <w:pStyle w:val="BodyTextIndent"/>
              <w:spacing w:before="120" w:line="360" w:lineRule="auto"/>
              <w:jc w:val="both"/>
              <w:rPr>
                <w:rFonts w:cs="Arial"/>
                <w:sz w:val="16"/>
                <w:szCs w:val="16"/>
              </w:rPr>
            </w:pPr>
            <w:r w:rsidRPr="00D52367">
              <w:rPr>
                <w:rFonts w:cs="Arial"/>
                <w:sz w:val="16"/>
                <w:szCs w:val="16"/>
              </w:rPr>
              <w:t>Localitate</w:t>
            </w:r>
          </w:p>
        </w:tc>
        <w:tc>
          <w:tcPr>
            <w:tcW w:w="6662" w:type="dxa"/>
            <w:shd w:val="clear" w:color="auto" w:fill="auto"/>
          </w:tcPr>
          <w:p w:rsidR="00A26CA8" w:rsidRPr="00D52367" w:rsidRDefault="00A26CA8" w:rsidP="003A4DA7">
            <w:pPr>
              <w:pStyle w:val="BodyTextIndent"/>
              <w:spacing w:before="120" w:line="360" w:lineRule="auto"/>
              <w:jc w:val="center"/>
              <w:rPr>
                <w:rFonts w:cs="Arial"/>
                <w:sz w:val="16"/>
                <w:szCs w:val="16"/>
              </w:rPr>
            </w:pPr>
            <w:r w:rsidRPr="00D52367">
              <w:rPr>
                <w:rFonts w:cs="Arial"/>
                <w:sz w:val="16"/>
                <w:szCs w:val="16"/>
              </w:rPr>
              <w:t>RAPORT LEGEA 458/2002 (r1)</w:t>
            </w:r>
          </w:p>
        </w:tc>
      </w:tr>
      <w:tr w:rsidR="00A26CA8" w:rsidRPr="00D52367" w:rsidTr="0092706C">
        <w:tc>
          <w:tcPr>
            <w:tcW w:w="959" w:type="dxa"/>
            <w:shd w:val="clear" w:color="auto" w:fill="auto"/>
          </w:tcPr>
          <w:p w:rsidR="00A26CA8" w:rsidRPr="00D52367" w:rsidRDefault="00A26CA8" w:rsidP="003A4DA7">
            <w:pPr>
              <w:spacing w:line="360" w:lineRule="auto"/>
              <w:jc w:val="both"/>
              <w:rPr>
                <w:rFonts w:ascii="Arial" w:hAnsi="Arial" w:cs="Arial"/>
                <w:color w:val="000000"/>
                <w:sz w:val="16"/>
                <w:szCs w:val="16"/>
              </w:rPr>
            </w:pPr>
            <w:r w:rsidRPr="00D52367">
              <w:rPr>
                <w:rFonts w:ascii="Arial" w:hAnsi="Arial" w:cs="Arial"/>
                <w:color w:val="000000"/>
                <w:sz w:val="16"/>
                <w:szCs w:val="16"/>
              </w:rPr>
              <w:t>1.</w:t>
            </w:r>
          </w:p>
        </w:tc>
        <w:tc>
          <w:tcPr>
            <w:tcW w:w="2268" w:type="dxa"/>
            <w:shd w:val="clear" w:color="auto" w:fill="auto"/>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SLATINA</w:t>
            </w:r>
          </w:p>
        </w:tc>
        <w:tc>
          <w:tcPr>
            <w:tcW w:w="6662" w:type="dxa"/>
            <w:shd w:val="clear" w:color="auto" w:fill="auto"/>
          </w:tcPr>
          <w:p w:rsidR="00A26CA8" w:rsidRPr="00D52367" w:rsidRDefault="00A26CA8" w:rsidP="003A4DA7">
            <w:pPr>
              <w:pStyle w:val="BodyTextIndent"/>
              <w:spacing w:before="120" w:line="360" w:lineRule="auto"/>
              <w:jc w:val="both"/>
              <w:rPr>
                <w:rFonts w:cs="Arial"/>
                <w:sz w:val="16"/>
                <w:szCs w:val="16"/>
              </w:rPr>
            </w:pPr>
            <w:r w:rsidRPr="00D52367">
              <w:rPr>
                <w:rFonts w:cs="Arial"/>
                <w:sz w:val="16"/>
                <w:szCs w:val="16"/>
              </w:rPr>
              <w:t>conform (≤ 1)</w:t>
            </w:r>
          </w:p>
        </w:tc>
      </w:tr>
      <w:tr w:rsidR="00A26CA8" w:rsidRPr="00D52367" w:rsidTr="0092706C">
        <w:tc>
          <w:tcPr>
            <w:tcW w:w="959" w:type="dxa"/>
            <w:shd w:val="clear" w:color="auto" w:fill="auto"/>
          </w:tcPr>
          <w:p w:rsidR="00A26CA8" w:rsidRPr="00D52367" w:rsidRDefault="00A26CA8" w:rsidP="003A4DA7">
            <w:pPr>
              <w:spacing w:line="360" w:lineRule="auto"/>
              <w:jc w:val="both"/>
              <w:rPr>
                <w:rFonts w:ascii="Arial" w:hAnsi="Arial" w:cs="Arial"/>
                <w:color w:val="000000"/>
                <w:sz w:val="16"/>
                <w:szCs w:val="16"/>
              </w:rPr>
            </w:pPr>
            <w:r w:rsidRPr="00D52367">
              <w:rPr>
                <w:rFonts w:ascii="Arial" w:hAnsi="Arial" w:cs="Arial"/>
                <w:color w:val="000000"/>
                <w:sz w:val="16"/>
                <w:szCs w:val="16"/>
              </w:rPr>
              <w:t>2.</w:t>
            </w:r>
          </w:p>
        </w:tc>
        <w:tc>
          <w:tcPr>
            <w:tcW w:w="2268" w:type="dxa"/>
            <w:shd w:val="clear" w:color="auto" w:fill="auto"/>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BALS</w:t>
            </w:r>
          </w:p>
        </w:tc>
        <w:tc>
          <w:tcPr>
            <w:tcW w:w="6662" w:type="dxa"/>
            <w:shd w:val="clear" w:color="auto" w:fill="auto"/>
          </w:tcPr>
          <w:p w:rsidR="00A26CA8" w:rsidRPr="00D52367" w:rsidRDefault="00A26CA8" w:rsidP="003A4DA7">
            <w:pPr>
              <w:pStyle w:val="BodyTextIndent"/>
              <w:spacing w:before="120" w:line="360" w:lineRule="auto"/>
              <w:jc w:val="both"/>
              <w:rPr>
                <w:rFonts w:cs="Arial"/>
                <w:sz w:val="16"/>
                <w:szCs w:val="16"/>
              </w:rPr>
            </w:pPr>
            <w:r w:rsidRPr="00D52367">
              <w:rPr>
                <w:rFonts w:cs="Arial"/>
                <w:sz w:val="16"/>
                <w:szCs w:val="16"/>
              </w:rPr>
              <w:t>neconform (&gt;1)</w:t>
            </w:r>
          </w:p>
        </w:tc>
      </w:tr>
      <w:tr w:rsidR="00A26CA8" w:rsidRPr="00D52367" w:rsidTr="0092706C">
        <w:tc>
          <w:tcPr>
            <w:tcW w:w="959" w:type="dxa"/>
            <w:shd w:val="clear" w:color="auto" w:fill="auto"/>
          </w:tcPr>
          <w:p w:rsidR="00A26CA8" w:rsidRPr="00D52367" w:rsidRDefault="00A26CA8" w:rsidP="003A4DA7">
            <w:pPr>
              <w:spacing w:line="360" w:lineRule="auto"/>
              <w:jc w:val="both"/>
              <w:rPr>
                <w:rFonts w:ascii="Arial" w:hAnsi="Arial" w:cs="Arial"/>
                <w:color w:val="000000"/>
                <w:sz w:val="16"/>
                <w:szCs w:val="16"/>
              </w:rPr>
            </w:pPr>
            <w:r w:rsidRPr="00D52367">
              <w:rPr>
                <w:rFonts w:ascii="Arial" w:hAnsi="Arial" w:cs="Arial"/>
                <w:color w:val="000000"/>
                <w:sz w:val="16"/>
                <w:szCs w:val="16"/>
              </w:rPr>
              <w:t>3.</w:t>
            </w:r>
          </w:p>
        </w:tc>
        <w:tc>
          <w:tcPr>
            <w:tcW w:w="2268" w:type="dxa"/>
            <w:shd w:val="clear" w:color="auto" w:fill="auto"/>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CARACAL</w:t>
            </w:r>
          </w:p>
        </w:tc>
        <w:tc>
          <w:tcPr>
            <w:tcW w:w="6662" w:type="dxa"/>
            <w:shd w:val="clear" w:color="auto" w:fill="auto"/>
          </w:tcPr>
          <w:p w:rsidR="00A26CA8" w:rsidRPr="00D52367" w:rsidRDefault="00A26CA8" w:rsidP="003A4DA7">
            <w:pPr>
              <w:pStyle w:val="BodyTextIndent"/>
              <w:spacing w:before="120" w:line="360" w:lineRule="auto"/>
              <w:jc w:val="both"/>
              <w:rPr>
                <w:rFonts w:cs="Arial"/>
                <w:sz w:val="16"/>
                <w:szCs w:val="16"/>
              </w:rPr>
            </w:pPr>
            <w:r w:rsidRPr="00D52367">
              <w:rPr>
                <w:rFonts w:cs="Arial"/>
                <w:sz w:val="16"/>
                <w:szCs w:val="16"/>
              </w:rPr>
              <w:t>conform (≤ 1)</w:t>
            </w:r>
          </w:p>
        </w:tc>
      </w:tr>
      <w:tr w:rsidR="00A26CA8" w:rsidRPr="00D52367" w:rsidTr="0092706C">
        <w:tc>
          <w:tcPr>
            <w:tcW w:w="959" w:type="dxa"/>
            <w:shd w:val="clear" w:color="auto" w:fill="auto"/>
          </w:tcPr>
          <w:p w:rsidR="00A26CA8" w:rsidRPr="00D52367" w:rsidRDefault="00A26CA8" w:rsidP="003A4DA7">
            <w:pPr>
              <w:spacing w:line="360" w:lineRule="auto"/>
              <w:jc w:val="both"/>
              <w:rPr>
                <w:rFonts w:ascii="Arial" w:hAnsi="Arial" w:cs="Arial"/>
                <w:color w:val="000000"/>
                <w:sz w:val="16"/>
                <w:szCs w:val="16"/>
              </w:rPr>
            </w:pPr>
            <w:r w:rsidRPr="00D52367">
              <w:rPr>
                <w:rFonts w:ascii="Arial" w:hAnsi="Arial" w:cs="Arial"/>
                <w:color w:val="000000"/>
                <w:sz w:val="16"/>
                <w:szCs w:val="16"/>
              </w:rPr>
              <w:t>4.</w:t>
            </w:r>
          </w:p>
        </w:tc>
        <w:tc>
          <w:tcPr>
            <w:tcW w:w="2268" w:type="dxa"/>
            <w:shd w:val="clear" w:color="auto" w:fill="auto"/>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CORABIA</w:t>
            </w:r>
          </w:p>
        </w:tc>
        <w:tc>
          <w:tcPr>
            <w:tcW w:w="6662" w:type="dxa"/>
            <w:shd w:val="clear" w:color="auto" w:fill="auto"/>
          </w:tcPr>
          <w:p w:rsidR="00A26CA8" w:rsidRPr="00D52367" w:rsidRDefault="00A26CA8" w:rsidP="003A4DA7">
            <w:pPr>
              <w:pStyle w:val="BodyTextIndent"/>
              <w:spacing w:before="120" w:line="360" w:lineRule="auto"/>
              <w:jc w:val="both"/>
              <w:rPr>
                <w:rFonts w:cs="Arial"/>
                <w:sz w:val="16"/>
                <w:szCs w:val="16"/>
              </w:rPr>
            </w:pPr>
            <w:r w:rsidRPr="00D52367">
              <w:rPr>
                <w:rFonts w:cs="Arial"/>
                <w:sz w:val="16"/>
                <w:szCs w:val="16"/>
              </w:rPr>
              <w:t>conform (≤ 1)</w:t>
            </w:r>
          </w:p>
        </w:tc>
      </w:tr>
    </w:tbl>
    <w:p w:rsidR="00A26CA8" w:rsidRPr="00BF18F2" w:rsidRDefault="00A26CA8" w:rsidP="003A4DA7">
      <w:pPr>
        <w:pStyle w:val="BodyTextIndent"/>
        <w:spacing w:before="120" w:line="360" w:lineRule="auto"/>
        <w:jc w:val="both"/>
        <w:rPr>
          <w:rFonts w:cs="Arial"/>
        </w:rPr>
      </w:pPr>
    </w:p>
    <w:p w:rsidR="00A26CA8" w:rsidRPr="00BF18F2" w:rsidRDefault="00A26CA8" w:rsidP="003A4DA7">
      <w:pPr>
        <w:pStyle w:val="BodyTextIndent"/>
        <w:spacing w:before="120" w:line="360" w:lineRule="auto"/>
        <w:jc w:val="center"/>
        <w:rPr>
          <w:rFonts w:cs="Arial"/>
        </w:rPr>
      </w:pPr>
      <w:r w:rsidRPr="00BF18F2">
        <w:rPr>
          <w:rFonts w:cs="Arial"/>
        </w:rPr>
        <w:t>MĂSURI  APLICATE ÎN CAZUL NECONFORMITĂŢILOR CONSTATATE-AN 2022-ZAP MARI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2503"/>
        <w:gridCol w:w="6662"/>
      </w:tblGrid>
      <w:tr w:rsidR="00A26CA8" w:rsidRPr="00BF18F2" w:rsidTr="0092706C">
        <w:trPr>
          <w:trHeight w:val="614"/>
        </w:trPr>
        <w:tc>
          <w:tcPr>
            <w:tcW w:w="724" w:type="dxa"/>
            <w:vMerge w:val="restart"/>
            <w:vAlign w:val="center"/>
          </w:tcPr>
          <w:p w:rsidR="00A26CA8" w:rsidRPr="000D5860" w:rsidRDefault="00A26CA8" w:rsidP="003A4DA7">
            <w:pPr>
              <w:spacing w:line="360" w:lineRule="auto"/>
              <w:jc w:val="both"/>
              <w:rPr>
                <w:rFonts w:ascii="Arial" w:hAnsi="Arial" w:cs="Arial"/>
                <w:sz w:val="16"/>
                <w:szCs w:val="16"/>
              </w:rPr>
            </w:pPr>
            <w:r w:rsidRPr="000D5860">
              <w:rPr>
                <w:rFonts w:ascii="Arial" w:hAnsi="Arial" w:cs="Arial"/>
                <w:sz w:val="16"/>
                <w:szCs w:val="16"/>
              </w:rPr>
              <w:t>Nr.</w:t>
            </w:r>
          </w:p>
          <w:p w:rsidR="00A26CA8" w:rsidRPr="000D5860" w:rsidRDefault="00A26CA8" w:rsidP="003A4DA7">
            <w:pPr>
              <w:spacing w:line="360" w:lineRule="auto"/>
              <w:jc w:val="both"/>
              <w:rPr>
                <w:rFonts w:ascii="Arial" w:hAnsi="Arial" w:cs="Arial"/>
                <w:sz w:val="16"/>
                <w:szCs w:val="16"/>
              </w:rPr>
            </w:pPr>
            <w:r w:rsidRPr="000D5860">
              <w:rPr>
                <w:rFonts w:ascii="Arial" w:hAnsi="Arial" w:cs="Arial"/>
                <w:sz w:val="16"/>
                <w:szCs w:val="16"/>
              </w:rPr>
              <w:t>crt.</w:t>
            </w:r>
          </w:p>
        </w:tc>
        <w:tc>
          <w:tcPr>
            <w:tcW w:w="2503" w:type="dxa"/>
            <w:vMerge w:val="restart"/>
            <w:vAlign w:val="center"/>
          </w:tcPr>
          <w:p w:rsidR="00A26CA8" w:rsidRPr="000D5860" w:rsidRDefault="00A26CA8" w:rsidP="003A4DA7">
            <w:pPr>
              <w:spacing w:line="360" w:lineRule="auto"/>
              <w:jc w:val="both"/>
              <w:rPr>
                <w:rFonts w:ascii="Arial" w:hAnsi="Arial" w:cs="Arial"/>
                <w:color w:val="000000"/>
                <w:sz w:val="16"/>
                <w:szCs w:val="16"/>
              </w:rPr>
            </w:pPr>
            <w:r w:rsidRPr="000D5860">
              <w:rPr>
                <w:rFonts w:ascii="Arial" w:hAnsi="Arial" w:cs="Arial"/>
                <w:color w:val="000000"/>
                <w:sz w:val="16"/>
                <w:szCs w:val="16"/>
              </w:rPr>
              <w:t>Localitatea</w:t>
            </w:r>
          </w:p>
        </w:tc>
        <w:tc>
          <w:tcPr>
            <w:tcW w:w="6662" w:type="dxa"/>
            <w:vMerge w:val="restart"/>
          </w:tcPr>
          <w:p w:rsidR="00A26CA8" w:rsidRPr="000D5860" w:rsidRDefault="00A26CA8" w:rsidP="003A4DA7">
            <w:pPr>
              <w:pStyle w:val="BodyTextIndent"/>
              <w:spacing w:after="0" w:line="360" w:lineRule="auto"/>
              <w:ind w:left="0"/>
              <w:jc w:val="both"/>
              <w:rPr>
                <w:rFonts w:cs="Arial"/>
                <w:color w:val="000000"/>
                <w:sz w:val="16"/>
                <w:szCs w:val="16"/>
              </w:rPr>
            </w:pPr>
            <w:r w:rsidRPr="000D5860">
              <w:rPr>
                <w:rFonts w:cs="Arial"/>
                <w:color w:val="000000"/>
                <w:sz w:val="16"/>
                <w:szCs w:val="16"/>
              </w:rPr>
              <w:t>Măsuri recomandate</w:t>
            </w:r>
          </w:p>
        </w:tc>
      </w:tr>
      <w:tr w:rsidR="00A26CA8" w:rsidRPr="00BF18F2" w:rsidTr="0092706C">
        <w:trPr>
          <w:trHeight w:val="516"/>
        </w:trPr>
        <w:tc>
          <w:tcPr>
            <w:tcW w:w="724" w:type="dxa"/>
            <w:vMerge/>
            <w:vAlign w:val="center"/>
          </w:tcPr>
          <w:p w:rsidR="00A26CA8" w:rsidRPr="000D5860" w:rsidRDefault="00A26CA8" w:rsidP="003A4DA7">
            <w:pPr>
              <w:pStyle w:val="BodyTextIndent"/>
              <w:spacing w:after="0" w:line="360" w:lineRule="auto"/>
              <w:ind w:left="0"/>
              <w:jc w:val="both"/>
              <w:rPr>
                <w:rFonts w:cs="Arial"/>
                <w:i/>
                <w:iCs/>
                <w:sz w:val="16"/>
                <w:szCs w:val="16"/>
              </w:rPr>
            </w:pPr>
          </w:p>
        </w:tc>
        <w:tc>
          <w:tcPr>
            <w:tcW w:w="2503" w:type="dxa"/>
            <w:vMerge/>
            <w:vAlign w:val="center"/>
          </w:tcPr>
          <w:p w:rsidR="00A26CA8" w:rsidRPr="000D5860" w:rsidRDefault="00A26CA8" w:rsidP="003A4DA7">
            <w:pPr>
              <w:pStyle w:val="BodyTextIndent"/>
              <w:spacing w:after="0" w:line="360" w:lineRule="auto"/>
              <w:ind w:left="0"/>
              <w:jc w:val="both"/>
              <w:rPr>
                <w:rFonts w:cs="Arial"/>
                <w:i/>
                <w:iCs/>
                <w:sz w:val="16"/>
                <w:szCs w:val="16"/>
              </w:rPr>
            </w:pPr>
          </w:p>
        </w:tc>
        <w:tc>
          <w:tcPr>
            <w:tcW w:w="6662" w:type="dxa"/>
            <w:vMerge/>
          </w:tcPr>
          <w:p w:rsidR="00A26CA8" w:rsidRPr="000D5860" w:rsidRDefault="00A26CA8" w:rsidP="003A4DA7">
            <w:pPr>
              <w:pStyle w:val="BodyTextIndent"/>
              <w:spacing w:after="0" w:line="360" w:lineRule="auto"/>
              <w:ind w:left="0"/>
              <w:jc w:val="both"/>
              <w:rPr>
                <w:rFonts w:cs="Arial"/>
                <w:i/>
                <w:iCs/>
                <w:sz w:val="16"/>
                <w:szCs w:val="16"/>
              </w:rPr>
            </w:pPr>
          </w:p>
        </w:tc>
      </w:tr>
      <w:tr w:rsidR="00A26CA8" w:rsidRPr="00BF18F2" w:rsidTr="0092706C">
        <w:trPr>
          <w:trHeight w:val="414"/>
        </w:trPr>
        <w:tc>
          <w:tcPr>
            <w:tcW w:w="724" w:type="dxa"/>
            <w:vMerge/>
            <w:vAlign w:val="center"/>
          </w:tcPr>
          <w:p w:rsidR="00A26CA8" w:rsidRPr="000D5860" w:rsidRDefault="00A26CA8" w:rsidP="003A4DA7">
            <w:pPr>
              <w:pStyle w:val="BodyTextIndent"/>
              <w:spacing w:after="0" w:line="360" w:lineRule="auto"/>
              <w:ind w:left="0"/>
              <w:jc w:val="both"/>
              <w:rPr>
                <w:rFonts w:cs="Arial"/>
                <w:i/>
                <w:iCs/>
                <w:sz w:val="16"/>
                <w:szCs w:val="16"/>
              </w:rPr>
            </w:pPr>
          </w:p>
        </w:tc>
        <w:tc>
          <w:tcPr>
            <w:tcW w:w="2503" w:type="dxa"/>
            <w:vMerge/>
            <w:vAlign w:val="center"/>
          </w:tcPr>
          <w:p w:rsidR="00A26CA8" w:rsidRPr="000D5860" w:rsidRDefault="00A26CA8" w:rsidP="003A4DA7">
            <w:pPr>
              <w:pStyle w:val="BodyTextIndent"/>
              <w:spacing w:after="0" w:line="360" w:lineRule="auto"/>
              <w:ind w:left="0"/>
              <w:jc w:val="both"/>
              <w:rPr>
                <w:rFonts w:cs="Arial"/>
                <w:i/>
                <w:iCs/>
                <w:sz w:val="16"/>
                <w:szCs w:val="16"/>
              </w:rPr>
            </w:pPr>
          </w:p>
        </w:tc>
        <w:tc>
          <w:tcPr>
            <w:tcW w:w="6662" w:type="dxa"/>
            <w:vMerge/>
          </w:tcPr>
          <w:p w:rsidR="00A26CA8" w:rsidRPr="000D5860" w:rsidRDefault="00A26CA8" w:rsidP="003A4DA7">
            <w:pPr>
              <w:pStyle w:val="BodyTextIndent"/>
              <w:spacing w:after="0" w:line="360" w:lineRule="auto"/>
              <w:ind w:left="0"/>
              <w:jc w:val="both"/>
              <w:rPr>
                <w:rFonts w:cs="Arial"/>
                <w:i/>
                <w:iCs/>
                <w:sz w:val="16"/>
                <w:szCs w:val="16"/>
              </w:rPr>
            </w:pPr>
          </w:p>
        </w:tc>
      </w:tr>
      <w:tr w:rsidR="00A26CA8" w:rsidRPr="00BF18F2" w:rsidTr="0092706C">
        <w:trPr>
          <w:trHeight w:val="441"/>
        </w:trPr>
        <w:tc>
          <w:tcPr>
            <w:tcW w:w="724" w:type="dxa"/>
            <w:vMerge w:val="restart"/>
          </w:tcPr>
          <w:p w:rsidR="00A26CA8" w:rsidRPr="000D5860" w:rsidRDefault="00A26CA8" w:rsidP="003A4DA7">
            <w:pPr>
              <w:pStyle w:val="BodyTextIndent"/>
              <w:spacing w:after="0" w:line="360" w:lineRule="auto"/>
              <w:ind w:left="0"/>
              <w:jc w:val="both"/>
              <w:rPr>
                <w:rFonts w:cs="Arial"/>
                <w:i/>
                <w:iCs/>
                <w:sz w:val="16"/>
                <w:szCs w:val="16"/>
              </w:rPr>
            </w:pPr>
            <w:r w:rsidRPr="000D5860">
              <w:rPr>
                <w:rFonts w:cs="Arial"/>
                <w:i/>
                <w:iCs/>
                <w:sz w:val="16"/>
                <w:szCs w:val="16"/>
              </w:rPr>
              <w:t>1.</w:t>
            </w:r>
          </w:p>
        </w:tc>
        <w:tc>
          <w:tcPr>
            <w:tcW w:w="2503" w:type="dxa"/>
            <w:vMerge w:val="restart"/>
          </w:tcPr>
          <w:p w:rsidR="00A26CA8" w:rsidRPr="000D5860" w:rsidRDefault="00A26CA8" w:rsidP="003A4DA7">
            <w:pPr>
              <w:spacing w:line="360" w:lineRule="auto"/>
              <w:jc w:val="center"/>
              <w:rPr>
                <w:rFonts w:ascii="Arial" w:hAnsi="Arial" w:cs="Arial"/>
                <w:sz w:val="16"/>
                <w:szCs w:val="16"/>
              </w:rPr>
            </w:pPr>
            <w:r w:rsidRPr="000D5860">
              <w:rPr>
                <w:rFonts w:ascii="Arial" w:hAnsi="Arial" w:cs="Arial"/>
                <w:sz w:val="16"/>
                <w:szCs w:val="16"/>
              </w:rPr>
              <w:t>CAO SA- SEDIU SECUNDAR CARACAL</w:t>
            </w:r>
          </w:p>
        </w:tc>
        <w:tc>
          <w:tcPr>
            <w:tcW w:w="6662" w:type="dxa"/>
          </w:tcPr>
          <w:p w:rsidR="00A26CA8" w:rsidRPr="000D5860" w:rsidRDefault="00A26CA8" w:rsidP="003A4DA7">
            <w:pPr>
              <w:pStyle w:val="BodyTextIndent"/>
              <w:spacing w:after="0" w:line="360" w:lineRule="auto"/>
              <w:ind w:left="0"/>
              <w:jc w:val="both"/>
              <w:rPr>
                <w:rFonts w:cs="Arial"/>
                <w:i/>
                <w:iCs/>
                <w:sz w:val="16"/>
                <w:szCs w:val="16"/>
              </w:rPr>
            </w:pPr>
            <w:r w:rsidRPr="000D5860">
              <w:rPr>
                <w:rFonts w:cs="Arial"/>
                <w:i/>
                <w:iCs/>
                <w:sz w:val="16"/>
                <w:szCs w:val="16"/>
              </w:rPr>
              <w:t>VIZA ASF 2022 cu Program de Conformare anexat</w:t>
            </w:r>
          </w:p>
        </w:tc>
      </w:tr>
      <w:tr w:rsidR="00A26CA8" w:rsidRPr="00BF18F2" w:rsidTr="0092706C">
        <w:trPr>
          <w:trHeight w:val="267"/>
        </w:trPr>
        <w:tc>
          <w:tcPr>
            <w:tcW w:w="724" w:type="dxa"/>
            <w:vMerge/>
          </w:tcPr>
          <w:p w:rsidR="00A26CA8" w:rsidRPr="000D5860" w:rsidRDefault="00A26CA8" w:rsidP="003A4DA7">
            <w:pPr>
              <w:pStyle w:val="BodyTextIndent"/>
              <w:spacing w:after="0" w:line="360" w:lineRule="auto"/>
              <w:ind w:left="0"/>
              <w:jc w:val="both"/>
              <w:rPr>
                <w:rFonts w:cs="Arial"/>
                <w:i/>
                <w:iCs/>
                <w:sz w:val="16"/>
                <w:szCs w:val="16"/>
              </w:rPr>
            </w:pPr>
          </w:p>
        </w:tc>
        <w:tc>
          <w:tcPr>
            <w:tcW w:w="2503" w:type="dxa"/>
            <w:vMerge/>
          </w:tcPr>
          <w:p w:rsidR="00A26CA8" w:rsidRPr="000D5860" w:rsidRDefault="00A26CA8" w:rsidP="003A4DA7">
            <w:pPr>
              <w:spacing w:line="360" w:lineRule="auto"/>
              <w:jc w:val="both"/>
              <w:rPr>
                <w:rFonts w:ascii="Arial" w:hAnsi="Arial" w:cs="Arial"/>
                <w:sz w:val="16"/>
                <w:szCs w:val="16"/>
              </w:rPr>
            </w:pPr>
          </w:p>
        </w:tc>
        <w:tc>
          <w:tcPr>
            <w:tcW w:w="6662" w:type="dxa"/>
          </w:tcPr>
          <w:p w:rsidR="00A26CA8" w:rsidRPr="000D5860" w:rsidRDefault="00A26CA8" w:rsidP="003A4DA7">
            <w:pPr>
              <w:pStyle w:val="BodyTextIndent"/>
              <w:spacing w:after="0" w:line="360" w:lineRule="auto"/>
              <w:ind w:left="0"/>
              <w:jc w:val="both"/>
              <w:rPr>
                <w:rFonts w:cs="Arial"/>
                <w:i/>
                <w:iCs/>
                <w:sz w:val="16"/>
                <w:szCs w:val="16"/>
              </w:rPr>
            </w:pPr>
            <w:r w:rsidRPr="000D5860">
              <w:rPr>
                <w:rFonts w:cs="Arial"/>
                <w:i/>
                <w:iCs/>
                <w:sz w:val="16"/>
                <w:szCs w:val="16"/>
              </w:rPr>
              <w:t>Notificare de neconformitate nr.5030/63/08.03.2022</w:t>
            </w:r>
          </w:p>
        </w:tc>
      </w:tr>
      <w:tr w:rsidR="00A26CA8" w:rsidRPr="00BF18F2" w:rsidTr="0092706C">
        <w:trPr>
          <w:trHeight w:val="370"/>
        </w:trPr>
        <w:tc>
          <w:tcPr>
            <w:tcW w:w="724" w:type="dxa"/>
            <w:vMerge/>
          </w:tcPr>
          <w:p w:rsidR="00A26CA8" w:rsidRPr="000D5860" w:rsidRDefault="00A26CA8" w:rsidP="003A4DA7">
            <w:pPr>
              <w:pStyle w:val="BodyTextIndent"/>
              <w:spacing w:after="0" w:line="360" w:lineRule="auto"/>
              <w:ind w:left="0"/>
              <w:jc w:val="both"/>
              <w:rPr>
                <w:rFonts w:cs="Arial"/>
                <w:i/>
                <w:iCs/>
                <w:sz w:val="16"/>
                <w:szCs w:val="16"/>
              </w:rPr>
            </w:pPr>
          </w:p>
        </w:tc>
        <w:tc>
          <w:tcPr>
            <w:tcW w:w="2503" w:type="dxa"/>
            <w:vMerge/>
          </w:tcPr>
          <w:p w:rsidR="00A26CA8" w:rsidRPr="000D5860" w:rsidRDefault="00A26CA8" w:rsidP="003A4DA7">
            <w:pPr>
              <w:spacing w:line="360" w:lineRule="auto"/>
              <w:jc w:val="both"/>
              <w:rPr>
                <w:rFonts w:ascii="Arial" w:hAnsi="Arial" w:cs="Arial"/>
                <w:sz w:val="16"/>
                <w:szCs w:val="16"/>
              </w:rPr>
            </w:pPr>
          </w:p>
        </w:tc>
        <w:tc>
          <w:tcPr>
            <w:tcW w:w="6662" w:type="dxa"/>
          </w:tcPr>
          <w:p w:rsidR="00A26CA8" w:rsidRPr="000D5860" w:rsidRDefault="00A26CA8" w:rsidP="003A4DA7">
            <w:pPr>
              <w:pStyle w:val="BodyTextIndent"/>
              <w:spacing w:after="0" w:line="360" w:lineRule="auto"/>
              <w:ind w:left="0"/>
              <w:jc w:val="both"/>
              <w:rPr>
                <w:rFonts w:cs="Arial"/>
                <w:i/>
                <w:iCs/>
                <w:sz w:val="16"/>
                <w:szCs w:val="16"/>
              </w:rPr>
            </w:pPr>
            <w:r w:rsidRPr="000D5860">
              <w:rPr>
                <w:rFonts w:cs="Arial"/>
                <w:i/>
                <w:iCs/>
                <w:sz w:val="16"/>
                <w:szCs w:val="16"/>
              </w:rPr>
              <w:t xml:space="preserve">Notificare nr.16823/234/27.09.2022 </w:t>
            </w:r>
          </w:p>
          <w:p w:rsidR="00A26CA8" w:rsidRPr="000D5860" w:rsidRDefault="00A26CA8" w:rsidP="003A4DA7">
            <w:pPr>
              <w:pStyle w:val="BodyTextIndent"/>
              <w:spacing w:after="0" w:line="360" w:lineRule="auto"/>
              <w:ind w:left="0"/>
              <w:jc w:val="both"/>
              <w:rPr>
                <w:rFonts w:cs="Arial"/>
                <w:i/>
                <w:iCs/>
                <w:sz w:val="16"/>
                <w:szCs w:val="16"/>
              </w:rPr>
            </w:pPr>
            <w:r w:rsidRPr="000D5860">
              <w:rPr>
                <w:rFonts w:cs="Arial"/>
                <w:i/>
                <w:iCs/>
                <w:sz w:val="16"/>
                <w:szCs w:val="16"/>
              </w:rPr>
              <w:t>(remediere defectiune instalatie de clorinare-dozator de clor)</w:t>
            </w:r>
          </w:p>
        </w:tc>
      </w:tr>
      <w:tr w:rsidR="00A26CA8" w:rsidRPr="00BF18F2" w:rsidTr="0092706C">
        <w:trPr>
          <w:trHeight w:val="538"/>
        </w:trPr>
        <w:tc>
          <w:tcPr>
            <w:tcW w:w="724" w:type="dxa"/>
            <w:vMerge w:val="restart"/>
          </w:tcPr>
          <w:p w:rsidR="00A26CA8" w:rsidRPr="000D5860" w:rsidRDefault="00A26CA8" w:rsidP="003A4DA7">
            <w:pPr>
              <w:pStyle w:val="BodyTextIndent"/>
              <w:spacing w:after="0" w:line="360" w:lineRule="auto"/>
              <w:ind w:left="0"/>
              <w:jc w:val="both"/>
              <w:rPr>
                <w:rFonts w:cs="Arial"/>
                <w:i/>
                <w:iCs/>
                <w:sz w:val="16"/>
                <w:szCs w:val="16"/>
              </w:rPr>
            </w:pPr>
            <w:r w:rsidRPr="000D5860">
              <w:rPr>
                <w:rFonts w:cs="Arial"/>
                <w:i/>
                <w:iCs/>
                <w:sz w:val="16"/>
                <w:szCs w:val="16"/>
              </w:rPr>
              <w:lastRenderedPageBreak/>
              <w:t>2.</w:t>
            </w:r>
          </w:p>
        </w:tc>
        <w:tc>
          <w:tcPr>
            <w:tcW w:w="2503" w:type="dxa"/>
            <w:vMerge w:val="restart"/>
          </w:tcPr>
          <w:p w:rsidR="00A26CA8" w:rsidRPr="000D5860" w:rsidRDefault="00A26CA8" w:rsidP="003A4DA7">
            <w:pPr>
              <w:spacing w:line="360" w:lineRule="auto"/>
              <w:jc w:val="center"/>
              <w:rPr>
                <w:rFonts w:ascii="Arial" w:hAnsi="Arial" w:cs="Arial"/>
                <w:sz w:val="16"/>
                <w:szCs w:val="16"/>
              </w:rPr>
            </w:pPr>
            <w:r w:rsidRPr="000D5860">
              <w:rPr>
                <w:rFonts w:ascii="Arial" w:hAnsi="Arial" w:cs="Arial"/>
                <w:sz w:val="16"/>
                <w:szCs w:val="16"/>
              </w:rPr>
              <w:t>CAO SA- SEDIU SECUNDAR CORABIA</w:t>
            </w:r>
          </w:p>
        </w:tc>
        <w:tc>
          <w:tcPr>
            <w:tcW w:w="6662" w:type="dxa"/>
          </w:tcPr>
          <w:p w:rsidR="00A26CA8" w:rsidRPr="000D5860" w:rsidRDefault="00A26CA8" w:rsidP="003A4DA7">
            <w:pPr>
              <w:pStyle w:val="BodyTextIndent"/>
              <w:spacing w:after="0" w:line="360" w:lineRule="auto"/>
              <w:ind w:left="0"/>
              <w:jc w:val="both"/>
              <w:rPr>
                <w:rFonts w:cs="Arial"/>
                <w:i/>
                <w:iCs/>
                <w:sz w:val="16"/>
                <w:szCs w:val="16"/>
              </w:rPr>
            </w:pPr>
            <w:r w:rsidRPr="000D5860">
              <w:rPr>
                <w:rFonts w:cs="Arial"/>
                <w:i/>
                <w:iCs/>
                <w:sz w:val="16"/>
                <w:szCs w:val="16"/>
              </w:rPr>
              <w:t>Notificare de neconformitate nr.6887/78/29.03.2022</w:t>
            </w:r>
          </w:p>
        </w:tc>
      </w:tr>
      <w:tr w:rsidR="00A26CA8" w:rsidRPr="00BF18F2" w:rsidTr="0092706C">
        <w:trPr>
          <w:trHeight w:val="484"/>
        </w:trPr>
        <w:tc>
          <w:tcPr>
            <w:tcW w:w="724" w:type="dxa"/>
            <w:vMerge/>
          </w:tcPr>
          <w:p w:rsidR="00A26CA8" w:rsidRPr="000D5860" w:rsidRDefault="00A26CA8" w:rsidP="003A4DA7">
            <w:pPr>
              <w:pStyle w:val="BodyTextIndent"/>
              <w:spacing w:after="0" w:line="360" w:lineRule="auto"/>
              <w:ind w:left="0"/>
              <w:jc w:val="both"/>
              <w:rPr>
                <w:rFonts w:cs="Arial"/>
                <w:i/>
                <w:iCs/>
                <w:sz w:val="16"/>
                <w:szCs w:val="16"/>
              </w:rPr>
            </w:pPr>
          </w:p>
        </w:tc>
        <w:tc>
          <w:tcPr>
            <w:tcW w:w="2503" w:type="dxa"/>
            <w:vMerge/>
          </w:tcPr>
          <w:p w:rsidR="00A26CA8" w:rsidRPr="000D5860" w:rsidRDefault="00A26CA8" w:rsidP="003A4DA7">
            <w:pPr>
              <w:spacing w:line="360" w:lineRule="auto"/>
              <w:jc w:val="center"/>
              <w:rPr>
                <w:rFonts w:ascii="Arial" w:hAnsi="Arial" w:cs="Arial"/>
                <w:sz w:val="16"/>
                <w:szCs w:val="16"/>
              </w:rPr>
            </w:pPr>
          </w:p>
        </w:tc>
        <w:tc>
          <w:tcPr>
            <w:tcW w:w="6662" w:type="dxa"/>
          </w:tcPr>
          <w:p w:rsidR="00A26CA8" w:rsidRPr="000D5860" w:rsidRDefault="00A26CA8" w:rsidP="003A4DA7">
            <w:pPr>
              <w:pStyle w:val="BodyTextIndent"/>
              <w:spacing w:after="0" w:line="360" w:lineRule="auto"/>
              <w:ind w:left="0"/>
              <w:jc w:val="both"/>
              <w:rPr>
                <w:rFonts w:cs="Arial"/>
                <w:i/>
                <w:iCs/>
                <w:sz w:val="16"/>
                <w:szCs w:val="16"/>
              </w:rPr>
            </w:pPr>
            <w:r w:rsidRPr="000D5860">
              <w:rPr>
                <w:rFonts w:cs="Arial"/>
                <w:i/>
                <w:iCs/>
                <w:sz w:val="16"/>
                <w:szCs w:val="16"/>
              </w:rPr>
              <w:t>ASF 2022 cu Program de Conformare anexat</w:t>
            </w:r>
          </w:p>
        </w:tc>
      </w:tr>
      <w:tr w:rsidR="00A26CA8" w:rsidRPr="00BF18F2" w:rsidTr="0092706C">
        <w:trPr>
          <w:trHeight w:val="360"/>
        </w:trPr>
        <w:tc>
          <w:tcPr>
            <w:tcW w:w="724" w:type="dxa"/>
            <w:vMerge/>
          </w:tcPr>
          <w:p w:rsidR="00A26CA8" w:rsidRPr="000D5860" w:rsidRDefault="00A26CA8" w:rsidP="003A4DA7">
            <w:pPr>
              <w:pStyle w:val="BodyTextIndent"/>
              <w:spacing w:after="0" w:line="360" w:lineRule="auto"/>
              <w:ind w:left="0"/>
              <w:jc w:val="both"/>
              <w:rPr>
                <w:rFonts w:cs="Arial"/>
                <w:i/>
                <w:iCs/>
                <w:sz w:val="16"/>
                <w:szCs w:val="16"/>
              </w:rPr>
            </w:pPr>
          </w:p>
        </w:tc>
        <w:tc>
          <w:tcPr>
            <w:tcW w:w="2503" w:type="dxa"/>
            <w:vMerge/>
          </w:tcPr>
          <w:p w:rsidR="00A26CA8" w:rsidRPr="000D5860" w:rsidRDefault="00A26CA8" w:rsidP="003A4DA7">
            <w:pPr>
              <w:spacing w:line="360" w:lineRule="auto"/>
              <w:jc w:val="center"/>
              <w:rPr>
                <w:rFonts w:ascii="Arial" w:hAnsi="Arial" w:cs="Arial"/>
                <w:sz w:val="16"/>
                <w:szCs w:val="16"/>
              </w:rPr>
            </w:pPr>
          </w:p>
        </w:tc>
        <w:tc>
          <w:tcPr>
            <w:tcW w:w="6662" w:type="dxa"/>
          </w:tcPr>
          <w:p w:rsidR="00A26CA8" w:rsidRPr="000D5860" w:rsidRDefault="00A26CA8" w:rsidP="003A4DA7">
            <w:pPr>
              <w:pStyle w:val="BodyTextIndent"/>
              <w:spacing w:after="0" w:line="360" w:lineRule="auto"/>
              <w:ind w:left="0"/>
              <w:jc w:val="both"/>
              <w:rPr>
                <w:rFonts w:cs="Arial"/>
                <w:i/>
                <w:iCs/>
                <w:sz w:val="16"/>
                <w:szCs w:val="16"/>
              </w:rPr>
            </w:pPr>
            <w:r w:rsidRPr="000D5860">
              <w:rPr>
                <w:rFonts w:cs="Arial"/>
                <w:i/>
                <w:iCs/>
                <w:sz w:val="16"/>
                <w:szCs w:val="16"/>
              </w:rPr>
              <w:t xml:space="preserve">Notificare de neconformitate nr.16084/223/16.09.2022                                                                                       </w:t>
            </w:r>
          </w:p>
        </w:tc>
      </w:tr>
      <w:tr w:rsidR="00A26CA8" w:rsidRPr="00BF18F2" w:rsidTr="0092706C">
        <w:trPr>
          <w:trHeight w:val="454"/>
        </w:trPr>
        <w:tc>
          <w:tcPr>
            <w:tcW w:w="724" w:type="dxa"/>
            <w:vMerge/>
          </w:tcPr>
          <w:p w:rsidR="00A26CA8" w:rsidRPr="000D5860" w:rsidRDefault="00A26CA8" w:rsidP="003A4DA7">
            <w:pPr>
              <w:pStyle w:val="BodyTextIndent"/>
              <w:spacing w:after="0" w:line="360" w:lineRule="auto"/>
              <w:ind w:left="0"/>
              <w:jc w:val="both"/>
              <w:rPr>
                <w:rFonts w:cs="Arial"/>
                <w:i/>
                <w:iCs/>
                <w:sz w:val="16"/>
                <w:szCs w:val="16"/>
              </w:rPr>
            </w:pPr>
          </w:p>
        </w:tc>
        <w:tc>
          <w:tcPr>
            <w:tcW w:w="2503" w:type="dxa"/>
            <w:vMerge/>
          </w:tcPr>
          <w:p w:rsidR="00A26CA8" w:rsidRPr="000D5860" w:rsidRDefault="00A26CA8" w:rsidP="003A4DA7">
            <w:pPr>
              <w:spacing w:line="360" w:lineRule="auto"/>
              <w:jc w:val="center"/>
              <w:rPr>
                <w:rFonts w:ascii="Arial" w:hAnsi="Arial" w:cs="Arial"/>
                <w:sz w:val="16"/>
                <w:szCs w:val="16"/>
              </w:rPr>
            </w:pPr>
          </w:p>
        </w:tc>
        <w:tc>
          <w:tcPr>
            <w:tcW w:w="6662" w:type="dxa"/>
          </w:tcPr>
          <w:p w:rsidR="00A26CA8" w:rsidRPr="000D5860" w:rsidRDefault="00A26CA8" w:rsidP="003A4DA7">
            <w:pPr>
              <w:pStyle w:val="BodyTextIndent"/>
              <w:spacing w:after="0" w:line="360" w:lineRule="auto"/>
              <w:ind w:left="0"/>
              <w:jc w:val="both"/>
              <w:rPr>
                <w:rFonts w:cs="Arial"/>
                <w:i/>
                <w:iCs/>
                <w:sz w:val="16"/>
                <w:szCs w:val="16"/>
              </w:rPr>
            </w:pPr>
            <w:r w:rsidRPr="000D5860">
              <w:rPr>
                <w:rFonts w:cs="Arial"/>
                <w:i/>
                <w:iCs/>
                <w:sz w:val="16"/>
                <w:szCs w:val="16"/>
              </w:rPr>
              <w:t>Notificare de neconformitate nr. 18038/255/19.10.2022</w:t>
            </w:r>
          </w:p>
        </w:tc>
      </w:tr>
      <w:tr w:rsidR="00A26CA8" w:rsidRPr="00BF18F2" w:rsidTr="0092706C">
        <w:trPr>
          <w:trHeight w:val="413"/>
        </w:trPr>
        <w:tc>
          <w:tcPr>
            <w:tcW w:w="724" w:type="dxa"/>
            <w:vMerge/>
          </w:tcPr>
          <w:p w:rsidR="00A26CA8" w:rsidRPr="000D5860" w:rsidRDefault="00A26CA8" w:rsidP="003A4DA7">
            <w:pPr>
              <w:pStyle w:val="BodyTextIndent"/>
              <w:spacing w:after="0" w:line="360" w:lineRule="auto"/>
              <w:ind w:left="0"/>
              <w:jc w:val="both"/>
              <w:rPr>
                <w:rFonts w:cs="Arial"/>
                <w:i/>
                <w:iCs/>
                <w:sz w:val="16"/>
                <w:szCs w:val="16"/>
              </w:rPr>
            </w:pPr>
          </w:p>
        </w:tc>
        <w:tc>
          <w:tcPr>
            <w:tcW w:w="2503" w:type="dxa"/>
            <w:vMerge/>
          </w:tcPr>
          <w:p w:rsidR="00A26CA8" w:rsidRPr="000D5860" w:rsidRDefault="00A26CA8" w:rsidP="003A4DA7">
            <w:pPr>
              <w:spacing w:line="360" w:lineRule="auto"/>
              <w:jc w:val="center"/>
              <w:rPr>
                <w:rFonts w:ascii="Arial" w:hAnsi="Arial" w:cs="Arial"/>
                <w:sz w:val="16"/>
                <w:szCs w:val="16"/>
              </w:rPr>
            </w:pPr>
          </w:p>
        </w:tc>
        <w:tc>
          <w:tcPr>
            <w:tcW w:w="6662" w:type="dxa"/>
          </w:tcPr>
          <w:p w:rsidR="00A26CA8" w:rsidRPr="000D5860" w:rsidRDefault="00A26CA8" w:rsidP="003A4DA7">
            <w:pPr>
              <w:pStyle w:val="BodyTextIndent"/>
              <w:spacing w:after="0" w:line="360" w:lineRule="auto"/>
              <w:ind w:left="0"/>
              <w:jc w:val="both"/>
              <w:rPr>
                <w:rFonts w:cs="Arial"/>
                <w:i/>
                <w:iCs/>
                <w:sz w:val="16"/>
                <w:szCs w:val="16"/>
              </w:rPr>
            </w:pPr>
            <w:r w:rsidRPr="000D5860">
              <w:rPr>
                <w:rFonts w:cs="Arial"/>
                <w:i/>
                <w:iCs/>
                <w:sz w:val="16"/>
                <w:szCs w:val="16"/>
              </w:rPr>
              <w:t>Notificare de neconformitate nr.21223/289/13.12.2022</w:t>
            </w:r>
          </w:p>
        </w:tc>
      </w:tr>
      <w:tr w:rsidR="00A26CA8" w:rsidRPr="00BF18F2" w:rsidTr="0092706C">
        <w:trPr>
          <w:trHeight w:val="370"/>
        </w:trPr>
        <w:tc>
          <w:tcPr>
            <w:tcW w:w="724" w:type="dxa"/>
            <w:vMerge w:val="restart"/>
          </w:tcPr>
          <w:p w:rsidR="00A26CA8" w:rsidRPr="000D5860" w:rsidRDefault="00A26CA8" w:rsidP="003A4DA7">
            <w:pPr>
              <w:pStyle w:val="BodyTextIndent"/>
              <w:spacing w:after="0" w:line="360" w:lineRule="auto"/>
              <w:ind w:left="0"/>
              <w:jc w:val="both"/>
              <w:rPr>
                <w:rFonts w:cs="Arial"/>
                <w:i/>
                <w:iCs/>
                <w:sz w:val="16"/>
                <w:szCs w:val="16"/>
              </w:rPr>
            </w:pPr>
            <w:r w:rsidRPr="000D5860">
              <w:rPr>
                <w:rFonts w:cs="Arial"/>
                <w:i/>
                <w:iCs/>
                <w:sz w:val="16"/>
                <w:szCs w:val="16"/>
              </w:rPr>
              <w:t>3.</w:t>
            </w:r>
          </w:p>
        </w:tc>
        <w:tc>
          <w:tcPr>
            <w:tcW w:w="2503" w:type="dxa"/>
            <w:vMerge w:val="restart"/>
          </w:tcPr>
          <w:p w:rsidR="00A26CA8" w:rsidRPr="000D5860" w:rsidRDefault="00A26CA8" w:rsidP="003A4DA7">
            <w:pPr>
              <w:spacing w:line="360" w:lineRule="auto"/>
              <w:jc w:val="center"/>
              <w:rPr>
                <w:rFonts w:ascii="Arial" w:hAnsi="Arial" w:cs="Arial"/>
                <w:sz w:val="16"/>
                <w:szCs w:val="16"/>
              </w:rPr>
            </w:pPr>
            <w:r w:rsidRPr="000D5860">
              <w:rPr>
                <w:rFonts w:ascii="Arial" w:hAnsi="Arial" w:cs="Arial"/>
                <w:sz w:val="16"/>
                <w:szCs w:val="16"/>
              </w:rPr>
              <w:t>CAO SA- SEDIU SECUNDAR  BALS</w:t>
            </w:r>
          </w:p>
        </w:tc>
        <w:tc>
          <w:tcPr>
            <w:tcW w:w="6662" w:type="dxa"/>
          </w:tcPr>
          <w:p w:rsidR="00A26CA8" w:rsidRPr="000D5860" w:rsidRDefault="00A26CA8" w:rsidP="003A4DA7">
            <w:pPr>
              <w:pStyle w:val="BodyTextIndent"/>
              <w:spacing w:after="0" w:line="360" w:lineRule="auto"/>
              <w:ind w:left="0"/>
              <w:jc w:val="both"/>
              <w:rPr>
                <w:rFonts w:cs="Arial"/>
                <w:i/>
                <w:iCs/>
                <w:sz w:val="16"/>
                <w:szCs w:val="16"/>
              </w:rPr>
            </w:pPr>
            <w:r w:rsidRPr="000D5860">
              <w:rPr>
                <w:rFonts w:cs="Arial"/>
                <w:i/>
                <w:iCs/>
                <w:sz w:val="16"/>
                <w:szCs w:val="16"/>
              </w:rPr>
              <w:t>Notificare de neconformitate nr.6795/79/29.03.2022</w:t>
            </w:r>
          </w:p>
        </w:tc>
      </w:tr>
      <w:tr w:rsidR="00A26CA8" w:rsidRPr="00BF18F2" w:rsidTr="0092706C">
        <w:trPr>
          <w:trHeight w:val="287"/>
        </w:trPr>
        <w:tc>
          <w:tcPr>
            <w:tcW w:w="724" w:type="dxa"/>
            <w:vMerge/>
          </w:tcPr>
          <w:p w:rsidR="00A26CA8" w:rsidRPr="000D5860" w:rsidRDefault="00A26CA8" w:rsidP="003A4DA7">
            <w:pPr>
              <w:pStyle w:val="BodyTextIndent"/>
              <w:spacing w:after="0" w:line="360" w:lineRule="auto"/>
              <w:ind w:left="0"/>
              <w:jc w:val="both"/>
              <w:rPr>
                <w:rFonts w:cs="Arial"/>
                <w:i/>
                <w:iCs/>
                <w:sz w:val="16"/>
                <w:szCs w:val="16"/>
              </w:rPr>
            </w:pPr>
          </w:p>
        </w:tc>
        <w:tc>
          <w:tcPr>
            <w:tcW w:w="2503" w:type="dxa"/>
            <w:vMerge/>
          </w:tcPr>
          <w:p w:rsidR="00A26CA8" w:rsidRPr="000D5860" w:rsidRDefault="00A26CA8" w:rsidP="003A4DA7">
            <w:pPr>
              <w:spacing w:line="360" w:lineRule="auto"/>
              <w:jc w:val="both"/>
              <w:rPr>
                <w:rFonts w:ascii="Arial" w:hAnsi="Arial" w:cs="Arial"/>
                <w:sz w:val="16"/>
                <w:szCs w:val="16"/>
              </w:rPr>
            </w:pPr>
          </w:p>
        </w:tc>
        <w:tc>
          <w:tcPr>
            <w:tcW w:w="6662" w:type="dxa"/>
          </w:tcPr>
          <w:p w:rsidR="00A26CA8" w:rsidRPr="000D5860" w:rsidRDefault="00A26CA8" w:rsidP="003A4DA7">
            <w:pPr>
              <w:pStyle w:val="BodyTextIndent"/>
              <w:spacing w:after="0" w:line="360" w:lineRule="auto"/>
              <w:ind w:left="0"/>
              <w:jc w:val="both"/>
              <w:rPr>
                <w:rFonts w:cs="Arial"/>
                <w:i/>
                <w:iCs/>
                <w:sz w:val="16"/>
                <w:szCs w:val="16"/>
              </w:rPr>
            </w:pPr>
            <w:r w:rsidRPr="000D5860">
              <w:rPr>
                <w:rFonts w:cs="Arial"/>
                <w:i/>
                <w:iCs/>
                <w:sz w:val="16"/>
                <w:szCs w:val="16"/>
              </w:rPr>
              <w:t>Notificare de neconformitate nr.14102/184/02.08.2022</w:t>
            </w:r>
          </w:p>
        </w:tc>
      </w:tr>
      <w:tr w:rsidR="00A26CA8" w:rsidRPr="00BF18F2" w:rsidTr="0092706C">
        <w:trPr>
          <w:trHeight w:val="400"/>
        </w:trPr>
        <w:tc>
          <w:tcPr>
            <w:tcW w:w="724" w:type="dxa"/>
            <w:vMerge/>
          </w:tcPr>
          <w:p w:rsidR="00A26CA8" w:rsidRPr="000D5860" w:rsidRDefault="00A26CA8" w:rsidP="003A4DA7">
            <w:pPr>
              <w:pStyle w:val="BodyTextIndent"/>
              <w:spacing w:after="0" w:line="360" w:lineRule="auto"/>
              <w:ind w:left="0"/>
              <w:jc w:val="both"/>
              <w:rPr>
                <w:rFonts w:cs="Arial"/>
                <w:i/>
                <w:iCs/>
                <w:sz w:val="16"/>
                <w:szCs w:val="16"/>
              </w:rPr>
            </w:pPr>
          </w:p>
        </w:tc>
        <w:tc>
          <w:tcPr>
            <w:tcW w:w="2503" w:type="dxa"/>
            <w:vMerge/>
          </w:tcPr>
          <w:p w:rsidR="00A26CA8" w:rsidRPr="000D5860" w:rsidRDefault="00A26CA8" w:rsidP="003A4DA7">
            <w:pPr>
              <w:spacing w:line="360" w:lineRule="auto"/>
              <w:jc w:val="both"/>
              <w:rPr>
                <w:rFonts w:ascii="Arial" w:hAnsi="Arial" w:cs="Arial"/>
                <w:sz w:val="16"/>
                <w:szCs w:val="16"/>
              </w:rPr>
            </w:pPr>
          </w:p>
        </w:tc>
        <w:tc>
          <w:tcPr>
            <w:tcW w:w="6662" w:type="dxa"/>
          </w:tcPr>
          <w:p w:rsidR="00A26CA8" w:rsidRPr="000D5860" w:rsidRDefault="00A26CA8" w:rsidP="003A4DA7">
            <w:pPr>
              <w:pStyle w:val="BodyTextIndent"/>
              <w:spacing w:after="0" w:line="360" w:lineRule="auto"/>
              <w:ind w:left="0"/>
              <w:jc w:val="both"/>
              <w:rPr>
                <w:rFonts w:cs="Arial"/>
                <w:i/>
                <w:iCs/>
                <w:sz w:val="16"/>
                <w:szCs w:val="16"/>
              </w:rPr>
            </w:pPr>
            <w:r w:rsidRPr="000D5860">
              <w:rPr>
                <w:rFonts w:cs="Arial"/>
                <w:i/>
                <w:iCs/>
                <w:sz w:val="16"/>
                <w:szCs w:val="16"/>
              </w:rPr>
              <w:t>Notificare de neconformitate nr.17908/251/18.10.2022</w:t>
            </w:r>
          </w:p>
        </w:tc>
      </w:tr>
      <w:tr w:rsidR="00A26CA8" w:rsidRPr="00BF18F2" w:rsidTr="0092706C">
        <w:trPr>
          <w:trHeight w:val="307"/>
        </w:trPr>
        <w:tc>
          <w:tcPr>
            <w:tcW w:w="724" w:type="dxa"/>
            <w:vMerge/>
          </w:tcPr>
          <w:p w:rsidR="00A26CA8" w:rsidRPr="000D5860" w:rsidRDefault="00A26CA8" w:rsidP="003A4DA7">
            <w:pPr>
              <w:pStyle w:val="BodyTextIndent"/>
              <w:spacing w:after="0" w:line="360" w:lineRule="auto"/>
              <w:ind w:left="0"/>
              <w:jc w:val="both"/>
              <w:rPr>
                <w:rFonts w:cs="Arial"/>
                <w:i/>
                <w:iCs/>
                <w:sz w:val="16"/>
                <w:szCs w:val="16"/>
              </w:rPr>
            </w:pPr>
          </w:p>
        </w:tc>
        <w:tc>
          <w:tcPr>
            <w:tcW w:w="2503" w:type="dxa"/>
            <w:vMerge/>
          </w:tcPr>
          <w:p w:rsidR="00A26CA8" w:rsidRPr="000D5860" w:rsidRDefault="00A26CA8" w:rsidP="003A4DA7">
            <w:pPr>
              <w:spacing w:line="360" w:lineRule="auto"/>
              <w:jc w:val="both"/>
              <w:rPr>
                <w:rFonts w:ascii="Arial" w:hAnsi="Arial" w:cs="Arial"/>
                <w:sz w:val="16"/>
                <w:szCs w:val="16"/>
              </w:rPr>
            </w:pPr>
          </w:p>
        </w:tc>
        <w:tc>
          <w:tcPr>
            <w:tcW w:w="6662" w:type="dxa"/>
          </w:tcPr>
          <w:p w:rsidR="00A26CA8" w:rsidRPr="000D5860" w:rsidRDefault="00A26CA8" w:rsidP="003A4DA7">
            <w:pPr>
              <w:pStyle w:val="BodyTextIndent"/>
              <w:spacing w:after="0" w:line="360" w:lineRule="auto"/>
              <w:ind w:left="0"/>
              <w:jc w:val="both"/>
              <w:rPr>
                <w:rFonts w:cs="Arial"/>
                <w:i/>
                <w:iCs/>
                <w:sz w:val="16"/>
                <w:szCs w:val="16"/>
              </w:rPr>
            </w:pPr>
            <w:r w:rsidRPr="000D5860">
              <w:rPr>
                <w:rFonts w:cs="Arial"/>
                <w:i/>
                <w:iCs/>
                <w:sz w:val="16"/>
                <w:szCs w:val="16"/>
              </w:rPr>
              <w:t>Notificare de neconformitate nr.21270/294/14.12.2022</w:t>
            </w:r>
          </w:p>
        </w:tc>
      </w:tr>
      <w:tr w:rsidR="00A26CA8" w:rsidRPr="00BF18F2" w:rsidTr="0092706C">
        <w:trPr>
          <w:trHeight w:val="316"/>
        </w:trPr>
        <w:tc>
          <w:tcPr>
            <w:tcW w:w="724" w:type="dxa"/>
            <w:vMerge w:val="restart"/>
          </w:tcPr>
          <w:p w:rsidR="00A26CA8" w:rsidRPr="000D5860" w:rsidRDefault="00A26CA8" w:rsidP="003A4DA7">
            <w:pPr>
              <w:pStyle w:val="BodyTextIndent"/>
              <w:spacing w:after="0" w:line="360" w:lineRule="auto"/>
              <w:ind w:left="0"/>
              <w:jc w:val="both"/>
              <w:rPr>
                <w:rFonts w:cs="Arial"/>
                <w:i/>
                <w:iCs/>
                <w:sz w:val="16"/>
                <w:szCs w:val="16"/>
              </w:rPr>
            </w:pPr>
            <w:r w:rsidRPr="000D5860">
              <w:rPr>
                <w:rFonts w:cs="Arial"/>
                <w:i/>
                <w:iCs/>
                <w:sz w:val="16"/>
                <w:szCs w:val="16"/>
              </w:rPr>
              <w:t>4.</w:t>
            </w:r>
          </w:p>
        </w:tc>
        <w:tc>
          <w:tcPr>
            <w:tcW w:w="2503" w:type="dxa"/>
            <w:vMerge w:val="restart"/>
          </w:tcPr>
          <w:p w:rsidR="00A26CA8" w:rsidRPr="000D5860" w:rsidRDefault="00A26CA8" w:rsidP="003A4DA7">
            <w:pPr>
              <w:spacing w:line="360" w:lineRule="auto"/>
              <w:jc w:val="center"/>
              <w:rPr>
                <w:rFonts w:ascii="Arial" w:hAnsi="Arial" w:cs="Arial"/>
                <w:sz w:val="16"/>
                <w:szCs w:val="16"/>
              </w:rPr>
            </w:pPr>
            <w:r w:rsidRPr="000D5860">
              <w:rPr>
                <w:rFonts w:ascii="Arial" w:hAnsi="Arial" w:cs="Arial"/>
                <w:sz w:val="16"/>
                <w:szCs w:val="16"/>
              </w:rPr>
              <w:t>CAO SA- SEDIU SECUNDAR SLATINA</w:t>
            </w:r>
          </w:p>
        </w:tc>
        <w:tc>
          <w:tcPr>
            <w:tcW w:w="6662" w:type="dxa"/>
          </w:tcPr>
          <w:p w:rsidR="00A26CA8" w:rsidRPr="000D5860" w:rsidRDefault="00A26CA8" w:rsidP="003A4DA7">
            <w:pPr>
              <w:pStyle w:val="BodyTextIndent"/>
              <w:spacing w:after="0" w:line="360" w:lineRule="auto"/>
              <w:ind w:left="0"/>
              <w:jc w:val="both"/>
              <w:rPr>
                <w:rFonts w:cs="Arial"/>
                <w:i/>
                <w:iCs/>
                <w:color w:val="FF0000"/>
                <w:sz w:val="16"/>
                <w:szCs w:val="16"/>
              </w:rPr>
            </w:pPr>
            <w:r w:rsidRPr="000D5860">
              <w:rPr>
                <w:rFonts w:cs="Arial"/>
                <w:i/>
                <w:iCs/>
                <w:sz w:val="16"/>
                <w:szCs w:val="16"/>
              </w:rPr>
              <w:t>Captare mal drept rau Olt-</w:t>
            </w:r>
            <w:r w:rsidRPr="000D5860">
              <w:rPr>
                <w:rFonts w:cs="Arial"/>
                <w:sz w:val="16"/>
                <w:szCs w:val="16"/>
              </w:rPr>
              <w:t>VIZĂ ASF 2022 cu Program de conformare anexat</w:t>
            </w:r>
          </w:p>
        </w:tc>
      </w:tr>
      <w:tr w:rsidR="00A26CA8" w:rsidRPr="00BF18F2" w:rsidTr="0092706C">
        <w:trPr>
          <w:trHeight w:val="212"/>
        </w:trPr>
        <w:tc>
          <w:tcPr>
            <w:tcW w:w="724" w:type="dxa"/>
            <w:vMerge/>
          </w:tcPr>
          <w:p w:rsidR="00A26CA8" w:rsidRPr="000D5860" w:rsidRDefault="00A26CA8" w:rsidP="003A4DA7">
            <w:pPr>
              <w:pStyle w:val="BodyTextIndent"/>
              <w:spacing w:after="0" w:line="360" w:lineRule="auto"/>
              <w:ind w:left="0"/>
              <w:jc w:val="both"/>
              <w:rPr>
                <w:rFonts w:cs="Arial"/>
                <w:i/>
                <w:iCs/>
                <w:sz w:val="16"/>
                <w:szCs w:val="16"/>
              </w:rPr>
            </w:pPr>
          </w:p>
        </w:tc>
        <w:tc>
          <w:tcPr>
            <w:tcW w:w="2503" w:type="dxa"/>
            <w:vMerge/>
          </w:tcPr>
          <w:p w:rsidR="00A26CA8" w:rsidRPr="000D5860" w:rsidRDefault="00A26CA8" w:rsidP="003A4DA7">
            <w:pPr>
              <w:spacing w:line="360" w:lineRule="auto"/>
              <w:jc w:val="both"/>
              <w:rPr>
                <w:rFonts w:ascii="Arial" w:hAnsi="Arial" w:cs="Arial"/>
                <w:sz w:val="16"/>
                <w:szCs w:val="16"/>
              </w:rPr>
            </w:pPr>
          </w:p>
        </w:tc>
        <w:tc>
          <w:tcPr>
            <w:tcW w:w="6662" w:type="dxa"/>
          </w:tcPr>
          <w:p w:rsidR="00A26CA8" w:rsidRPr="000D5860" w:rsidRDefault="00A26CA8" w:rsidP="003A4DA7">
            <w:pPr>
              <w:pStyle w:val="BodyTextIndent"/>
              <w:spacing w:after="0" w:line="360" w:lineRule="auto"/>
              <w:ind w:left="0"/>
              <w:jc w:val="both"/>
              <w:rPr>
                <w:rFonts w:cs="Arial"/>
                <w:i/>
                <w:iCs/>
                <w:color w:val="FF0000"/>
                <w:sz w:val="16"/>
                <w:szCs w:val="16"/>
              </w:rPr>
            </w:pPr>
            <w:r w:rsidRPr="000D5860">
              <w:rPr>
                <w:rFonts w:cs="Arial"/>
                <w:i/>
                <w:iCs/>
                <w:sz w:val="16"/>
                <w:szCs w:val="16"/>
              </w:rPr>
              <w:t>Captare mal stang rau Olt-</w:t>
            </w:r>
            <w:r w:rsidRPr="000D5860">
              <w:rPr>
                <w:rFonts w:cs="Arial"/>
                <w:sz w:val="16"/>
                <w:szCs w:val="16"/>
              </w:rPr>
              <w:t xml:space="preserve"> VIZĂ ASF 2022 cu Program de conformare anexat</w:t>
            </w:r>
          </w:p>
        </w:tc>
      </w:tr>
      <w:tr w:rsidR="00A26CA8" w:rsidRPr="00BF18F2" w:rsidTr="0092706C">
        <w:trPr>
          <w:trHeight w:val="454"/>
        </w:trPr>
        <w:tc>
          <w:tcPr>
            <w:tcW w:w="724" w:type="dxa"/>
            <w:vMerge/>
          </w:tcPr>
          <w:p w:rsidR="00A26CA8" w:rsidRPr="000D5860" w:rsidRDefault="00A26CA8" w:rsidP="003A4DA7">
            <w:pPr>
              <w:pStyle w:val="BodyTextIndent"/>
              <w:spacing w:after="0" w:line="360" w:lineRule="auto"/>
              <w:ind w:left="0"/>
              <w:jc w:val="both"/>
              <w:rPr>
                <w:rFonts w:cs="Arial"/>
                <w:i/>
                <w:iCs/>
                <w:sz w:val="16"/>
                <w:szCs w:val="16"/>
              </w:rPr>
            </w:pPr>
          </w:p>
        </w:tc>
        <w:tc>
          <w:tcPr>
            <w:tcW w:w="2503" w:type="dxa"/>
            <w:vMerge/>
          </w:tcPr>
          <w:p w:rsidR="00A26CA8" w:rsidRPr="000D5860" w:rsidRDefault="00A26CA8" w:rsidP="003A4DA7">
            <w:pPr>
              <w:spacing w:line="360" w:lineRule="auto"/>
              <w:jc w:val="both"/>
              <w:rPr>
                <w:rFonts w:ascii="Arial" w:hAnsi="Arial" w:cs="Arial"/>
                <w:sz w:val="16"/>
                <w:szCs w:val="16"/>
              </w:rPr>
            </w:pPr>
          </w:p>
        </w:tc>
        <w:tc>
          <w:tcPr>
            <w:tcW w:w="6662" w:type="dxa"/>
          </w:tcPr>
          <w:p w:rsidR="00A26CA8" w:rsidRPr="000D5860" w:rsidRDefault="00A26CA8" w:rsidP="003A4DA7">
            <w:pPr>
              <w:pStyle w:val="BodyTextIndent"/>
              <w:spacing w:after="0" w:line="360" w:lineRule="auto"/>
              <w:ind w:left="0"/>
              <w:jc w:val="both"/>
              <w:rPr>
                <w:rFonts w:cs="Arial"/>
                <w:i/>
                <w:iCs/>
                <w:sz w:val="16"/>
                <w:szCs w:val="16"/>
              </w:rPr>
            </w:pPr>
            <w:r w:rsidRPr="000D5860">
              <w:rPr>
                <w:rFonts w:cs="Arial"/>
                <w:i/>
                <w:iCs/>
                <w:sz w:val="16"/>
                <w:szCs w:val="16"/>
              </w:rPr>
              <w:t>Notificare de neconformitate nr.10628/121/31.05.2022</w:t>
            </w:r>
          </w:p>
        </w:tc>
      </w:tr>
      <w:tr w:rsidR="00A26CA8" w:rsidRPr="00BF18F2" w:rsidTr="0092706C">
        <w:trPr>
          <w:trHeight w:val="304"/>
        </w:trPr>
        <w:tc>
          <w:tcPr>
            <w:tcW w:w="724" w:type="dxa"/>
            <w:vMerge/>
          </w:tcPr>
          <w:p w:rsidR="00A26CA8" w:rsidRPr="000D5860" w:rsidRDefault="00A26CA8" w:rsidP="003A4DA7">
            <w:pPr>
              <w:pStyle w:val="BodyTextIndent"/>
              <w:spacing w:after="0" w:line="360" w:lineRule="auto"/>
              <w:ind w:left="0"/>
              <w:jc w:val="both"/>
              <w:rPr>
                <w:rFonts w:cs="Arial"/>
                <w:i/>
                <w:iCs/>
                <w:sz w:val="16"/>
                <w:szCs w:val="16"/>
              </w:rPr>
            </w:pPr>
          </w:p>
        </w:tc>
        <w:tc>
          <w:tcPr>
            <w:tcW w:w="2503" w:type="dxa"/>
            <w:vMerge/>
          </w:tcPr>
          <w:p w:rsidR="00A26CA8" w:rsidRPr="000D5860" w:rsidRDefault="00A26CA8" w:rsidP="003A4DA7">
            <w:pPr>
              <w:spacing w:line="360" w:lineRule="auto"/>
              <w:jc w:val="both"/>
              <w:rPr>
                <w:rFonts w:ascii="Arial" w:hAnsi="Arial" w:cs="Arial"/>
                <w:sz w:val="16"/>
                <w:szCs w:val="16"/>
              </w:rPr>
            </w:pPr>
          </w:p>
        </w:tc>
        <w:tc>
          <w:tcPr>
            <w:tcW w:w="6662" w:type="dxa"/>
          </w:tcPr>
          <w:p w:rsidR="00A26CA8" w:rsidRPr="000D5860" w:rsidRDefault="00A26CA8" w:rsidP="003A4DA7">
            <w:pPr>
              <w:pStyle w:val="BodyTextIndent"/>
              <w:spacing w:after="0" w:line="360" w:lineRule="auto"/>
              <w:ind w:left="0"/>
              <w:jc w:val="both"/>
              <w:rPr>
                <w:rFonts w:cs="Arial"/>
                <w:i/>
                <w:iCs/>
                <w:sz w:val="16"/>
                <w:szCs w:val="16"/>
              </w:rPr>
            </w:pPr>
            <w:r w:rsidRPr="000D5860">
              <w:rPr>
                <w:rFonts w:cs="Arial"/>
                <w:i/>
                <w:iCs/>
                <w:sz w:val="16"/>
                <w:szCs w:val="16"/>
              </w:rPr>
              <w:t>Notificare de neconformitate nr.14101/186/02.08.2022</w:t>
            </w:r>
          </w:p>
        </w:tc>
      </w:tr>
      <w:tr w:rsidR="00A26CA8" w:rsidRPr="00BF18F2" w:rsidTr="0092706C">
        <w:trPr>
          <w:trHeight w:val="320"/>
        </w:trPr>
        <w:tc>
          <w:tcPr>
            <w:tcW w:w="724" w:type="dxa"/>
            <w:vMerge/>
          </w:tcPr>
          <w:p w:rsidR="00A26CA8" w:rsidRPr="000D5860" w:rsidRDefault="00A26CA8" w:rsidP="003A4DA7">
            <w:pPr>
              <w:pStyle w:val="BodyTextIndent"/>
              <w:spacing w:after="0" w:line="360" w:lineRule="auto"/>
              <w:ind w:left="0"/>
              <w:jc w:val="both"/>
              <w:rPr>
                <w:rFonts w:cs="Arial"/>
                <w:i/>
                <w:iCs/>
                <w:sz w:val="16"/>
                <w:szCs w:val="16"/>
              </w:rPr>
            </w:pPr>
          </w:p>
        </w:tc>
        <w:tc>
          <w:tcPr>
            <w:tcW w:w="2503" w:type="dxa"/>
            <w:vMerge/>
          </w:tcPr>
          <w:p w:rsidR="00A26CA8" w:rsidRPr="000D5860" w:rsidRDefault="00A26CA8" w:rsidP="003A4DA7">
            <w:pPr>
              <w:spacing w:line="360" w:lineRule="auto"/>
              <w:jc w:val="both"/>
              <w:rPr>
                <w:rFonts w:ascii="Arial" w:hAnsi="Arial" w:cs="Arial"/>
                <w:sz w:val="16"/>
                <w:szCs w:val="16"/>
              </w:rPr>
            </w:pPr>
          </w:p>
        </w:tc>
        <w:tc>
          <w:tcPr>
            <w:tcW w:w="6662" w:type="dxa"/>
          </w:tcPr>
          <w:p w:rsidR="00A26CA8" w:rsidRPr="000D5860" w:rsidRDefault="00A26CA8" w:rsidP="003A4DA7">
            <w:pPr>
              <w:pStyle w:val="BodyTextIndent"/>
              <w:spacing w:after="0" w:line="360" w:lineRule="auto"/>
              <w:ind w:left="0"/>
              <w:jc w:val="both"/>
              <w:rPr>
                <w:rFonts w:cs="Arial"/>
                <w:i/>
                <w:iCs/>
                <w:sz w:val="16"/>
                <w:szCs w:val="16"/>
              </w:rPr>
            </w:pPr>
            <w:r w:rsidRPr="000D5860">
              <w:rPr>
                <w:rFonts w:cs="Arial"/>
                <w:i/>
                <w:iCs/>
                <w:sz w:val="16"/>
                <w:szCs w:val="16"/>
              </w:rPr>
              <w:t>Notificare de neconformitate nr.15749/217/13.09.2022</w:t>
            </w:r>
          </w:p>
        </w:tc>
      </w:tr>
      <w:tr w:rsidR="00A26CA8" w:rsidRPr="00BF18F2" w:rsidTr="0092706C">
        <w:trPr>
          <w:trHeight w:val="400"/>
        </w:trPr>
        <w:tc>
          <w:tcPr>
            <w:tcW w:w="724" w:type="dxa"/>
            <w:vMerge/>
          </w:tcPr>
          <w:p w:rsidR="00A26CA8" w:rsidRPr="000D5860" w:rsidRDefault="00A26CA8" w:rsidP="003A4DA7">
            <w:pPr>
              <w:pStyle w:val="BodyTextIndent"/>
              <w:spacing w:after="0" w:line="360" w:lineRule="auto"/>
              <w:ind w:left="0"/>
              <w:jc w:val="both"/>
              <w:rPr>
                <w:rFonts w:cs="Arial"/>
                <w:i/>
                <w:iCs/>
                <w:sz w:val="16"/>
                <w:szCs w:val="16"/>
              </w:rPr>
            </w:pPr>
          </w:p>
        </w:tc>
        <w:tc>
          <w:tcPr>
            <w:tcW w:w="2503" w:type="dxa"/>
            <w:vMerge/>
          </w:tcPr>
          <w:p w:rsidR="00A26CA8" w:rsidRPr="000D5860" w:rsidRDefault="00A26CA8" w:rsidP="003A4DA7">
            <w:pPr>
              <w:spacing w:line="360" w:lineRule="auto"/>
              <w:jc w:val="both"/>
              <w:rPr>
                <w:rFonts w:ascii="Arial" w:hAnsi="Arial" w:cs="Arial"/>
                <w:sz w:val="16"/>
                <w:szCs w:val="16"/>
              </w:rPr>
            </w:pPr>
          </w:p>
        </w:tc>
        <w:tc>
          <w:tcPr>
            <w:tcW w:w="6662" w:type="dxa"/>
          </w:tcPr>
          <w:p w:rsidR="00A26CA8" w:rsidRPr="000D5860" w:rsidRDefault="00A26CA8" w:rsidP="003A4DA7">
            <w:pPr>
              <w:pStyle w:val="BodyTextIndent"/>
              <w:spacing w:after="0" w:line="360" w:lineRule="auto"/>
              <w:ind w:left="0"/>
              <w:jc w:val="both"/>
              <w:rPr>
                <w:rFonts w:cs="Arial"/>
                <w:i/>
                <w:iCs/>
                <w:sz w:val="16"/>
                <w:szCs w:val="16"/>
              </w:rPr>
            </w:pPr>
            <w:r w:rsidRPr="000D5860">
              <w:rPr>
                <w:rFonts w:cs="Arial"/>
                <w:i/>
                <w:iCs/>
                <w:sz w:val="16"/>
                <w:szCs w:val="16"/>
              </w:rPr>
              <w:t>Notificare de neconformitate nr.20589/285/28.11.2022</w:t>
            </w:r>
          </w:p>
        </w:tc>
      </w:tr>
    </w:tbl>
    <w:p w:rsidR="00A26CA8" w:rsidRPr="00BF18F2" w:rsidRDefault="00A26CA8" w:rsidP="003A4DA7">
      <w:pPr>
        <w:spacing w:line="360" w:lineRule="auto"/>
        <w:jc w:val="both"/>
        <w:rPr>
          <w:rFonts w:ascii="Arial" w:hAnsi="Arial" w:cs="Arial"/>
          <w:sz w:val="24"/>
          <w:szCs w:val="24"/>
        </w:rPr>
      </w:pPr>
    </w:p>
    <w:p w:rsidR="00A26CA8" w:rsidRPr="00BF18F2" w:rsidRDefault="00A26CA8" w:rsidP="003A4DA7">
      <w:pPr>
        <w:spacing w:line="360" w:lineRule="auto"/>
        <w:jc w:val="both"/>
        <w:rPr>
          <w:rFonts w:ascii="Arial" w:hAnsi="Arial" w:cs="Arial"/>
          <w:sz w:val="24"/>
          <w:szCs w:val="24"/>
          <w:u w:val="single"/>
        </w:rPr>
      </w:pPr>
      <w:r w:rsidRPr="00BF18F2">
        <w:rPr>
          <w:rFonts w:ascii="Arial" w:hAnsi="Arial" w:cs="Arial"/>
          <w:sz w:val="24"/>
          <w:szCs w:val="24"/>
        </w:rPr>
        <w:t>1.1.1.2</w:t>
      </w:r>
      <w:r w:rsidRPr="00BF18F2">
        <w:rPr>
          <w:rFonts w:ascii="Arial" w:hAnsi="Arial" w:cs="Arial"/>
          <w:sz w:val="24"/>
          <w:szCs w:val="24"/>
          <w:u w:val="single"/>
        </w:rPr>
        <w:t xml:space="preserve"> Evaluarea calitatii apei de imbaiere</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 xml:space="preserve">  Având în vedere :</w:t>
      </w:r>
    </w:p>
    <w:p w:rsidR="00A26CA8" w:rsidRPr="00BF18F2" w:rsidRDefault="00A26CA8" w:rsidP="00D149C5">
      <w:pPr>
        <w:numPr>
          <w:ilvl w:val="0"/>
          <w:numId w:val="12"/>
        </w:numPr>
        <w:spacing w:after="0" w:line="360" w:lineRule="auto"/>
        <w:jc w:val="both"/>
        <w:rPr>
          <w:rFonts w:ascii="Arial" w:hAnsi="Arial" w:cs="Arial"/>
          <w:sz w:val="24"/>
          <w:szCs w:val="24"/>
        </w:rPr>
      </w:pPr>
      <w:r w:rsidRPr="00BF18F2">
        <w:rPr>
          <w:rFonts w:ascii="Arial" w:hAnsi="Arial" w:cs="Arial"/>
          <w:sz w:val="24"/>
          <w:szCs w:val="24"/>
        </w:rPr>
        <w:t xml:space="preserve">obligaţiile ce decurg din prevederile HG nr.546/2008 privind gestionarea apelor de îmbăiere modificată şi completată  cu HG nr.389/2011 </w:t>
      </w:r>
    </w:p>
    <w:p w:rsidR="00A26CA8" w:rsidRPr="00BF18F2" w:rsidRDefault="00A26CA8" w:rsidP="00D149C5">
      <w:pPr>
        <w:numPr>
          <w:ilvl w:val="0"/>
          <w:numId w:val="12"/>
        </w:numPr>
        <w:spacing w:after="0" w:line="360" w:lineRule="auto"/>
        <w:jc w:val="both"/>
        <w:rPr>
          <w:rFonts w:ascii="Arial" w:hAnsi="Arial" w:cs="Arial"/>
          <w:sz w:val="24"/>
          <w:szCs w:val="24"/>
        </w:rPr>
      </w:pPr>
      <w:r w:rsidRPr="00BF18F2">
        <w:rPr>
          <w:rFonts w:ascii="Arial" w:hAnsi="Arial" w:cs="Arial"/>
          <w:sz w:val="24"/>
          <w:szCs w:val="24"/>
        </w:rPr>
        <w:t>Ordinul MS nr.183/2011 privind aprobarea Metodologiei de monitorizare şi evaluare a zonelor de îmbăiere</w:t>
      </w:r>
    </w:p>
    <w:p w:rsidR="00A26CA8" w:rsidRPr="00BF18F2" w:rsidRDefault="00A26CA8" w:rsidP="00D149C5">
      <w:pPr>
        <w:numPr>
          <w:ilvl w:val="0"/>
          <w:numId w:val="12"/>
        </w:numPr>
        <w:spacing w:after="0" w:line="360" w:lineRule="auto"/>
        <w:jc w:val="both"/>
        <w:rPr>
          <w:rFonts w:ascii="Arial" w:hAnsi="Arial" w:cs="Arial"/>
          <w:sz w:val="24"/>
          <w:szCs w:val="24"/>
        </w:rPr>
      </w:pPr>
      <w:r w:rsidRPr="00BF18F2">
        <w:rPr>
          <w:rFonts w:ascii="Arial" w:hAnsi="Arial" w:cs="Arial"/>
          <w:sz w:val="24"/>
          <w:szCs w:val="24"/>
        </w:rPr>
        <w:t>în vederea pregatirii acţiunilor de supraveghere a calităţii apei de îmbăiere,pentru sezonul de îmbăiere-01.06.2022-15.09.2022 (stabilire puncte de prelevare probe apă,frecvenţa recoltărilor şi calendarul de prelevare al probelor de apă de îmbăiere)  pentru prevenirea riscurilor pentru sănătate în zonele  de îmbăiere naturale,Colectivul Igiena Mediului din cadrul Direcţiei de Sănătate Publică  OLT a întreprins următoarele acţiuni:</w:t>
      </w:r>
    </w:p>
    <w:p w:rsidR="00A26CA8" w:rsidRPr="00BF18F2" w:rsidRDefault="00A26CA8" w:rsidP="00D149C5">
      <w:pPr>
        <w:pStyle w:val="ListParagraph"/>
        <w:numPr>
          <w:ilvl w:val="0"/>
          <w:numId w:val="14"/>
        </w:numPr>
        <w:spacing w:line="360" w:lineRule="auto"/>
        <w:contextualSpacing w:val="0"/>
        <w:jc w:val="both"/>
        <w:rPr>
          <w:rFonts w:cs="Arial"/>
        </w:rPr>
      </w:pPr>
      <w:r w:rsidRPr="00BF18F2">
        <w:rPr>
          <w:rFonts w:cs="Arial"/>
        </w:rPr>
        <w:t>identificarea existenţei pe teritoriul administrativ al localităţilor din judetul OLT a următoarelor tipuri de zone:</w:t>
      </w:r>
    </w:p>
    <w:p w:rsidR="00A26CA8" w:rsidRPr="00BF18F2" w:rsidRDefault="00A26CA8" w:rsidP="00D149C5">
      <w:pPr>
        <w:pStyle w:val="ListParagraph"/>
        <w:numPr>
          <w:ilvl w:val="0"/>
          <w:numId w:val="13"/>
        </w:numPr>
        <w:spacing w:line="360" w:lineRule="auto"/>
        <w:contextualSpacing w:val="0"/>
        <w:jc w:val="both"/>
        <w:rPr>
          <w:rFonts w:cs="Arial"/>
          <w:i/>
          <w:iCs/>
          <w:u w:val="single"/>
        </w:rPr>
      </w:pPr>
      <w:r w:rsidRPr="00BF18F2">
        <w:rPr>
          <w:rFonts w:cs="Arial"/>
          <w:i/>
          <w:iCs/>
        </w:rPr>
        <w:t xml:space="preserve">zone de îmbăiere naturale </w:t>
      </w:r>
      <w:r w:rsidRPr="00BF18F2">
        <w:rPr>
          <w:rFonts w:cs="Arial"/>
          <w:i/>
          <w:iCs/>
          <w:u w:val="single"/>
        </w:rPr>
        <w:t>amenajate</w:t>
      </w:r>
    </w:p>
    <w:p w:rsidR="00A26CA8" w:rsidRPr="00BF18F2" w:rsidRDefault="00A26CA8" w:rsidP="00D149C5">
      <w:pPr>
        <w:pStyle w:val="ListParagraph"/>
        <w:numPr>
          <w:ilvl w:val="0"/>
          <w:numId w:val="13"/>
        </w:numPr>
        <w:spacing w:line="360" w:lineRule="auto"/>
        <w:contextualSpacing w:val="0"/>
        <w:jc w:val="both"/>
        <w:rPr>
          <w:rFonts w:cs="Arial"/>
        </w:rPr>
      </w:pPr>
      <w:r w:rsidRPr="00BF18F2">
        <w:rPr>
          <w:rFonts w:cs="Arial"/>
          <w:i/>
          <w:iCs/>
        </w:rPr>
        <w:t xml:space="preserve">zone de îmbăiere naturale </w:t>
      </w:r>
      <w:r w:rsidRPr="00BF18F2">
        <w:rPr>
          <w:rFonts w:cs="Arial"/>
          <w:i/>
          <w:iCs/>
          <w:u w:val="single"/>
        </w:rPr>
        <w:t>neamenajate</w:t>
      </w:r>
      <w:r w:rsidRPr="00BF18F2">
        <w:rPr>
          <w:rFonts w:cs="Arial"/>
        </w:rPr>
        <w:t>utilizate în mod tradiţional de populaţie  pentru îmbăiere în sezonul cald</w:t>
      </w:r>
    </w:p>
    <w:p w:rsidR="00A26CA8" w:rsidRPr="00BF18F2" w:rsidRDefault="00A26CA8" w:rsidP="00D149C5">
      <w:pPr>
        <w:pStyle w:val="ListParagraph"/>
        <w:numPr>
          <w:ilvl w:val="0"/>
          <w:numId w:val="25"/>
        </w:numPr>
        <w:spacing w:line="360" w:lineRule="auto"/>
        <w:contextualSpacing w:val="0"/>
        <w:jc w:val="both"/>
        <w:rPr>
          <w:rFonts w:cs="Arial"/>
        </w:rPr>
      </w:pPr>
      <w:r w:rsidRPr="00BF18F2">
        <w:rPr>
          <w:rFonts w:cs="Arial"/>
        </w:rPr>
        <w:t xml:space="preserve">în acest sens a fost transmisa </w:t>
      </w:r>
      <w:r w:rsidRPr="00BF18F2">
        <w:rPr>
          <w:rFonts w:cs="Arial"/>
          <w:i/>
          <w:iCs/>
        </w:rPr>
        <w:t>adresa nr.555/8/11.01.2022</w:t>
      </w:r>
      <w:r w:rsidRPr="00BF18F2">
        <w:rPr>
          <w:rFonts w:cs="Arial"/>
        </w:rPr>
        <w:t xml:space="preserve"> către toate Primăriile din judeţul OLT</w:t>
      </w:r>
    </w:p>
    <w:p w:rsidR="00A26CA8" w:rsidRPr="00BF18F2" w:rsidRDefault="00A26CA8" w:rsidP="00D149C5">
      <w:pPr>
        <w:numPr>
          <w:ilvl w:val="0"/>
          <w:numId w:val="25"/>
        </w:numPr>
        <w:spacing w:after="0" w:line="360" w:lineRule="auto"/>
        <w:jc w:val="both"/>
        <w:rPr>
          <w:rFonts w:ascii="Arial" w:hAnsi="Arial" w:cs="Arial"/>
          <w:sz w:val="24"/>
          <w:szCs w:val="24"/>
        </w:rPr>
      </w:pPr>
      <w:r w:rsidRPr="00BF18F2">
        <w:rPr>
          <w:rFonts w:ascii="Arial" w:hAnsi="Arial" w:cs="Arial"/>
          <w:sz w:val="24"/>
          <w:szCs w:val="24"/>
        </w:rPr>
        <w:lastRenderedPageBreak/>
        <w:t>în vederea cunoaşterii stadiului realizării profilului apelor de imbaiere (activitate derulată în colaborare cu Administraţia Bazinală de Apă teritorială-conform prevederilor HG nr.546/2008,art.28,Anexa 3),a fost transmisă adresa nr.556/7/11.01.2022 către Administraţia Bazinală de Apă Olt prin care care se solicită  date referitoare la elaborarea şi actualizarea profilului apelor de îmbăiere în conformitate cu  prevederile cuprinse în Anexa nr.3 –Profilul apelor de îmbăiere la HG nr.546/2008</w:t>
      </w:r>
    </w:p>
    <w:p w:rsidR="00A26CA8" w:rsidRPr="00BF18F2" w:rsidRDefault="00A26CA8" w:rsidP="003A4DA7">
      <w:pPr>
        <w:pStyle w:val="ListParagraph"/>
        <w:spacing w:line="360" w:lineRule="auto"/>
        <w:jc w:val="both"/>
        <w:rPr>
          <w:rFonts w:cs="Arial"/>
          <w:u w:val="single"/>
        </w:rPr>
      </w:pPr>
      <w:r w:rsidRPr="00BF18F2">
        <w:rPr>
          <w:rFonts w:cs="Arial"/>
          <w:u w:val="single"/>
        </w:rPr>
        <w:t>Rezultate</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1. in baza adresei de răspuns A.N. „APELE ROMANE” ABA-SGA OLT nr.447/EV/19.01.2022,G.R.A. înregistrată la DSP OLT cu nr.3729/22.02.2022, la nivel de bazin hidrografic nu au fost desemnate potenţiale zone de îmbăiere.</w:t>
      </w:r>
      <w:r w:rsidRPr="00BF18F2">
        <w:rPr>
          <w:rFonts w:ascii="Arial" w:hAnsi="Arial" w:cs="Arial"/>
          <w:i/>
          <w:iCs/>
          <w:sz w:val="24"/>
          <w:szCs w:val="24"/>
        </w:rPr>
        <w:t xml:space="preserve">   </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2. au fost identificate initial  ,conform adreselor comunicate de catre autoritatile locale, un numar de 4 zone naturale neamenajate, utilizate de un numar variabil de persoane ca zone traditionale de imbaiere in sezonul cald,respectiv:</w:t>
      </w:r>
    </w:p>
    <w:p w:rsidR="00A26CA8" w:rsidRPr="00BF18F2" w:rsidRDefault="00A26CA8" w:rsidP="00D149C5">
      <w:pPr>
        <w:pStyle w:val="ListParagraph"/>
        <w:numPr>
          <w:ilvl w:val="0"/>
          <w:numId w:val="15"/>
        </w:numPr>
        <w:spacing w:line="360" w:lineRule="auto"/>
        <w:jc w:val="both"/>
        <w:rPr>
          <w:rFonts w:cs="Arial"/>
        </w:rPr>
      </w:pPr>
      <w:r w:rsidRPr="00BF18F2">
        <w:rPr>
          <w:rFonts w:cs="Arial"/>
        </w:rPr>
        <w:t xml:space="preserve">canal de irigatii Ganeasa-Oltisoru–Comuna Ganeasa- adresa Primariei Comunei Ganeasa nr.518/27.01.2022 </w:t>
      </w:r>
    </w:p>
    <w:p w:rsidR="00A26CA8" w:rsidRPr="00BF18F2" w:rsidRDefault="00A26CA8" w:rsidP="00D149C5">
      <w:pPr>
        <w:pStyle w:val="ListParagraph"/>
        <w:numPr>
          <w:ilvl w:val="0"/>
          <w:numId w:val="15"/>
        </w:numPr>
        <w:spacing w:line="360" w:lineRule="auto"/>
        <w:jc w:val="both"/>
        <w:rPr>
          <w:rFonts w:cs="Arial"/>
        </w:rPr>
      </w:pPr>
      <w:r w:rsidRPr="00BF18F2">
        <w:rPr>
          <w:rFonts w:cs="Arial"/>
        </w:rPr>
        <w:t>zone de imbaiere naturale neamenajate –raul Vedea si raul Dorofei la nivelul Comunei Nicolar Titulescu—adresa Primariei Comunei Nicolae Titulescu  nr.199/21.01.2022</w:t>
      </w:r>
    </w:p>
    <w:p w:rsidR="00A26CA8" w:rsidRPr="00BF18F2" w:rsidRDefault="00A26CA8" w:rsidP="00D149C5">
      <w:pPr>
        <w:pStyle w:val="ListParagraph"/>
        <w:numPr>
          <w:ilvl w:val="0"/>
          <w:numId w:val="15"/>
        </w:numPr>
        <w:spacing w:line="360" w:lineRule="auto"/>
        <w:jc w:val="both"/>
        <w:rPr>
          <w:rFonts w:cs="Arial"/>
        </w:rPr>
      </w:pPr>
      <w:r w:rsidRPr="00BF18F2">
        <w:rPr>
          <w:rFonts w:cs="Arial"/>
        </w:rPr>
        <w:t>zona de imbaiere naturala neamenajata-raul Olt- in aval hidrocentrala Strejesti-adresa Primariei Comunei Teslui nr.219/25.01.2022</w:t>
      </w:r>
    </w:p>
    <w:p w:rsidR="00A26CA8" w:rsidRPr="00BF18F2" w:rsidRDefault="00A26CA8" w:rsidP="00D149C5">
      <w:pPr>
        <w:pStyle w:val="ListParagraph"/>
        <w:numPr>
          <w:ilvl w:val="0"/>
          <w:numId w:val="15"/>
        </w:numPr>
        <w:spacing w:line="360" w:lineRule="auto"/>
        <w:jc w:val="both"/>
        <w:rPr>
          <w:rFonts w:cs="Arial"/>
        </w:rPr>
      </w:pPr>
      <w:r w:rsidRPr="00BF18F2">
        <w:rPr>
          <w:rFonts w:cs="Arial"/>
        </w:rPr>
        <w:t>zona de imbaiere naturala neamenajata-raul Olt- la nivelul Comunei Vulturesti-adresa Primariei Comunei Vulturesti nr.258/21.01.2022</w:t>
      </w:r>
    </w:p>
    <w:p w:rsidR="00A26CA8" w:rsidRPr="00BF18F2" w:rsidRDefault="00A26CA8" w:rsidP="003A4DA7">
      <w:pPr>
        <w:pStyle w:val="ListParagraph"/>
        <w:spacing w:line="360" w:lineRule="auto"/>
        <w:jc w:val="both"/>
        <w:rPr>
          <w:rFonts w:cs="Arial"/>
        </w:rPr>
      </w:pPr>
    </w:p>
    <w:p w:rsidR="00A26CA8" w:rsidRPr="00BF18F2" w:rsidRDefault="00A26CA8" w:rsidP="003A4DA7">
      <w:pPr>
        <w:spacing w:line="360" w:lineRule="auto"/>
        <w:jc w:val="both"/>
        <w:rPr>
          <w:rFonts w:ascii="Arial" w:hAnsi="Arial" w:cs="Arial"/>
          <w:sz w:val="24"/>
          <w:szCs w:val="24"/>
          <w:u w:val="single"/>
        </w:rPr>
      </w:pPr>
      <w:r w:rsidRPr="00BF18F2">
        <w:rPr>
          <w:rFonts w:ascii="Arial" w:hAnsi="Arial" w:cs="Arial"/>
          <w:sz w:val="24"/>
          <w:szCs w:val="24"/>
        </w:rPr>
        <w:t>-</w:t>
      </w:r>
      <w:r w:rsidR="00A71BD2" w:rsidRPr="00BF18F2">
        <w:rPr>
          <w:rFonts w:ascii="Arial" w:hAnsi="Arial" w:cs="Arial"/>
          <w:sz w:val="24"/>
          <w:szCs w:val="24"/>
        </w:rPr>
        <w:t xml:space="preserve"> </w:t>
      </w:r>
      <w:r w:rsidRPr="00BF18F2">
        <w:rPr>
          <w:rFonts w:ascii="Arial" w:hAnsi="Arial" w:cs="Arial"/>
          <w:sz w:val="24"/>
          <w:szCs w:val="24"/>
        </w:rPr>
        <w:t>in data de 07.03.2022,reprezentantii DSPJ Olt-Compartiment Evaluare Factori de Risc din Mediul de Viata si Munca –Colectiv Igiena Mediului s-au deplasat pentru evaluarea sanitara presezon-</w:t>
      </w:r>
      <w:r w:rsidRPr="00BF18F2">
        <w:rPr>
          <w:rFonts w:ascii="Arial" w:hAnsi="Arial" w:cs="Arial"/>
          <w:i/>
          <w:sz w:val="24"/>
          <w:szCs w:val="24"/>
        </w:rPr>
        <w:t>completare</w:t>
      </w:r>
      <w:r w:rsidRPr="00BF18F2">
        <w:rPr>
          <w:rFonts w:ascii="Arial" w:hAnsi="Arial" w:cs="Arial"/>
          <w:sz w:val="24"/>
          <w:szCs w:val="24"/>
        </w:rPr>
        <w:t xml:space="preserve"> </w:t>
      </w:r>
      <w:r w:rsidRPr="00BF18F2">
        <w:rPr>
          <w:rFonts w:ascii="Arial" w:hAnsi="Arial" w:cs="Arial"/>
          <w:i/>
          <w:sz w:val="24"/>
          <w:szCs w:val="24"/>
        </w:rPr>
        <w:t>Macheta M1 si M2-conform Metodologiei PN II 2022-activitate 1.1.1.2</w:t>
      </w:r>
      <w:r w:rsidRPr="00BF18F2">
        <w:rPr>
          <w:rFonts w:ascii="Arial" w:hAnsi="Arial" w:cs="Arial"/>
          <w:sz w:val="24"/>
          <w:szCs w:val="24"/>
        </w:rPr>
        <w:t xml:space="preserve">- a zonei naturale de imbaiere neamenajata mentionata in  adresa Primariei Comunei Ganeasa nr.518/27.01.2022; </w:t>
      </w:r>
      <w:r w:rsidRPr="00BF18F2">
        <w:rPr>
          <w:rFonts w:ascii="Arial" w:hAnsi="Arial" w:cs="Arial"/>
          <w:sz w:val="24"/>
          <w:szCs w:val="24"/>
          <w:u w:val="single"/>
        </w:rPr>
        <w:t>conform Procesului verbal prelevare probe apa nr.32/07.03.2022, inregistrat la Primaria Com.Ganeasa cu nr.1345/07.03.2022</w:t>
      </w:r>
      <w:r w:rsidRPr="00BF18F2">
        <w:rPr>
          <w:rFonts w:ascii="Arial" w:hAnsi="Arial" w:cs="Arial"/>
          <w:sz w:val="24"/>
          <w:szCs w:val="24"/>
        </w:rPr>
        <w:t>-</w:t>
      </w:r>
      <w:r w:rsidRPr="00BF18F2">
        <w:rPr>
          <w:rFonts w:ascii="Arial" w:hAnsi="Arial" w:cs="Arial"/>
          <w:sz w:val="24"/>
          <w:szCs w:val="24"/>
          <w:u w:val="single"/>
        </w:rPr>
        <w:t>in Comuna Ganeasa nu exista zona de imbaiere naturala neamenajata</w:t>
      </w:r>
    </w:p>
    <w:p w:rsidR="00A26CA8" w:rsidRPr="00BF18F2" w:rsidRDefault="00A26CA8" w:rsidP="003A4DA7">
      <w:pPr>
        <w:spacing w:line="360" w:lineRule="auto"/>
        <w:jc w:val="both"/>
        <w:rPr>
          <w:rFonts w:ascii="Arial" w:hAnsi="Arial" w:cs="Arial"/>
          <w:sz w:val="24"/>
          <w:szCs w:val="24"/>
          <w:u w:val="single"/>
        </w:rPr>
      </w:pPr>
      <w:r w:rsidRPr="00BF18F2">
        <w:rPr>
          <w:rFonts w:ascii="Arial" w:hAnsi="Arial" w:cs="Arial"/>
          <w:sz w:val="24"/>
          <w:szCs w:val="24"/>
        </w:rPr>
        <w:t>-</w:t>
      </w:r>
      <w:r w:rsidR="00A71BD2" w:rsidRPr="00BF18F2">
        <w:rPr>
          <w:rFonts w:ascii="Arial" w:hAnsi="Arial" w:cs="Arial"/>
          <w:sz w:val="24"/>
          <w:szCs w:val="24"/>
        </w:rPr>
        <w:t xml:space="preserve"> </w:t>
      </w:r>
      <w:r w:rsidRPr="00BF18F2">
        <w:rPr>
          <w:rFonts w:ascii="Arial" w:hAnsi="Arial" w:cs="Arial"/>
          <w:sz w:val="24"/>
          <w:szCs w:val="24"/>
        </w:rPr>
        <w:t>in data de 09.03.2022,reprezentantii DSPJ Olt-Compartiment Evaluare Factori de Risc din Mediul de Viata si Munca –Colectiv Igiena Mediului ,s-au deplasat pentru evaluarea sanitara presezon-</w:t>
      </w:r>
      <w:r w:rsidRPr="00BF18F2">
        <w:rPr>
          <w:rFonts w:ascii="Arial" w:hAnsi="Arial" w:cs="Arial"/>
          <w:i/>
          <w:sz w:val="24"/>
          <w:szCs w:val="24"/>
        </w:rPr>
        <w:t>completare</w:t>
      </w:r>
      <w:r w:rsidRPr="00BF18F2">
        <w:rPr>
          <w:rFonts w:ascii="Arial" w:hAnsi="Arial" w:cs="Arial"/>
          <w:sz w:val="24"/>
          <w:szCs w:val="24"/>
        </w:rPr>
        <w:t xml:space="preserve"> </w:t>
      </w:r>
      <w:r w:rsidRPr="00BF18F2">
        <w:rPr>
          <w:rFonts w:ascii="Arial" w:hAnsi="Arial" w:cs="Arial"/>
          <w:i/>
          <w:sz w:val="24"/>
          <w:szCs w:val="24"/>
        </w:rPr>
        <w:t>Macheta M1 si M2-conform Metodologiei PN II 2022-activitate 1.1.1.2</w:t>
      </w:r>
      <w:r w:rsidRPr="00BF18F2">
        <w:rPr>
          <w:rFonts w:ascii="Arial" w:hAnsi="Arial" w:cs="Arial"/>
          <w:sz w:val="24"/>
          <w:szCs w:val="24"/>
        </w:rPr>
        <w:t xml:space="preserve">- a zonelor naturale de imbaiere neamenajate mentionate in  adresa Primariei Comunei Nicolae Titulescu </w:t>
      </w:r>
      <w:r w:rsidRPr="00BF18F2">
        <w:rPr>
          <w:rFonts w:ascii="Arial" w:hAnsi="Arial" w:cs="Arial"/>
          <w:sz w:val="24"/>
          <w:szCs w:val="24"/>
        </w:rPr>
        <w:lastRenderedPageBreak/>
        <w:t>nr.199/21.01.2022 ;</w:t>
      </w:r>
      <w:r w:rsidRPr="00BF18F2">
        <w:rPr>
          <w:rFonts w:ascii="Arial" w:hAnsi="Arial" w:cs="Arial"/>
          <w:sz w:val="24"/>
          <w:szCs w:val="24"/>
          <w:u w:val="single"/>
        </w:rPr>
        <w:t>conform Procesului verbal prelevare probe apa nr.34/09.03.2022,inregistrat la Primaria Com.Nicolae Titulescu cu nr.629/09.03.2022-in Comuna Nicolae Titulescu nu exista zone  de imbaiere naturale neamenajate</w:t>
      </w:r>
    </w:p>
    <w:p w:rsidR="00A26CA8" w:rsidRPr="00BF18F2" w:rsidRDefault="00A26CA8" w:rsidP="003A4DA7">
      <w:pPr>
        <w:spacing w:line="360" w:lineRule="auto"/>
        <w:jc w:val="both"/>
        <w:rPr>
          <w:rFonts w:ascii="Arial" w:hAnsi="Arial" w:cs="Arial"/>
          <w:sz w:val="24"/>
          <w:szCs w:val="24"/>
          <w:u w:val="single"/>
        </w:rPr>
      </w:pPr>
      <w:r w:rsidRPr="00BF18F2">
        <w:rPr>
          <w:rFonts w:ascii="Arial" w:hAnsi="Arial" w:cs="Arial"/>
          <w:sz w:val="24"/>
          <w:szCs w:val="24"/>
        </w:rPr>
        <w:t>-in data de 21.03.2022,reprezentantul  DSPJ Olt-Compartiment Evaluare Factori de Risc din Mediul de Viata si Munca –Colectiv Igiena Mediului ,s-a deplasat pentru evaluarea sanitara presezon-</w:t>
      </w:r>
      <w:r w:rsidRPr="00BF18F2">
        <w:rPr>
          <w:rFonts w:ascii="Arial" w:hAnsi="Arial" w:cs="Arial"/>
          <w:i/>
          <w:sz w:val="24"/>
          <w:szCs w:val="24"/>
        </w:rPr>
        <w:t>completare</w:t>
      </w:r>
      <w:r w:rsidRPr="00BF18F2">
        <w:rPr>
          <w:rFonts w:ascii="Arial" w:hAnsi="Arial" w:cs="Arial"/>
          <w:sz w:val="24"/>
          <w:szCs w:val="24"/>
        </w:rPr>
        <w:t xml:space="preserve"> </w:t>
      </w:r>
      <w:r w:rsidRPr="00BF18F2">
        <w:rPr>
          <w:rFonts w:ascii="Arial" w:hAnsi="Arial" w:cs="Arial"/>
          <w:i/>
          <w:sz w:val="24"/>
          <w:szCs w:val="24"/>
        </w:rPr>
        <w:t>Macheta M1 si M2-conform Metodologiei PN II 2022-activitate 1.1.1.2</w:t>
      </w:r>
      <w:r w:rsidRPr="00BF18F2">
        <w:rPr>
          <w:rFonts w:ascii="Arial" w:hAnsi="Arial" w:cs="Arial"/>
          <w:sz w:val="24"/>
          <w:szCs w:val="24"/>
        </w:rPr>
        <w:t>- a zonei naturale de imbaiere neamenajata  mentionata in  adresa Primariei Comunei Teslui nr.219/25.01.2022 ;</w:t>
      </w:r>
      <w:r w:rsidRPr="00BF18F2">
        <w:rPr>
          <w:rFonts w:ascii="Arial" w:hAnsi="Arial" w:cs="Arial"/>
          <w:sz w:val="24"/>
          <w:szCs w:val="24"/>
          <w:u w:val="single"/>
        </w:rPr>
        <w:t>conform Procesului verbal prelevare probe apa nr.37/21.03.2022,inregistrat la Primaria Com.Teslui cu nr.842/21.03.2022</w:t>
      </w:r>
      <w:r w:rsidRPr="00BF18F2">
        <w:rPr>
          <w:rFonts w:ascii="Arial" w:hAnsi="Arial" w:cs="Arial"/>
          <w:sz w:val="24"/>
          <w:szCs w:val="24"/>
        </w:rPr>
        <w:t>-</w:t>
      </w:r>
      <w:r w:rsidRPr="00BF18F2">
        <w:rPr>
          <w:rFonts w:ascii="Arial" w:hAnsi="Arial" w:cs="Arial"/>
          <w:sz w:val="24"/>
          <w:szCs w:val="24"/>
          <w:u w:val="single"/>
        </w:rPr>
        <w:t>in Comuna Teslui nu este zona de imbaiere naturala neamenajata</w:t>
      </w:r>
    </w:p>
    <w:p w:rsidR="00A71BD2" w:rsidRPr="00BF18F2" w:rsidRDefault="00A26CA8" w:rsidP="003A4DA7">
      <w:pPr>
        <w:spacing w:line="360" w:lineRule="auto"/>
        <w:jc w:val="both"/>
        <w:rPr>
          <w:rFonts w:ascii="Arial" w:hAnsi="Arial" w:cs="Arial"/>
          <w:sz w:val="24"/>
          <w:szCs w:val="24"/>
          <w:u w:val="single"/>
        </w:rPr>
      </w:pPr>
      <w:r w:rsidRPr="00BF18F2">
        <w:rPr>
          <w:rFonts w:ascii="Arial" w:hAnsi="Arial" w:cs="Arial"/>
          <w:sz w:val="24"/>
          <w:szCs w:val="24"/>
        </w:rPr>
        <w:t>-</w:t>
      </w:r>
      <w:r w:rsidR="00A71BD2" w:rsidRPr="00BF18F2">
        <w:rPr>
          <w:rFonts w:ascii="Arial" w:hAnsi="Arial" w:cs="Arial"/>
          <w:sz w:val="24"/>
          <w:szCs w:val="24"/>
        </w:rPr>
        <w:t xml:space="preserve"> </w:t>
      </w:r>
      <w:r w:rsidRPr="00BF18F2">
        <w:rPr>
          <w:rFonts w:ascii="Arial" w:hAnsi="Arial" w:cs="Arial"/>
          <w:sz w:val="24"/>
          <w:szCs w:val="24"/>
        </w:rPr>
        <w:t>in data de 21.03.2022,reprezentantul  DSPJ Olt-Compartiment Evaluare Factori de Risc din Mediul de Viata si Munca –Colectiv Igiena Mediului ,s-a deplasat pentru evaluarea sanitara presezon-</w:t>
      </w:r>
      <w:r w:rsidRPr="00BF18F2">
        <w:rPr>
          <w:rFonts w:ascii="Arial" w:hAnsi="Arial" w:cs="Arial"/>
          <w:i/>
          <w:sz w:val="24"/>
          <w:szCs w:val="24"/>
        </w:rPr>
        <w:t>completare</w:t>
      </w:r>
      <w:r w:rsidRPr="00BF18F2">
        <w:rPr>
          <w:rFonts w:ascii="Arial" w:hAnsi="Arial" w:cs="Arial"/>
          <w:sz w:val="24"/>
          <w:szCs w:val="24"/>
        </w:rPr>
        <w:t xml:space="preserve"> </w:t>
      </w:r>
      <w:r w:rsidRPr="00BF18F2">
        <w:rPr>
          <w:rFonts w:ascii="Arial" w:hAnsi="Arial" w:cs="Arial"/>
          <w:i/>
          <w:sz w:val="24"/>
          <w:szCs w:val="24"/>
        </w:rPr>
        <w:t>Macheta M1 si M2-conform Metodologiei PN II 2022-activitate 1.1.1.2</w:t>
      </w:r>
      <w:r w:rsidRPr="00BF18F2">
        <w:rPr>
          <w:rFonts w:ascii="Arial" w:hAnsi="Arial" w:cs="Arial"/>
          <w:sz w:val="24"/>
          <w:szCs w:val="24"/>
        </w:rPr>
        <w:t>- a zonei naturale de imbaiere neamenajata  mentionata in  adresa Primariei Comunei Vulturesti nr.258/21.01.2022 ;</w:t>
      </w:r>
      <w:r w:rsidRPr="00BF18F2">
        <w:rPr>
          <w:rFonts w:ascii="Arial" w:hAnsi="Arial" w:cs="Arial"/>
          <w:sz w:val="24"/>
          <w:szCs w:val="24"/>
          <w:u w:val="single"/>
        </w:rPr>
        <w:t>conform Procesului verbal prelevare probe apa nr.38/21.03.2022,inregistrat la Primaria Com.Vulturesti cu nr.1026/21.03.2022</w:t>
      </w:r>
      <w:r w:rsidRPr="00BF18F2">
        <w:rPr>
          <w:rFonts w:ascii="Arial" w:hAnsi="Arial" w:cs="Arial"/>
          <w:sz w:val="24"/>
          <w:szCs w:val="24"/>
        </w:rPr>
        <w:t>-</w:t>
      </w:r>
      <w:r w:rsidRPr="00BF18F2">
        <w:rPr>
          <w:rFonts w:ascii="Arial" w:hAnsi="Arial" w:cs="Arial"/>
          <w:sz w:val="24"/>
          <w:szCs w:val="24"/>
          <w:u w:val="single"/>
        </w:rPr>
        <w:t>in Comuna Vulturesti  nu este zona de imbaiere naturala neamenajata</w:t>
      </w:r>
    </w:p>
    <w:p w:rsidR="00A26CA8" w:rsidRPr="00BF18F2" w:rsidRDefault="00A26CA8" w:rsidP="003A4DA7">
      <w:pPr>
        <w:spacing w:line="360" w:lineRule="auto"/>
        <w:jc w:val="both"/>
        <w:rPr>
          <w:rFonts w:ascii="Arial" w:hAnsi="Arial" w:cs="Arial"/>
          <w:sz w:val="24"/>
          <w:szCs w:val="24"/>
          <w:u w:val="single"/>
        </w:rPr>
      </w:pPr>
      <w:r w:rsidRPr="00BF18F2">
        <w:rPr>
          <w:rFonts w:ascii="Arial" w:hAnsi="Arial" w:cs="Arial"/>
          <w:sz w:val="24"/>
          <w:szCs w:val="24"/>
          <w:u w:val="single"/>
        </w:rPr>
        <w:t>Concluzie:</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w:t>
      </w:r>
      <w:r w:rsidR="00A71BD2" w:rsidRPr="00BF18F2">
        <w:rPr>
          <w:rFonts w:ascii="Arial" w:hAnsi="Arial" w:cs="Arial"/>
          <w:sz w:val="24"/>
          <w:szCs w:val="24"/>
        </w:rPr>
        <w:t xml:space="preserve"> </w:t>
      </w:r>
      <w:r w:rsidRPr="00BF18F2">
        <w:rPr>
          <w:rFonts w:ascii="Arial" w:hAnsi="Arial" w:cs="Arial"/>
          <w:sz w:val="24"/>
          <w:szCs w:val="24"/>
        </w:rPr>
        <w:t xml:space="preserve">la nivelul judetului Olt,pentru sezonul de imbaiere 01.06.2022-15.09.2022,nu au fost identificate zone naturale neamenajate de imbaiere care sa fie utilizate in mod traditional de catre populatie. </w:t>
      </w:r>
    </w:p>
    <w:p w:rsidR="00A26CA8" w:rsidRDefault="00A26CA8" w:rsidP="003A4DA7">
      <w:pPr>
        <w:spacing w:line="360" w:lineRule="auto"/>
        <w:ind w:firstLine="708"/>
        <w:jc w:val="both"/>
        <w:rPr>
          <w:rFonts w:ascii="Arial" w:hAnsi="Arial" w:cs="Arial"/>
          <w:sz w:val="24"/>
          <w:szCs w:val="24"/>
        </w:rPr>
      </w:pPr>
      <w:r w:rsidRPr="00BF18F2">
        <w:rPr>
          <w:rFonts w:ascii="Arial" w:hAnsi="Arial" w:cs="Arial"/>
          <w:sz w:val="24"/>
          <w:szCs w:val="24"/>
        </w:rPr>
        <w:t>In cursul trimestrului III 2022,in conformitate cu cerintele metodologiei activitatii 1.1.1.2 -PN V 2022-“Evaluarea  calitatii apei de imbaiere”,s-a comunicat catre CRSP Timisoara, faptul ca ,in judetul Olt, in perioada sezonului de imbaiere 01.06.2022-15.09.2022,nu au fost identificate si monitorizate zone naturale neamenajate de imbaiere (adresa DSPJ  OLT catre CRSP Timisoara  nr.  16353/232/22.09.2022).</w:t>
      </w:r>
    </w:p>
    <w:p w:rsidR="00D52367" w:rsidRDefault="00D52367" w:rsidP="003A4DA7">
      <w:pPr>
        <w:spacing w:line="360" w:lineRule="auto"/>
        <w:ind w:firstLine="708"/>
        <w:jc w:val="both"/>
        <w:rPr>
          <w:rFonts w:ascii="Arial" w:hAnsi="Arial" w:cs="Arial"/>
          <w:sz w:val="24"/>
          <w:szCs w:val="24"/>
        </w:rPr>
      </w:pPr>
    </w:p>
    <w:p w:rsidR="00D52367" w:rsidRDefault="00D52367" w:rsidP="003A4DA7">
      <w:pPr>
        <w:spacing w:line="360" w:lineRule="auto"/>
        <w:ind w:firstLine="708"/>
        <w:jc w:val="both"/>
        <w:rPr>
          <w:rFonts w:ascii="Arial" w:hAnsi="Arial" w:cs="Arial"/>
          <w:sz w:val="24"/>
          <w:szCs w:val="24"/>
        </w:rPr>
      </w:pPr>
    </w:p>
    <w:p w:rsidR="00D52367" w:rsidRDefault="00D52367" w:rsidP="003A4DA7">
      <w:pPr>
        <w:spacing w:line="360" w:lineRule="auto"/>
        <w:ind w:firstLine="708"/>
        <w:jc w:val="both"/>
        <w:rPr>
          <w:rFonts w:ascii="Arial" w:hAnsi="Arial" w:cs="Arial"/>
          <w:sz w:val="24"/>
          <w:szCs w:val="24"/>
        </w:rPr>
      </w:pPr>
    </w:p>
    <w:p w:rsidR="00D52367" w:rsidRDefault="00D52367" w:rsidP="003A4DA7">
      <w:pPr>
        <w:spacing w:line="360" w:lineRule="auto"/>
        <w:ind w:firstLine="708"/>
        <w:jc w:val="both"/>
        <w:rPr>
          <w:rFonts w:ascii="Arial" w:hAnsi="Arial" w:cs="Arial"/>
          <w:sz w:val="24"/>
          <w:szCs w:val="24"/>
        </w:rPr>
      </w:pPr>
    </w:p>
    <w:p w:rsidR="00D52367" w:rsidRDefault="00D52367" w:rsidP="003A4DA7">
      <w:pPr>
        <w:spacing w:line="360" w:lineRule="auto"/>
        <w:ind w:firstLine="708"/>
        <w:jc w:val="both"/>
        <w:rPr>
          <w:rFonts w:ascii="Arial" w:hAnsi="Arial" w:cs="Arial"/>
          <w:sz w:val="24"/>
          <w:szCs w:val="24"/>
        </w:rPr>
      </w:pPr>
    </w:p>
    <w:p w:rsidR="00D52367" w:rsidRDefault="00D52367" w:rsidP="003A4DA7">
      <w:pPr>
        <w:spacing w:line="360" w:lineRule="auto"/>
        <w:ind w:firstLine="708"/>
        <w:jc w:val="both"/>
        <w:rPr>
          <w:rFonts w:ascii="Arial" w:hAnsi="Arial" w:cs="Arial"/>
          <w:sz w:val="24"/>
          <w:szCs w:val="24"/>
        </w:rPr>
      </w:pPr>
    </w:p>
    <w:p w:rsidR="00D52367" w:rsidRDefault="00D52367" w:rsidP="003A4DA7">
      <w:pPr>
        <w:spacing w:line="360" w:lineRule="auto"/>
        <w:ind w:firstLine="708"/>
        <w:jc w:val="both"/>
        <w:rPr>
          <w:rFonts w:ascii="Arial" w:hAnsi="Arial" w:cs="Arial"/>
          <w:sz w:val="24"/>
          <w:szCs w:val="24"/>
        </w:rPr>
      </w:pPr>
    </w:p>
    <w:p w:rsidR="00D52367" w:rsidRDefault="00D52367" w:rsidP="003A4DA7">
      <w:pPr>
        <w:spacing w:line="360" w:lineRule="auto"/>
        <w:ind w:firstLine="708"/>
        <w:jc w:val="both"/>
        <w:rPr>
          <w:rFonts w:ascii="Arial" w:hAnsi="Arial" w:cs="Arial"/>
          <w:sz w:val="24"/>
          <w:szCs w:val="24"/>
        </w:rPr>
      </w:pPr>
    </w:p>
    <w:p w:rsidR="00D52367" w:rsidRDefault="00D52367" w:rsidP="003A4DA7">
      <w:pPr>
        <w:spacing w:line="360" w:lineRule="auto"/>
        <w:ind w:firstLine="708"/>
        <w:jc w:val="both"/>
        <w:rPr>
          <w:rFonts w:ascii="Arial" w:hAnsi="Arial" w:cs="Arial"/>
          <w:sz w:val="24"/>
          <w:szCs w:val="24"/>
        </w:rPr>
      </w:pPr>
    </w:p>
    <w:p w:rsidR="00D52367" w:rsidRDefault="00D52367" w:rsidP="003A4DA7">
      <w:pPr>
        <w:spacing w:line="360" w:lineRule="auto"/>
        <w:ind w:firstLine="708"/>
        <w:jc w:val="both"/>
        <w:rPr>
          <w:rFonts w:ascii="Arial" w:hAnsi="Arial" w:cs="Arial"/>
          <w:sz w:val="24"/>
          <w:szCs w:val="24"/>
        </w:rPr>
      </w:pPr>
    </w:p>
    <w:p w:rsidR="00D52367" w:rsidRPr="00BF18F2" w:rsidRDefault="00D52367" w:rsidP="003A4DA7">
      <w:pPr>
        <w:spacing w:line="360" w:lineRule="auto"/>
        <w:ind w:firstLine="708"/>
        <w:jc w:val="both"/>
        <w:rPr>
          <w:rFonts w:ascii="Arial" w:hAnsi="Arial" w:cs="Arial"/>
          <w:sz w:val="24"/>
          <w:szCs w:val="24"/>
        </w:rPr>
      </w:pPr>
    </w:p>
    <w:p w:rsidR="00A26CA8" w:rsidRPr="00BF18F2" w:rsidRDefault="00A26CA8" w:rsidP="003A4DA7">
      <w:pPr>
        <w:pStyle w:val="BodyTextIndent"/>
        <w:spacing w:before="120" w:line="360" w:lineRule="auto"/>
        <w:ind w:hanging="283"/>
        <w:rPr>
          <w:rFonts w:cs="Arial"/>
        </w:rPr>
      </w:pPr>
      <w:r w:rsidRPr="00BF18F2">
        <w:rPr>
          <w:rFonts w:cs="Arial"/>
        </w:rPr>
        <w:t>1.1.1.3 Supravegherea calitatii apei de fantana si a apei arteziene de utilizare publica</w:t>
      </w:r>
    </w:p>
    <w:tbl>
      <w:tblPr>
        <w:tblW w:w="10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8"/>
        <w:gridCol w:w="2094"/>
        <w:gridCol w:w="1417"/>
        <w:gridCol w:w="851"/>
        <w:gridCol w:w="1034"/>
        <w:gridCol w:w="1517"/>
        <w:gridCol w:w="823"/>
        <w:gridCol w:w="1620"/>
      </w:tblGrid>
      <w:tr w:rsidR="00A26CA8" w:rsidRPr="00BF18F2" w:rsidTr="0092706C">
        <w:trPr>
          <w:cantSplit/>
        </w:trPr>
        <w:tc>
          <w:tcPr>
            <w:tcW w:w="708" w:type="dxa"/>
            <w:vMerge w:val="restart"/>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 xml:space="preserve">Nr. </w:t>
            </w:r>
          </w:p>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crt.</w:t>
            </w:r>
          </w:p>
        </w:tc>
        <w:tc>
          <w:tcPr>
            <w:tcW w:w="2094" w:type="dxa"/>
            <w:vMerge w:val="restart"/>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Localitatea</w:t>
            </w:r>
          </w:p>
        </w:tc>
        <w:tc>
          <w:tcPr>
            <w:tcW w:w="3302" w:type="dxa"/>
            <w:gridSpan w:val="3"/>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center"/>
              <w:rPr>
                <w:rFonts w:ascii="Arial" w:hAnsi="Arial" w:cs="Arial"/>
                <w:sz w:val="16"/>
                <w:szCs w:val="16"/>
              </w:rPr>
            </w:pPr>
            <w:r w:rsidRPr="00D52367">
              <w:rPr>
                <w:rFonts w:ascii="Arial" w:hAnsi="Arial" w:cs="Arial"/>
                <w:sz w:val="16"/>
                <w:szCs w:val="16"/>
              </w:rPr>
              <w:t>EXAMEN BACTERIOLOGIC</w:t>
            </w:r>
          </w:p>
        </w:tc>
        <w:tc>
          <w:tcPr>
            <w:tcW w:w="3960" w:type="dxa"/>
            <w:gridSpan w:val="3"/>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center"/>
              <w:rPr>
                <w:rFonts w:ascii="Arial" w:hAnsi="Arial" w:cs="Arial"/>
                <w:sz w:val="16"/>
                <w:szCs w:val="16"/>
              </w:rPr>
            </w:pPr>
            <w:r w:rsidRPr="00D52367">
              <w:rPr>
                <w:rFonts w:ascii="Arial" w:hAnsi="Arial" w:cs="Arial"/>
                <w:sz w:val="16"/>
                <w:szCs w:val="16"/>
              </w:rPr>
              <w:t>EXAMEN CHIMIC</w:t>
            </w:r>
          </w:p>
        </w:tc>
      </w:tr>
      <w:tr w:rsidR="00A26CA8" w:rsidRPr="00BF18F2" w:rsidTr="0092706C">
        <w:trPr>
          <w:cantSplit/>
        </w:trPr>
        <w:tc>
          <w:tcPr>
            <w:tcW w:w="708" w:type="dxa"/>
            <w:vMerge/>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p>
        </w:tc>
        <w:tc>
          <w:tcPr>
            <w:tcW w:w="2094" w:type="dxa"/>
            <w:vMerge/>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center"/>
              <w:rPr>
                <w:rFonts w:ascii="Arial" w:hAnsi="Arial" w:cs="Arial"/>
                <w:sz w:val="16"/>
                <w:szCs w:val="16"/>
              </w:rPr>
            </w:pPr>
            <w:r w:rsidRPr="00D52367">
              <w:rPr>
                <w:rFonts w:ascii="Arial" w:hAnsi="Arial" w:cs="Arial"/>
                <w:sz w:val="16"/>
                <w:szCs w:val="16"/>
              </w:rPr>
              <w:t>AN 2022</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center"/>
              <w:rPr>
                <w:rFonts w:ascii="Arial" w:hAnsi="Arial" w:cs="Arial"/>
                <w:sz w:val="16"/>
                <w:szCs w:val="16"/>
              </w:rPr>
            </w:pPr>
            <w:r w:rsidRPr="00D52367">
              <w:rPr>
                <w:rFonts w:ascii="Arial" w:hAnsi="Arial" w:cs="Arial"/>
                <w:sz w:val="16"/>
                <w:szCs w:val="16"/>
              </w:rPr>
              <w:t>AN 2022</w:t>
            </w:r>
          </w:p>
        </w:tc>
      </w:tr>
      <w:tr w:rsidR="00A26CA8" w:rsidRPr="00BF18F2" w:rsidTr="00D52367">
        <w:trPr>
          <w:cantSplit/>
          <w:trHeight w:val="584"/>
        </w:trPr>
        <w:tc>
          <w:tcPr>
            <w:tcW w:w="708" w:type="dxa"/>
            <w:vMerge/>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p>
        </w:tc>
        <w:tc>
          <w:tcPr>
            <w:tcW w:w="2094" w:type="dxa"/>
            <w:vMerge/>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Probe rec.</w:t>
            </w:r>
          </w:p>
        </w:tc>
        <w:tc>
          <w:tcPr>
            <w:tcW w:w="851"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Nec.</w:t>
            </w:r>
          </w:p>
        </w:tc>
        <w:tc>
          <w:tcPr>
            <w:tcW w:w="1034"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 xml:space="preserve">% Nec. </w:t>
            </w:r>
          </w:p>
        </w:tc>
        <w:tc>
          <w:tcPr>
            <w:tcW w:w="15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Probe rec.</w:t>
            </w:r>
          </w:p>
        </w:tc>
        <w:tc>
          <w:tcPr>
            <w:tcW w:w="823"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Nec.</w:t>
            </w:r>
          </w:p>
        </w:tc>
        <w:tc>
          <w:tcPr>
            <w:tcW w:w="1620"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 Nec.</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Heading5"/>
              <w:spacing w:line="360" w:lineRule="auto"/>
              <w:jc w:val="both"/>
              <w:rPr>
                <w:rFonts w:ascii="Arial" w:hAnsi="Arial" w:cs="Arial"/>
                <w:b w:val="0"/>
                <w:bCs/>
                <w:i/>
                <w:sz w:val="16"/>
                <w:szCs w:val="16"/>
              </w:rPr>
            </w:pPr>
            <w:r w:rsidRPr="00D52367">
              <w:rPr>
                <w:rFonts w:ascii="Arial" w:hAnsi="Arial" w:cs="Arial"/>
                <w:b w:val="0"/>
                <w:bCs/>
                <w:i/>
                <w:sz w:val="16"/>
                <w:szCs w:val="16"/>
              </w:rPr>
              <w:lastRenderedPageBreak/>
              <w:t>1.</w:t>
            </w:r>
          </w:p>
        </w:tc>
        <w:tc>
          <w:tcPr>
            <w:tcW w:w="2094"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CEZIENI</w:t>
            </w:r>
          </w:p>
        </w:tc>
        <w:tc>
          <w:tcPr>
            <w:tcW w:w="14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3</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60%</w:t>
            </w:r>
          </w:p>
        </w:tc>
        <w:tc>
          <w:tcPr>
            <w:tcW w:w="15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5</w:t>
            </w:r>
          </w:p>
        </w:tc>
        <w:tc>
          <w:tcPr>
            <w:tcW w:w="823"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40%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Heading5"/>
              <w:spacing w:line="360" w:lineRule="auto"/>
              <w:jc w:val="both"/>
              <w:rPr>
                <w:rFonts w:ascii="Arial" w:hAnsi="Arial" w:cs="Arial"/>
                <w:b w:val="0"/>
                <w:bCs/>
                <w:i/>
                <w:sz w:val="16"/>
                <w:szCs w:val="16"/>
              </w:rPr>
            </w:pPr>
            <w:r w:rsidRPr="00D52367">
              <w:rPr>
                <w:rFonts w:ascii="Arial" w:hAnsi="Arial" w:cs="Arial"/>
                <w:b w:val="0"/>
                <w:bCs/>
                <w:i/>
                <w:sz w:val="16"/>
                <w:szCs w:val="16"/>
              </w:rPr>
              <w:t>2.</w:t>
            </w:r>
          </w:p>
        </w:tc>
        <w:tc>
          <w:tcPr>
            <w:tcW w:w="2094"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DRAGANESTI-OLT</w:t>
            </w:r>
          </w:p>
        </w:tc>
        <w:tc>
          <w:tcPr>
            <w:tcW w:w="14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1</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50%</w:t>
            </w:r>
          </w:p>
        </w:tc>
        <w:tc>
          <w:tcPr>
            <w:tcW w:w="15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1</w:t>
            </w:r>
          </w:p>
        </w:tc>
        <w:tc>
          <w:tcPr>
            <w:tcW w:w="823"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0</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Heading5"/>
              <w:spacing w:line="360" w:lineRule="auto"/>
              <w:jc w:val="both"/>
              <w:rPr>
                <w:rFonts w:ascii="Arial" w:hAnsi="Arial" w:cs="Arial"/>
                <w:b w:val="0"/>
                <w:bCs/>
                <w:i/>
                <w:sz w:val="16"/>
                <w:szCs w:val="16"/>
              </w:rPr>
            </w:pPr>
            <w:r w:rsidRPr="00D52367">
              <w:rPr>
                <w:rFonts w:ascii="Arial" w:hAnsi="Arial" w:cs="Arial"/>
                <w:b w:val="0"/>
                <w:bCs/>
                <w:i/>
                <w:sz w:val="16"/>
                <w:szCs w:val="16"/>
              </w:rPr>
              <w:t>3.</w:t>
            </w:r>
          </w:p>
        </w:tc>
        <w:tc>
          <w:tcPr>
            <w:tcW w:w="2094"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STEFAN CEL MARE</w:t>
            </w:r>
          </w:p>
        </w:tc>
        <w:tc>
          <w:tcPr>
            <w:tcW w:w="14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1</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c>
          <w:tcPr>
            <w:tcW w:w="15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1</w:t>
            </w:r>
          </w:p>
        </w:tc>
        <w:tc>
          <w:tcPr>
            <w:tcW w:w="823"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Heading5"/>
              <w:spacing w:line="360" w:lineRule="auto"/>
              <w:jc w:val="both"/>
              <w:rPr>
                <w:rFonts w:ascii="Arial" w:hAnsi="Arial" w:cs="Arial"/>
                <w:b w:val="0"/>
                <w:bCs/>
                <w:i/>
                <w:sz w:val="16"/>
                <w:szCs w:val="16"/>
              </w:rPr>
            </w:pPr>
            <w:r w:rsidRPr="00D52367">
              <w:rPr>
                <w:rFonts w:ascii="Arial" w:hAnsi="Arial" w:cs="Arial"/>
                <w:b w:val="0"/>
                <w:bCs/>
                <w:i/>
                <w:sz w:val="16"/>
                <w:szCs w:val="16"/>
              </w:rPr>
              <w:t>4.</w:t>
            </w:r>
          </w:p>
        </w:tc>
        <w:tc>
          <w:tcPr>
            <w:tcW w:w="2094"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OSICA DE JOS</w:t>
            </w:r>
          </w:p>
        </w:tc>
        <w:tc>
          <w:tcPr>
            <w:tcW w:w="14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3</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c>
          <w:tcPr>
            <w:tcW w:w="15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3</w:t>
            </w:r>
          </w:p>
        </w:tc>
        <w:tc>
          <w:tcPr>
            <w:tcW w:w="823"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Heading5"/>
              <w:spacing w:line="360" w:lineRule="auto"/>
              <w:jc w:val="both"/>
              <w:rPr>
                <w:rFonts w:ascii="Arial" w:hAnsi="Arial" w:cs="Arial"/>
                <w:b w:val="0"/>
                <w:bCs/>
                <w:i/>
                <w:sz w:val="16"/>
                <w:szCs w:val="16"/>
              </w:rPr>
            </w:pPr>
            <w:r w:rsidRPr="00D52367">
              <w:rPr>
                <w:rFonts w:ascii="Arial" w:hAnsi="Arial" w:cs="Arial"/>
                <w:b w:val="0"/>
                <w:bCs/>
                <w:i/>
                <w:sz w:val="16"/>
                <w:szCs w:val="16"/>
              </w:rPr>
              <w:t>5.</w:t>
            </w:r>
          </w:p>
        </w:tc>
        <w:tc>
          <w:tcPr>
            <w:tcW w:w="2094"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VADASTRITA</w:t>
            </w:r>
          </w:p>
        </w:tc>
        <w:tc>
          <w:tcPr>
            <w:tcW w:w="14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0</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0%</w:t>
            </w:r>
          </w:p>
        </w:tc>
        <w:tc>
          <w:tcPr>
            <w:tcW w:w="15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2</w:t>
            </w:r>
          </w:p>
        </w:tc>
        <w:tc>
          <w:tcPr>
            <w:tcW w:w="823"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Heading5"/>
              <w:spacing w:line="360" w:lineRule="auto"/>
              <w:jc w:val="both"/>
              <w:rPr>
                <w:rFonts w:ascii="Arial" w:hAnsi="Arial" w:cs="Arial"/>
                <w:b w:val="0"/>
                <w:bCs/>
                <w:i/>
                <w:sz w:val="16"/>
                <w:szCs w:val="16"/>
              </w:rPr>
            </w:pPr>
            <w:r w:rsidRPr="00D52367">
              <w:rPr>
                <w:rFonts w:ascii="Arial" w:hAnsi="Arial" w:cs="Arial"/>
                <w:b w:val="0"/>
                <w:bCs/>
                <w:i/>
                <w:sz w:val="16"/>
                <w:szCs w:val="16"/>
              </w:rPr>
              <w:t>6.</w:t>
            </w:r>
          </w:p>
        </w:tc>
        <w:tc>
          <w:tcPr>
            <w:tcW w:w="2094"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IZVOARELE</w:t>
            </w:r>
          </w:p>
        </w:tc>
        <w:tc>
          <w:tcPr>
            <w:tcW w:w="14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1</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50%</w:t>
            </w:r>
          </w:p>
        </w:tc>
        <w:tc>
          <w:tcPr>
            <w:tcW w:w="15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2</w:t>
            </w:r>
          </w:p>
        </w:tc>
        <w:tc>
          <w:tcPr>
            <w:tcW w:w="823"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Heading5"/>
              <w:spacing w:line="360" w:lineRule="auto"/>
              <w:jc w:val="both"/>
              <w:rPr>
                <w:rFonts w:ascii="Arial" w:hAnsi="Arial" w:cs="Arial"/>
                <w:b w:val="0"/>
                <w:bCs/>
                <w:i/>
                <w:sz w:val="16"/>
                <w:szCs w:val="16"/>
              </w:rPr>
            </w:pPr>
            <w:r w:rsidRPr="00D52367">
              <w:rPr>
                <w:rFonts w:ascii="Arial" w:hAnsi="Arial" w:cs="Arial"/>
                <w:b w:val="0"/>
                <w:bCs/>
                <w:i/>
                <w:sz w:val="16"/>
                <w:szCs w:val="16"/>
              </w:rPr>
              <w:t>7.</w:t>
            </w:r>
          </w:p>
        </w:tc>
        <w:tc>
          <w:tcPr>
            <w:tcW w:w="2094"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CRAMPOIA</w:t>
            </w:r>
          </w:p>
        </w:tc>
        <w:tc>
          <w:tcPr>
            <w:tcW w:w="14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1</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33,33%</w:t>
            </w:r>
          </w:p>
        </w:tc>
        <w:tc>
          <w:tcPr>
            <w:tcW w:w="15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3</w:t>
            </w:r>
          </w:p>
        </w:tc>
        <w:tc>
          <w:tcPr>
            <w:tcW w:w="823"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66,66%</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Heading5"/>
              <w:spacing w:line="360" w:lineRule="auto"/>
              <w:jc w:val="both"/>
              <w:rPr>
                <w:rFonts w:ascii="Arial" w:hAnsi="Arial" w:cs="Arial"/>
                <w:b w:val="0"/>
                <w:bCs/>
                <w:i/>
                <w:sz w:val="16"/>
                <w:szCs w:val="16"/>
              </w:rPr>
            </w:pPr>
            <w:r w:rsidRPr="00D52367">
              <w:rPr>
                <w:rFonts w:ascii="Arial" w:hAnsi="Arial" w:cs="Arial"/>
                <w:b w:val="0"/>
                <w:bCs/>
                <w:i/>
                <w:sz w:val="16"/>
                <w:szCs w:val="16"/>
              </w:rPr>
              <w:t>8.</w:t>
            </w:r>
          </w:p>
        </w:tc>
        <w:tc>
          <w:tcPr>
            <w:tcW w:w="2094"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IZBICENI</w:t>
            </w:r>
          </w:p>
        </w:tc>
        <w:tc>
          <w:tcPr>
            <w:tcW w:w="14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4</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c>
          <w:tcPr>
            <w:tcW w:w="15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4</w:t>
            </w:r>
          </w:p>
        </w:tc>
        <w:tc>
          <w:tcPr>
            <w:tcW w:w="823"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75%</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Heading5"/>
              <w:spacing w:line="360" w:lineRule="auto"/>
              <w:jc w:val="both"/>
              <w:rPr>
                <w:rFonts w:ascii="Arial" w:hAnsi="Arial" w:cs="Arial"/>
                <w:b w:val="0"/>
                <w:bCs/>
                <w:i/>
                <w:sz w:val="16"/>
                <w:szCs w:val="16"/>
              </w:rPr>
            </w:pPr>
            <w:r w:rsidRPr="00D52367">
              <w:rPr>
                <w:rFonts w:ascii="Arial" w:hAnsi="Arial" w:cs="Arial"/>
                <w:b w:val="0"/>
                <w:bCs/>
                <w:i/>
                <w:sz w:val="16"/>
                <w:szCs w:val="16"/>
              </w:rPr>
              <w:t>9.</w:t>
            </w:r>
          </w:p>
        </w:tc>
        <w:tc>
          <w:tcPr>
            <w:tcW w:w="2094"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CILIENI</w:t>
            </w:r>
          </w:p>
        </w:tc>
        <w:tc>
          <w:tcPr>
            <w:tcW w:w="14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2</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c>
          <w:tcPr>
            <w:tcW w:w="15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2</w:t>
            </w:r>
          </w:p>
        </w:tc>
        <w:tc>
          <w:tcPr>
            <w:tcW w:w="823"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Heading5"/>
              <w:spacing w:line="360" w:lineRule="auto"/>
              <w:jc w:val="both"/>
              <w:rPr>
                <w:rFonts w:ascii="Arial" w:hAnsi="Arial" w:cs="Arial"/>
                <w:b w:val="0"/>
                <w:bCs/>
                <w:i/>
                <w:sz w:val="16"/>
                <w:szCs w:val="16"/>
              </w:rPr>
            </w:pPr>
            <w:r w:rsidRPr="00D52367">
              <w:rPr>
                <w:rFonts w:ascii="Arial" w:hAnsi="Arial" w:cs="Arial"/>
                <w:b w:val="0"/>
                <w:bCs/>
                <w:i/>
                <w:sz w:val="16"/>
                <w:szCs w:val="16"/>
              </w:rPr>
              <w:t>10.</w:t>
            </w:r>
          </w:p>
        </w:tc>
        <w:tc>
          <w:tcPr>
            <w:tcW w:w="2094"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VADASTRA</w:t>
            </w:r>
          </w:p>
        </w:tc>
        <w:tc>
          <w:tcPr>
            <w:tcW w:w="14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3</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c>
          <w:tcPr>
            <w:tcW w:w="15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3</w:t>
            </w:r>
          </w:p>
        </w:tc>
        <w:tc>
          <w:tcPr>
            <w:tcW w:w="823"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Heading5"/>
              <w:spacing w:line="360" w:lineRule="auto"/>
              <w:jc w:val="both"/>
              <w:rPr>
                <w:rFonts w:ascii="Arial" w:hAnsi="Arial" w:cs="Arial"/>
                <w:b w:val="0"/>
                <w:bCs/>
                <w:i/>
                <w:sz w:val="16"/>
                <w:szCs w:val="16"/>
              </w:rPr>
            </w:pPr>
            <w:r w:rsidRPr="00D52367">
              <w:rPr>
                <w:rFonts w:ascii="Arial" w:hAnsi="Arial" w:cs="Arial"/>
                <w:b w:val="0"/>
                <w:bCs/>
                <w:i/>
                <w:sz w:val="16"/>
                <w:szCs w:val="16"/>
              </w:rPr>
              <w:t>11.</w:t>
            </w:r>
          </w:p>
        </w:tc>
        <w:tc>
          <w:tcPr>
            <w:tcW w:w="2094"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CALUI</w:t>
            </w:r>
          </w:p>
        </w:tc>
        <w:tc>
          <w:tcPr>
            <w:tcW w:w="14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0</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0%</w:t>
            </w:r>
          </w:p>
        </w:tc>
        <w:tc>
          <w:tcPr>
            <w:tcW w:w="15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2</w:t>
            </w:r>
          </w:p>
        </w:tc>
        <w:tc>
          <w:tcPr>
            <w:tcW w:w="823"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Heading5"/>
              <w:spacing w:line="360" w:lineRule="auto"/>
              <w:jc w:val="both"/>
              <w:rPr>
                <w:rFonts w:ascii="Arial" w:hAnsi="Arial" w:cs="Arial"/>
                <w:b w:val="0"/>
                <w:bCs/>
                <w:i/>
                <w:sz w:val="16"/>
                <w:szCs w:val="16"/>
              </w:rPr>
            </w:pPr>
            <w:r w:rsidRPr="00D52367">
              <w:rPr>
                <w:rFonts w:ascii="Arial" w:hAnsi="Arial" w:cs="Arial"/>
                <w:b w:val="0"/>
                <w:bCs/>
                <w:i/>
                <w:sz w:val="16"/>
                <w:szCs w:val="16"/>
              </w:rPr>
              <w:t>12.</w:t>
            </w:r>
          </w:p>
        </w:tc>
        <w:tc>
          <w:tcPr>
            <w:tcW w:w="2094"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TIA MARE</w:t>
            </w:r>
          </w:p>
        </w:tc>
        <w:tc>
          <w:tcPr>
            <w:tcW w:w="14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5</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c>
          <w:tcPr>
            <w:tcW w:w="15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5</w:t>
            </w:r>
          </w:p>
        </w:tc>
        <w:tc>
          <w:tcPr>
            <w:tcW w:w="823"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5</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Heading5"/>
              <w:spacing w:line="360" w:lineRule="auto"/>
              <w:jc w:val="both"/>
              <w:rPr>
                <w:rFonts w:ascii="Arial" w:hAnsi="Arial" w:cs="Arial"/>
                <w:b w:val="0"/>
                <w:bCs/>
                <w:i/>
                <w:sz w:val="16"/>
                <w:szCs w:val="16"/>
              </w:rPr>
            </w:pPr>
            <w:r w:rsidRPr="00D52367">
              <w:rPr>
                <w:rFonts w:ascii="Arial" w:hAnsi="Arial" w:cs="Arial"/>
                <w:b w:val="0"/>
                <w:bCs/>
                <w:i/>
                <w:sz w:val="16"/>
                <w:szCs w:val="16"/>
              </w:rPr>
              <w:t>13.</w:t>
            </w:r>
          </w:p>
        </w:tc>
        <w:tc>
          <w:tcPr>
            <w:tcW w:w="2094"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GURA PADINII</w:t>
            </w:r>
          </w:p>
        </w:tc>
        <w:tc>
          <w:tcPr>
            <w:tcW w:w="14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1</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c>
          <w:tcPr>
            <w:tcW w:w="15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1</w:t>
            </w:r>
          </w:p>
        </w:tc>
        <w:tc>
          <w:tcPr>
            <w:tcW w:w="823"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Heading5"/>
              <w:spacing w:line="360" w:lineRule="auto"/>
              <w:jc w:val="both"/>
              <w:rPr>
                <w:rFonts w:ascii="Arial" w:hAnsi="Arial" w:cs="Arial"/>
                <w:b w:val="0"/>
                <w:bCs/>
                <w:i/>
                <w:sz w:val="16"/>
                <w:szCs w:val="16"/>
              </w:rPr>
            </w:pPr>
            <w:r w:rsidRPr="00D52367">
              <w:rPr>
                <w:rFonts w:ascii="Arial" w:hAnsi="Arial" w:cs="Arial"/>
                <w:b w:val="0"/>
                <w:bCs/>
                <w:i/>
                <w:sz w:val="16"/>
                <w:szCs w:val="16"/>
              </w:rPr>
              <w:t>14.</w:t>
            </w:r>
          </w:p>
        </w:tc>
        <w:tc>
          <w:tcPr>
            <w:tcW w:w="2094"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GIRCOV</w:t>
            </w:r>
          </w:p>
        </w:tc>
        <w:tc>
          <w:tcPr>
            <w:tcW w:w="14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2</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c>
          <w:tcPr>
            <w:tcW w:w="15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2</w:t>
            </w:r>
          </w:p>
        </w:tc>
        <w:tc>
          <w:tcPr>
            <w:tcW w:w="823"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Heading5"/>
              <w:spacing w:line="360" w:lineRule="auto"/>
              <w:jc w:val="both"/>
              <w:rPr>
                <w:rFonts w:ascii="Arial" w:hAnsi="Arial" w:cs="Arial"/>
                <w:b w:val="0"/>
                <w:bCs/>
                <w:i/>
                <w:sz w:val="16"/>
                <w:szCs w:val="16"/>
              </w:rPr>
            </w:pPr>
            <w:r w:rsidRPr="00D52367">
              <w:rPr>
                <w:rFonts w:ascii="Arial" w:hAnsi="Arial" w:cs="Arial"/>
                <w:b w:val="0"/>
                <w:bCs/>
                <w:i/>
                <w:sz w:val="16"/>
                <w:szCs w:val="16"/>
              </w:rPr>
              <w:t>15.</w:t>
            </w:r>
          </w:p>
        </w:tc>
        <w:tc>
          <w:tcPr>
            <w:tcW w:w="2094"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TRAIAN</w:t>
            </w:r>
          </w:p>
        </w:tc>
        <w:tc>
          <w:tcPr>
            <w:tcW w:w="14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5</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83,33%</w:t>
            </w:r>
          </w:p>
        </w:tc>
        <w:tc>
          <w:tcPr>
            <w:tcW w:w="15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6</w:t>
            </w:r>
          </w:p>
        </w:tc>
        <w:tc>
          <w:tcPr>
            <w:tcW w:w="823"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6</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Heading5"/>
              <w:spacing w:line="360" w:lineRule="auto"/>
              <w:jc w:val="both"/>
              <w:rPr>
                <w:rFonts w:ascii="Arial" w:hAnsi="Arial" w:cs="Arial"/>
                <w:b w:val="0"/>
                <w:bCs/>
                <w:i/>
                <w:sz w:val="16"/>
                <w:szCs w:val="16"/>
              </w:rPr>
            </w:pPr>
            <w:r w:rsidRPr="00D52367">
              <w:rPr>
                <w:rFonts w:ascii="Arial" w:hAnsi="Arial" w:cs="Arial"/>
                <w:b w:val="0"/>
                <w:bCs/>
                <w:i/>
                <w:sz w:val="16"/>
                <w:szCs w:val="16"/>
              </w:rPr>
              <w:t>16.</w:t>
            </w:r>
          </w:p>
        </w:tc>
        <w:tc>
          <w:tcPr>
            <w:tcW w:w="2094"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SLATINA</w:t>
            </w:r>
          </w:p>
        </w:tc>
        <w:tc>
          <w:tcPr>
            <w:tcW w:w="14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2</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66,66%</w:t>
            </w:r>
          </w:p>
        </w:tc>
        <w:tc>
          <w:tcPr>
            <w:tcW w:w="15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3</w:t>
            </w:r>
          </w:p>
        </w:tc>
        <w:tc>
          <w:tcPr>
            <w:tcW w:w="823"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Heading5"/>
              <w:spacing w:line="360" w:lineRule="auto"/>
              <w:jc w:val="both"/>
              <w:rPr>
                <w:rFonts w:ascii="Arial" w:hAnsi="Arial" w:cs="Arial"/>
                <w:b w:val="0"/>
                <w:bCs/>
                <w:i/>
                <w:sz w:val="16"/>
                <w:szCs w:val="16"/>
              </w:rPr>
            </w:pPr>
            <w:r w:rsidRPr="00D52367">
              <w:rPr>
                <w:rFonts w:ascii="Arial" w:hAnsi="Arial" w:cs="Arial"/>
                <w:b w:val="0"/>
                <w:bCs/>
                <w:i/>
                <w:sz w:val="16"/>
                <w:szCs w:val="16"/>
              </w:rPr>
              <w:t>17.</w:t>
            </w:r>
          </w:p>
        </w:tc>
        <w:tc>
          <w:tcPr>
            <w:tcW w:w="2094"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MORUNGLAV</w:t>
            </w:r>
          </w:p>
        </w:tc>
        <w:tc>
          <w:tcPr>
            <w:tcW w:w="14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1</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c>
          <w:tcPr>
            <w:tcW w:w="15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1</w:t>
            </w:r>
          </w:p>
        </w:tc>
        <w:tc>
          <w:tcPr>
            <w:tcW w:w="823"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Heading5"/>
              <w:spacing w:line="360" w:lineRule="auto"/>
              <w:jc w:val="both"/>
              <w:rPr>
                <w:rFonts w:ascii="Arial" w:hAnsi="Arial" w:cs="Arial"/>
                <w:b w:val="0"/>
                <w:bCs/>
                <w:i/>
                <w:sz w:val="16"/>
                <w:szCs w:val="16"/>
              </w:rPr>
            </w:pPr>
            <w:r w:rsidRPr="00D52367">
              <w:rPr>
                <w:rFonts w:ascii="Arial" w:hAnsi="Arial" w:cs="Arial"/>
                <w:b w:val="0"/>
                <w:bCs/>
                <w:i/>
                <w:sz w:val="16"/>
                <w:szCs w:val="16"/>
              </w:rPr>
              <w:t>18.</w:t>
            </w:r>
          </w:p>
        </w:tc>
        <w:tc>
          <w:tcPr>
            <w:tcW w:w="2094"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BIRZA</w:t>
            </w:r>
          </w:p>
        </w:tc>
        <w:tc>
          <w:tcPr>
            <w:tcW w:w="14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2</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c>
          <w:tcPr>
            <w:tcW w:w="15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2</w:t>
            </w:r>
          </w:p>
        </w:tc>
        <w:tc>
          <w:tcPr>
            <w:tcW w:w="823"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Heading5"/>
              <w:spacing w:line="360" w:lineRule="auto"/>
              <w:jc w:val="both"/>
              <w:rPr>
                <w:rFonts w:ascii="Arial" w:hAnsi="Arial" w:cs="Arial"/>
                <w:b w:val="0"/>
                <w:bCs/>
                <w:i/>
                <w:sz w:val="16"/>
                <w:szCs w:val="16"/>
              </w:rPr>
            </w:pPr>
            <w:r w:rsidRPr="00D52367">
              <w:rPr>
                <w:rFonts w:ascii="Arial" w:hAnsi="Arial" w:cs="Arial"/>
                <w:b w:val="0"/>
                <w:bCs/>
                <w:i/>
                <w:sz w:val="16"/>
                <w:szCs w:val="16"/>
              </w:rPr>
              <w:t>19.</w:t>
            </w:r>
          </w:p>
        </w:tc>
        <w:tc>
          <w:tcPr>
            <w:tcW w:w="2094"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GOSTAVATU</w:t>
            </w:r>
          </w:p>
        </w:tc>
        <w:tc>
          <w:tcPr>
            <w:tcW w:w="14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0</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0%</w:t>
            </w:r>
          </w:p>
        </w:tc>
        <w:tc>
          <w:tcPr>
            <w:tcW w:w="15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color w:val="000000"/>
                <w:sz w:val="16"/>
                <w:szCs w:val="16"/>
              </w:rPr>
            </w:pPr>
            <w:r w:rsidRPr="00D52367">
              <w:rPr>
                <w:rFonts w:ascii="Arial" w:hAnsi="Arial" w:cs="Arial"/>
                <w:color w:val="000000"/>
                <w:sz w:val="16"/>
                <w:szCs w:val="16"/>
              </w:rPr>
              <w:t>2</w:t>
            </w:r>
          </w:p>
        </w:tc>
        <w:tc>
          <w:tcPr>
            <w:tcW w:w="823"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100%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Heading5"/>
              <w:spacing w:line="360" w:lineRule="auto"/>
              <w:jc w:val="both"/>
              <w:rPr>
                <w:rFonts w:ascii="Arial" w:hAnsi="Arial" w:cs="Arial"/>
                <w:b w:val="0"/>
                <w:bCs/>
                <w:i/>
                <w:sz w:val="16"/>
                <w:szCs w:val="16"/>
              </w:rPr>
            </w:pPr>
            <w:r w:rsidRPr="00D52367">
              <w:rPr>
                <w:rFonts w:ascii="Arial" w:hAnsi="Arial" w:cs="Arial"/>
                <w:b w:val="0"/>
                <w:bCs/>
                <w:i/>
                <w:sz w:val="16"/>
                <w:szCs w:val="16"/>
              </w:rPr>
              <w:t>20.</w:t>
            </w:r>
          </w:p>
        </w:tc>
        <w:tc>
          <w:tcPr>
            <w:tcW w:w="2094"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TOTAL</w:t>
            </w:r>
          </w:p>
        </w:tc>
        <w:tc>
          <w:tcPr>
            <w:tcW w:w="14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51</w:t>
            </w:r>
          </w:p>
        </w:tc>
        <w:tc>
          <w:tcPr>
            <w:tcW w:w="851"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37</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72,54%</w:t>
            </w:r>
          </w:p>
        </w:tc>
        <w:tc>
          <w:tcPr>
            <w:tcW w:w="1517"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50</w:t>
            </w:r>
          </w:p>
        </w:tc>
        <w:tc>
          <w:tcPr>
            <w:tcW w:w="823"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right"/>
              <w:rPr>
                <w:rFonts w:ascii="Arial" w:hAnsi="Arial" w:cs="Arial"/>
                <w:sz w:val="16"/>
                <w:szCs w:val="16"/>
              </w:rPr>
            </w:pPr>
            <w:r w:rsidRPr="00D52367">
              <w:rPr>
                <w:rFonts w:ascii="Arial" w:hAnsi="Arial" w:cs="Arial"/>
                <w:sz w:val="16"/>
                <w:szCs w:val="16"/>
              </w:rPr>
              <w:t>44</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D52367" w:rsidRDefault="00A26CA8" w:rsidP="003A4DA7">
            <w:pPr>
              <w:spacing w:line="360" w:lineRule="auto"/>
              <w:jc w:val="right"/>
              <w:rPr>
                <w:rFonts w:ascii="Arial" w:hAnsi="Arial" w:cs="Arial"/>
                <w:iCs/>
                <w:sz w:val="16"/>
                <w:szCs w:val="16"/>
              </w:rPr>
            </w:pPr>
            <w:r w:rsidRPr="00D52367">
              <w:rPr>
                <w:rFonts w:ascii="Arial" w:hAnsi="Arial" w:cs="Arial"/>
                <w:iCs/>
                <w:sz w:val="16"/>
                <w:szCs w:val="16"/>
              </w:rPr>
              <w:t>88%</w:t>
            </w:r>
          </w:p>
        </w:tc>
      </w:tr>
    </w:tbl>
    <w:p w:rsidR="00D52367" w:rsidRDefault="00D52367" w:rsidP="003A4DA7">
      <w:pPr>
        <w:pStyle w:val="BodyTextIndent"/>
        <w:spacing w:before="120" w:line="360" w:lineRule="auto"/>
        <w:ind w:left="0"/>
        <w:jc w:val="both"/>
        <w:rPr>
          <w:rFonts w:cs="Arial"/>
        </w:rPr>
      </w:pPr>
    </w:p>
    <w:p w:rsidR="00D52367" w:rsidRDefault="00D52367" w:rsidP="003A4DA7">
      <w:pPr>
        <w:pStyle w:val="BodyTextIndent"/>
        <w:spacing w:before="120" w:line="360" w:lineRule="auto"/>
        <w:ind w:left="0"/>
        <w:jc w:val="both"/>
        <w:rPr>
          <w:rFonts w:cs="Arial"/>
        </w:rPr>
      </w:pPr>
    </w:p>
    <w:p w:rsidR="00D52367" w:rsidRDefault="00D52367" w:rsidP="003A4DA7">
      <w:pPr>
        <w:pStyle w:val="BodyTextIndent"/>
        <w:spacing w:before="120" w:line="360" w:lineRule="auto"/>
        <w:ind w:left="0"/>
        <w:jc w:val="both"/>
        <w:rPr>
          <w:rFonts w:cs="Arial"/>
        </w:rPr>
      </w:pPr>
    </w:p>
    <w:p w:rsidR="00D52367" w:rsidRDefault="00D52367" w:rsidP="003A4DA7">
      <w:pPr>
        <w:pStyle w:val="BodyTextIndent"/>
        <w:spacing w:before="120" w:line="360" w:lineRule="auto"/>
        <w:ind w:left="0"/>
        <w:jc w:val="both"/>
        <w:rPr>
          <w:rFonts w:cs="Arial"/>
        </w:rPr>
      </w:pPr>
    </w:p>
    <w:p w:rsidR="00A26CA8" w:rsidRPr="00BF18F2" w:rsidRDefault="00A26CA8" w:rsidP="003A4DA7">
      <w:pPr>
        <w:pStyle w:val="BodyTextIndent"/>
        <w:spacing w:before="120" w:line="360" w:lineRule="auto"/>
        <w:ind w:left="0"/>
        <w:jc w:val="both"/>
        <w:rPr>
          <w:rFonts w:cs="Arial"/>
        </w:rPr>
      </w:pPr>
      <w:r w:rsidRPr="00BF18F2">
        <w:rPr>
          <w:rFonts w:cs="Arial"/>
        </w:rPr>
        <w:t>MĂSURI  APLICATE ÎN CAZUL NECONFORMITĂŢILOR CONSTATATE</w:t>
      </w:r>
    </w:p>
    <w:tbl>
      <w:tblPr>
        <w:tblpPr w:leftFromText="180" w:rightFromText="180" w:vertAnchor="text" w:horzAnchor="margin" w:tblpY="14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2264"/>
        <w:gridCol w:w="1231"/>
        <w:gridCol w:w="5528"/>
      </w:tblGrid>
      <w:tr w:rsidR="00A26CA8" w:rsidRPr="00BF18F2" w:rsidTr="0092706C">
        <w:trPr>
          <w:trHeight w:val="704"/>
        </w:trPr>
        <w:tc>
          <w:tcPr>
            <w:tcW w:w="724"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Nr.</w:t>
            </w:r>
          </w:p>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crt.</w:t>
            </w:r>
          </w:p>
        </w:tc>
        <w:tc>
          <w:tcPr>
            <w:tcW w:w="2264" w:type="dxa"/>
            <w:tcBorders>
              <w:top w:val="single" w:sz="4" w:space="0" w:color="auto"/>
              <w:left w:val="single" w:sz="4" w:space="0" w:color="auto"/>
              <w:bottom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color w:val="000000"/>
                <w:sz w:val="16"/>
                <w:szCs w:val="16"/>
              </w:rPr>
            </w:pPr>
            <w:r w:rsidRPr="00D52367">
              <w:rPr>
                <w:rFonts w:ascii="Arial" w:hAnsi="Arial" w:cs="Arial"/>
                <w:color w:val="000000"/>
                <w:sz w:val="16"/>
                <w:szCs w:val="16"/>
              </w:rPr>
              <w:t>Localitate</w:t>
            </w:r>
          </w:p>
        </w:tc>
        <w:tc>
          <w:tcPr>
            <w:tcW w:w="1231" w:type="dxa"/>
            <w:tcBorders>
              <w:top w:val="single" w:sz="4" w:space="0" w:color="auto"/>
              <w:left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color w:val="000000"/>
                <w:sz w:val="16"/>
                <w:szCs w:val="16"/>
              </w:rPr>
            </w:pPr>
            <w:r w:rsidRPr="00D52367">
              <w:rPr>
                <w:rFonts w:cs="Arial"/>
                <w:color w:val="000000"/>
                <w:sz w:val="16"/>
                <w:szCs w:val="16"/>
              </w:rPr>
              <w:t xml:space="preserve">Nr.probe </w:t>
            </w:r>
          </w:p>
          <w:p w:rsidR="00A26CA8" w:rsidRPr="00D52367" w:rsidRDefault="00A26CA8" w:rsidP="003A4DA7">
            <w:pPr>
              <w:pStyle w:val="BodyTextIndent"/>
              <w:spacing w:after="0" w:line="360" w:lineRule="auto"/>
              <w:ind w:left="0"/>
              <w:jc w:val="both"/>
              <w:rPr>
                <w:rFonts w:cs="Arial"/>
                <w:color w:val="000000"/>
                <w:sz w:val="16"/>
                <w:szCs w:val="16"/>
              </w:rPr>
            </w:pPr>
            <w:r w:rsidRPr="00D52367">
              <w:rPr>
                <w:rFonts w:cs="Arial"/>
                <w:color w:val="000000"/>
                <w:sz w:val="16"/>
                <w:szCs w:val="16"/>
              </w:rPr>
              <w:t>apa recoltate</w:t>
            </w:r>
          </w:p>
        </w:tc>
        <w:tc>
          <w:tcPr>
            <w:tcW w:w="552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color w:val="000000"/>
                <w:sz w:val="16"/>
                <w:szCs w:val="16"/>
              </w:rPr>
            </w:pPr>
            <w:r w:rsidRPr="00D52367">
              <w:rPr>
                <w:rFonts w:cs="Arial"/>
                <w:color w:val="000000"/>
                <w:sz w:val="16"/>
                <w:szCs w:val="16"/>
              </w:rPr>
              <w:t>Măsuri recomandate</w:t>
            </w:r>
          </w:p>
        </w:tc>
      </w:tr>
      <w:tr w:rsidR="00A26CA8" w:rsidRPr="00BF18F2" w:rsidTr="0092706C">
        <w:trPr>
          <w:trHeight w:val="378"/>
        </w:trPr>
        <w:tc>
          <w:tcPr>
            <w:tcW w:w="724" w:type="dxa"/>
            <w:tcBorders>
              <w:left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1.</w:t>
            </w:r>
          </w:p>
        </w:tc>
        <w:tc>
          <w:tcPr>
            <w:tcW w:w="2264" w:type="dxa"/>
            <w:tcBorders>
              <w:left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CEZIENI</w:t>
            </w:r>
          </w:p>
        </w:tc>
        <w:tc>
          <w:tcPr>
            <w:tcW w:w="1231" w:type="dxa"/>
            <w:tcBorders>
              <w:left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5</w:t>
            </w:r>
          </w:p>
        </w:tc>
        <w:tc>
          <w:tcPr>
            <w:tcW w:w="552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Notificare de neconformitate nr.1329/150/30.06.2022</w:t>
            </w:r>
          </w:p>
        </w:tc>
      </w:tr>
      <w:tr w:rsidR="00A26CA8" w:rsidRPr="00BF18F2" w:rsidTr="0092706C">
        <w:trPr>
          <w:trHeight w:val="378"/>
        </w:trPr>
        <w:tc>
          <w:tcPr>
            <w:tcW w:w="724" w:type="dxa"/>
            <w:tcBorders>
              <w:left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lastRenderedPageBreak/>
              <w:t>2.</w:t>
            </w:r>
          </w:p>
        </w:tc>
        <w:tc>
          <w:tcPr>
            <w:tcW w:w="2264" w:type="dxa"/>
            <w:tcBorders>
              <w:left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DRAGANESTI-OLT</w:t>
            </w:r>
          </w:p>
        </w:tc>
        <w:tc>
          <w:tcPr>
            <w:tcW w:w="1231" w:type="dxa"/>
            <w:tcBorders>
              <w:left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2</w:t>
            </w:r>
          </w:p>
        </w:tc>
        <w:tc>
          <w:tcPr>
            <w:tcW w:w="552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Notificare de neconformitate nr.12328/153/30.06.2022</w:t>
            </w:r>
          </w:p>
        </w:tc>
      </w:tr>
      <w:tr w:rsidR="00A26CA8" w:rsidRPr="00BF18F2" w:rsidTr="0092706C">
        <w:trPr>
          <w:trHeight w:val="378"/>
        </w:trPr>
        <w:tc>
          <w:tcPr>
            <w:tcW w:w="724" w:type="dxa"/>
            <w:tcBorders>
              <w:left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3.</w:t>
            </w:r>
          </w:p>
        </w:tc>
        <w:tc>
          <w:tcPr>
            <w:tcW w:w="2264" w:type="dxa"/>
            <w:tcBorders>
              <w:left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STEFAN CEL MARE</w:t>
            </w:r>
          </w:p>
        </w:tc>
        <w:tc>
          <w:tcPr>
            <w:tcW w:w="1231" w:type="dxa"/>
            <w:tcBorders>
              <w:left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1</w:t>
            </w:r>
          </w:p>
        </w:tc>
        <w:tc>
          <w:tcPr>
            <w:tcW w:w="552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Notificare de neconformitate nr.13019/162/13.07.2022</w:t>
            </w:r>
          </w:p>
        </w:tc>
      </w:tr>
      <w:tr w:rsidR="00A26CA8" w:rsidRPr="00BF18F2" w:rsidTr="0092706C">
        <w:trPr>
          <w:trHeight w:val="378"/>
        </w:trPr>
        <w:tc>
          <w:tcPr>
            <w:tcW w:w="724" w:type="dxa"/>
            <w:tcBorders>
              <w:left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4.</w:t>
            </w:r>
          </w:p>
        </w:tc>
        <w:tc>
          <w:tcPr>
            <w:tcW w:w="2264" w:type="dxa"/>
            <w:tcBorders>
              <w:left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IZVOARELE</w:t>
            </w:r>
          </w:p>
        </w:tc>
        <w:tc>
          <w:tcPr>
            <w:tcW w:w="1231" w:type="dxa"/>
            <w:tcBorders>
              <w:left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2</w:t>
            </w:r>
          </w:p>
        </w:tc>
        <w:tc>
          <w:tcPr>
            <w:tcW w:w="552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Notificare de neconformitate nr.13823/170/25.07.2022</w:t>
            </w:r>
          </w:p>
        </w:tc>
      </w:tr>
      <w:tr w:rsidR="00A26CA8" w:rsidRPr="00BF18F2" w:rsidTr="0092706C">
        <w:trPr>
          <w:trHeight w:val="378"/>
        </w:trPr>
        <w:tc>
          <w:tcPr>
            <w:tcW w:w="724" w:type="dxa"/>
            <w:tcBorders>
              <w:left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5.</w:t>
            </w:r>
          </w:p>
        </w:tc>
        <w:tc>
          <w:tcPr>
            <w:tcW w:w="2264" w:type="dxa"/>
            <w:tcBorders>
              <w:left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CRAMPOIA</w:t>
            </w:r>
          </w:p>
        </w:tc>
        <w:tc>
          <w:tcPr>
            <w:tcW w:w="1231" w:type="dxa"/>
            <w:tcBorders>
              <w:left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3</w:t>
            </w:r>
          </w:p>
        </w:tc>
        <w:tc>
          <w:tcPr>
            <w:tcW w:w="552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Notificare de neconformitate nr.13824/171/25.07.2022</w:t>
            </w:r>
          </w:p>
        </w:tc>
      </w:tr>
      <w:tr w:rsidR="00A26CA8" w:rsidRPr="00BF18F2" w:rsidTr="0092706C">
        <w:trPr>
          <w:trHeight w:val="378"/>
        </w:trPr>
        <w:tc>
          <w:tcPr>
            <w:tcW w:w="724" w:type="dxa"/>
            <w:tcBorders>
              <w:left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6.</w:t>
            </w:r>
          </w:p>
        </w:tc>
        <w:tc>
          <w:tcPr>
            <w:tcW w:w="2264" w:type="dxa"/>
            <w:tcBorders>
              <w:left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OSICA DE JOS</w:t>
            </w:r>
          </w:p>
        </w:tc>
        <w:tc>
          <w:tcPr>
            <w:tcW w:w="1231" w:type="dxa"/>
            <w:tcBorders>
              <w:left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3</w:t>
            </w:r>
          </w:p>
        </w:tc>
        <w:tc>
          <w:tcPr>
            <w:tcW w:w="552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Notificare de neconformitate nr.13020/163/13.07.2022</w:t>
            </w:r>
          </w:p>
        </w:tc>
      </w:tr>
      <w:tr w:rsidR="00A26CA8" w:rsidRPr="00BF18F2" w:rsidTr="0092706C">
        <w:trPr>
          <w:trHeight w:val="378"/>
        </w:trPr>
        <w:tc>
          <w:tcPr>
            <w:tcW w:w="724" w:type="dxa"/>
            <w:tcBorders>
              <w:left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7.</w:t>
            </w:r>
          </w:p>
        </w:tc>
        <w:tc>
          <w:tcPr>
            <w:tcW w:w="2264" w:type="dxa"/>
            <w:tcBorders>
              <w:left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VADASTRITA</w:t>
            </w:r>
          </w:p>
        </w:tc>
        <w:tc>
          <w:tcPr>
            <w:tcW w:w="1231" w:type="dxa"/>
            <w:tcBorders>
              <w:left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2</w:t>
            </w:r>
          </w:p>
        </w:tc>
        <w:tc>
          <w:tcPr>
            <w:tcW w:w="552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Notificare de neconformitate nr.13021/164/13.07.2022</w:t>
            </w:r>
          </w:p>
        </w:tc>
      </w:tr>
      <w:tr w:rsidR="00A26CA8" w:rsidRPr="00BF18F2" w:rsidTr="0092706C">
        <w:trPr>
          <w:trHeight w:val="378"/>
        </w:trPr>
        <w:tc>
          <w:tcPr>
            <w:tcW w:w="724" w:type="dxa"/>
            <w:tcBorders>
              <w:left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8.</w:t>
            </w:r>
          </w:p>
        </w:tc>
        <w:tc>
          <w:tcPr>
            <w:tcW w:w="2264" w:type="dxa"/>
            <w:tcBorders>
              <w:left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IZBICENI</w:t>
            </w:r>
          </w:p>
        </w:tc>
        <w:tc>
          <w:tcPr>
            <w:tcW w:w="1231" w:type="dxa"/>
            <w:tcBorders>
              <w:left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4</w:t>
            </w:r>
          </w:p>
        </w:tc>
        <w:tc>
          <w:tcPr>
            <w:tcW w:w="552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Notificare de neconformitate nr.14509/194/10.08.2022</w:t>
            </w:r>
          </w:p>
        </w:tc>
      </w:tr>
      <w:tr w:rsidR="00A26CA8" w:rsidRPr="00BF18F2" w:rsidTr="0092706C">
        <w:trPr>
          <w:trHeight w:val="378"/>
        </w:trPr>
        <w:tc>
          <w:tcPr>
            <w:tcW w:w="724" w:type="dxa"/>
            <w:tcBorders>
              <w:left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9.</w:t>
            </w:r>
          </w:p>
        </w:tc>
        <w:tc>
          <w:tcPr>
            <w:tcW w:w="2264" w:type="dxa"/>
            <w:tcBorders>
              <w:left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CILIENI</w:t>
            </w:r>
          </w:p>
        </w:tc>
        <w:tc>
          <w:tcPr>
            <w:tcW w:w="1231" w:type="dxa"/>
            <w:tcBorders>
              <w:left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2</w:t>
            </w:r>
          </w:p>
        </w:tc>
        <w:tc>
          <w:tcPr>
            <w:tcW w:w="552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Notificare de neconformitate nr.14508/193/10.08.2022</w:t>
            </w:r>
          </w:p>
        </w:tc>
      </w:tr>
      <w:tr w:rsidR="00A26CA8" w:rsidRPr="00BF18F2" w:rsidTr="0092706C">
        <w:trPr>
          <w:trHeight w:val="378"/>
        </w:trPr>
        <w:tc>
          <w:tcPr>
            <w:tcW w:w="724" w:type="dxa"/>
            <w:tcBorders>
              <w:left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10.</w:t>
            </w:r>
          </w:p>
        </w:tc>
        <w:tc>
          <w:tcPr>
            <w:tcW w:w="2264" w:type="dxa"/>
            <w:tcBorders>
              <w:left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VADASTRA</w:t>
            </w:r>
          </w:p>
        </w:tc>
        <w:tc>
          <w:tcPr>
            <w:tcW w:w="1231" w:type="dxa"/>
            <w:tcBorders>
              <w:left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3</w:t>
            </w:r>
          </w:p>
        </w:tc>
        <w:tc>
          <w:tcPr>
            <w:tcW w:w="552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Notificare de neconformitate nr.14676/197/17.08.2022</w:t>
            </w:r>
          </w:p>
        </w:tc>
      </w:tr>
      <w:tr w:rsidR="00A26CA8" w:rsidRPr="00BF18F2" w:rsidTr="0092706C">
        <w:trPr>
          <w:trHeight w:val="378"/>
        </w:trPr>
        <w:tc>
          <w:tcPr>
            <w:tcW w:w="724" w:type="dxa"/>
            <w:tcBorders>
              <w:left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11.</w:t>
            </w:r>
          </w:p>
        </w:tc>
        <w:tc>
          <w:tcPr>
            <w:tcW w:w="2264" w:type="dxa"/>
            <w:tcBorders>
              <w:left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CALUI</w:t>
            </w:r>
          </w:p>
        </w:tc>
        <w:tc>
          <w:tcPr>
            <w:tcW w:w="1231" w:type="dxa"/>
            <w:tcBorders>
              <w:left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2</w:t>
            </w:r>
          </w:p>
        </w:tc>
        <w:tc>
          <w:tcPr>
            <w:tcW w:w="552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Notificare de neconformitate nr.15404/211/06.09.2022</w:t>
            </w:r>
          </w:p>
        </w:tc>
      </w:tr>
      <w:tr w:rsidR="00A26CA8" w:rsidRPr="00BF18F2" w:rsidTr="0092706C">
        <w:trPr>
          <w:trHeight w:val="378"/>
        </w:trPr>
        <w:tc>
          <w:tcPr>
            <w:tcW w:w="724" w:type="dxa"/>
            <w:tcBorders>
              <w:left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12.</w:t>
            </w:r>
          </w:p>
        </w:tc>
        <w:tc>
          <w:tcPr>
            <w:tcW w:w="2264" w:type="dxa"/>
            <w:tcBorders>
              <w:left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TIA MARE</w:t>
            </w:r>
          </w:p>
        </w:tc>
        <w:tc>
          <w:tcPr>
            <w:tcW w:w="1231" w:type="dxa"/>
            <w:tcBorders>
              <w:left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5</w:t>
            </w:r>
          </w:p>
        </w:tc>
        <w:tc>
          <w:tcPr>
            <w:tcW w:w="552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Notificare de neconformitate nr.16047/222/15.09.2022</w:t>
            </w:r>
          </w:p>
        </w:tc>
      </w:tr>
      <w:tr w:rsidR="00A26CA8" w:rsidRPr="00BF18F2" w:rsidTr="0092706C">
        <w:trPr>
          <w:trHeight w:val="378"/>
        </w:trPr>
        <w:tc>
          <w:tcPr>
            <w:tcW w:w="724" w:type="dxa"/>
            <w:tcBorders>
              <w:left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13.</w:t>
            </w:r>
          </w:p>
        </w:tc>
        <w:tc>
          <w:tcPr>
            <w:tcW w:w="2264" w:type="dxa"/>
            <w:tcBorders>
              <w:left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GURA PADINII</w:t>
            </w:r>
          </w:p>
        </w:tc>
        <w:tc>
          <w:tcPr>
            <w:tcW w:w="1231" w:type="dxa"/>
            <w:tcBorders>
              <w:left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1</w:t>
            </w:r>
          </w:p>
        </w:tc>
        <w:tc>
          <w:tcPr>
            <w:tcW w:w="552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Notificare de neconformitate nr.16085/224/16.09.2022</w:t>
            </w:r>
          </w:p>
        </w:tc>
      </w:tr>
      <w:tr w:rsidR="00A26CA8" w:rsidRPr="00BF18F2" w:rsidTr="0092706C">
        <w:trPr>
          <w:trHeight w:val="378"/>
        </w:trPr>
        <w:tc>
          <w:tcPr>
            <w:tcW w:w="724" w:type="dxa"/>
            <w:tcBorders>
              <w:left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14.</w:t>
            </w:r>
          </w:p>
        </w:tc>
        <w:tc>
          <w:tcPr>
            <w:tcW w:w="2264" w:type="dxa"/>
            <w:tcBorders>
              <w:left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GIRCOV</w:t>
            </w:r>
          </w:p>
        </w:tc>
        <w:tc>
          <w:tcPr>
            <w:tcW w:w="1231" w:type="dxa"/>
            <w:tcBorders>
              <w:left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2</w:t>
            </w:r>
          </w:p>
        </w:tc>
        <w:tc>
          <w:tcPr>
            <w:tcW w:w="552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Notificare de neconformitate nr.16086/225/16.09.2022</w:t>
            </w:r>
          </w:p>
        </w:tc>
      </w:tr>
      <w:tr w:rsidR="00A26CA8" w:rsidRPr="00BF18F2" w:rsidTr="0092706C">
        <w:trPr>
          <w:trHeight w:val="378"/>
        </w:trPr>
        <w:tc>
          <w:tcPr>
            <w:tcW w:w="724" w:type="dxa"/>
            <w:tcBorders>
              <w:left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15.</w:t>
            </w:r>
          </w:p>
        </w:tc>
        <w:tc>
          <w:tcPr>
            <w:tcW w:w="2264" w:type="dxa"/>
            <w:tcBorders>
              <w:left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TRAIAN</w:t>
            </w:r>
          </w:p>
        </w:tc>
        <w:tc>
          <w:tcPr>
            <w:tcW w:w="1231" w:type="dxa"/>
            <w:tcBorders>
              <w:left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6</w:t>
            </w:r>
          </w:p>
        </w:tc>
        <w:tc>
          <w:tcPr>
            <w:tcW w:w="552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color w:val="FF0000"/>
                <w:sz w:val="16"/>
                <w:szCs w:val="16"/>
              </w:rPr>
            </w:pPr>
            <w:r w:rsidRPr="00D52367">
              <w:rPr>
                <w:rFonts w:cs="Arial"/>
                <w:i/>
                <w:sz w:val="16"/>
                <w:szCs w:val="16"/>
              </w:rPr>
              <w:t>Notificare de neconformitate nr.16173/229/20.09.2022</w:t>
            </w:r>
          </w:p>
        </w:tc>
      </w:tr>
      <w:tr w:rsidR="00A26CA8" w:rsidRPr="00BF18F2" w:rsidTr="0092706C">
        <w:trPr>
          <w:trHeight w:val="378"/>
        </w:trPr>
        <w:tc>
          <w:tcPr>
            <w:tcW w:w="724" w:type="dxa"/>
            <w:tcBorders>
              <w:left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16.</w:t>
            </w:r>
          </w:p>
        </w:tc>
        <w:tc>
          <w:tcPr>
            <w:tcW w:w="2264" w:type="dxa"/>
            <w:tcBorders>
              <w:left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SLATINA</w:t>
            </w:r>
          </w:p>
        </w:tc>
        <w:tc>
          <w:tcPr>
            <w:tcW w:w="1231" w:type="dxa"/>
            <w:tcBorders>
              <w:left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3</w:t>
            </w:r>
          </w:p>
        </w:tc>
        <w:tc>
          <w:tcPr>
            <w:tcW w:w="552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Notificare de neconformitate nr.13650/235/27.09.2022</w:t>
            </w:r>
          </w:p>
        </w:tc>
      </w:tr>
      <w:tr w:rsidR="00A26CA8" w:rsidRPr="00BF18F2" w:rsidTr="0092706C">
        <w:trPr>
          <w:trHeight w:val="378"/>
        </w:trPr>
        <w:tc>
          <w:tcPr>
            <w:tcW w:w="724" w:type="dxa"/>
            <w:tcBorders>
              <w:left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17.</w:t>
            </w:r>
          </w:p>
        </w:tc>
        <w:tc>
          <w:tcPr>
            <w:tcW w:w="2264" w:type="dxa"/>
            <w:tcBorders>
              <w:left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MORUNGLAV</w:t>
            </w:r>
          </w:p>
        </w:tc>
        <w:tc>
          <w:tcPr>
            <w:tcW w:w="1231" w:type="dxa"/>
            <w:tcBorders>
              <w:left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1</w:t>
            </w:r>
          </w:p>
        </w:tc>
        <w:tc>
          <w:tcPr>
            <w:tcW w:w="552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Notificare de neconformitate nr.</w:t>
            </w:r>
            <w:r w:rsidRPr="00D52367">
              <w:rPr>
                <w:rFonts w:cs="Arial"/>
                <w:sz w:val="16"/>
                <w:szCs w:val="16"/>
              </w:rPr>
              <w:t>16890/239/27.09.2022</w:t>
            </w:r>
          </w:p>
        </w:tc>
      </w:tr>
      <w:tr w:rsidR="00A26CA8" w:rsidRPr="00BF18F2" w:rsidTr="0092706C">
        <w:trPr>
          <w:trHeight w:val="378"/>
        </w:trPr>
        <w:tc>
          <w:tcPr>
            <w:tcW w:w="724" w:type="dxa"/>
            <w:tcBorders>
              <w:left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18.</w:t>
            </w:r>
          </w:p>
        </w:tc>
        <w:tc>
          <w:tcPr>
            <w:tcW w:w="2264" w:type="dxa"/>
            <w:tcBorders>
              <w:left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BIRZA</w:t>
            </w:r>
          </w:p>
        </w:tc>
        <w:tc>
          <w:tcPr>
            <w:tcW w:w="1231" w:type="dxa"/>
            <w:tcBorders>
              <w:left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2</w:t>
            </w:r>
          </w:p>
        </w:tc>
        <w:tc>
          <w:tcPr>
            <w:tcW w:w="552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Notificare de neconformitate nr.</w:t>
            </w:r>
            <w:r w:rsidRPr="00D52367">
              <w:rPr>
                <w:rFonts w:cs="Arial"/>
                <w:sz w:val="16"/>
                <w:szCs w:val="16"/>
              </w:rPr>
              <w:t>16891/238/27.09.2022</w:t>
            </w:r>
          </w:p>
        </w:tc>
      </w:tr>
      <w:tr w:rsidR="00A26CA8" w:rsidRPr="00BF18F2" w:rsidTr="0092706C">
        <w:trPr>
          <w:trHeight w:val="378"/>
        </w:trPr>
        <w:tc>
          <w:tcPr>
            <w:tcW w:w="724" w:type="dxa"/>
            <w:tcBorders>
              <w:left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19.</w:t>
            </w:r>
          </w:p>
        </w:tc>
        <w:tc>
          <w:tcPr>
            <w:tcW w:w="2264" w:type="dxa"/>
            <w:tcBorders>
              <w:left w:val="single" w:sz="4" w:space="0" w:color="auto"/>
              <w:right w:val="single" w:sz="4" w:space="0" w:color="auto"/>
            </w:tcBorders>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GOSTAVATU</w:t>
            </w:r>
          </w:p>
        </w:tc>
        <w:tc>
          <w:tcPr>
            <w:tcW w:w="1231" w:type="dxa"/>
            <w:tcBorders>
              <w:left w:val="single" w:sz="4" w:space="0" w:color="auto"/>
              <w:right w:val="single" w:sz="4" w:space="0" w:color="auto"/>
            </w:tcBorders>
            <w:vAlign w:val="center"/>
          </w:tcPr>
          <w:p w:rsidR="00A26CA8" w:rsidRPr="00D52367" w:rsidRDefault="00A26CA8" w:rsidP="003A4DA7">
            <w:pPr>
              <w:spacing w:line="360" w:lineRule="auto"/>
              <w:jc w:val="both"/>
              <w:rPr>
                <w:rFonts w:ascii="Arial" w:hAnsi="Arial" w:cs="Arial"/>
                <w:sz w:val="16"/>
                <w:szCs w:val="16"/>
              </w:rPr>
            </w:pPr>
            <w:r w:rsidRPr="00D52367">
              <w:rPr>
                <w:rFonts w:ascii="Arial" w:hAnsi="Arial" w:cs="Arial"/>
                <w:sz w:val="16"/>
                <w:szCs w:val="16"/>
              </w:rPr>
              <w:t>2</w:t>
            </w:r>
          </w:p>
        </w:tc>
        <w:tc>
          <w:tcPr>
            <w:tcW w:w="5528" w:type="dxa"/>
            <w:tcBorders>
              <w:top w:val="single" w:sz="4" w:space="0" w:color="auto"/>
              <w:left w:val="single" w:sz="4" w:space="0" w:color="auto"/>
              <w:bottom w:val="single" w:sz="4" w:space="0" w:color="auto"/>
              <w:right w:val="single" w:sz="4" w:space="0" w:color="auto"/>
            </w:tcBorders>
          </w:tcPr>
          <w:p w:rsidR="00A26CA8" w:rsidRPr="00D52367" w:rsidRDefault="00A26CA8" w:rsidP="003A4DA7">
            <w:pPr>
              <w:pStyle w:val="BodyTextIndent"/>
              <w:spacing w:after="0" w:line="360" w:lineRule="auto"/>
              <w:ind w:left="0"/>
              <w:jc w:val="both"/>
              <w:rPr>
                <w:rFonts w:cs="Arial"/>
                <w:i/>
                <w:sz w:val="16"/>
                <w:szCs w:val="16"/>
              </w:rPr>
            </w:pPr>
            <w:r w:rsidRPr="00D52367">
              <w:rPr>
                <w:rFonts w:cs="Arial"/>
                <w:i/>
                <w:sz w:val="16"/>
                <w:szCs w:val="16"/>
              </w:rPr>
              <w:t>Notificare de neconformitate nr.18037/256/19.10.2022</w:t>
            </w:r>
          </w:p>
        </w:tc>
      </w:tr>
    </w:tbl>
    <w:p w:rsidR="00D52367" w:rsidRDefault="00D52367" w:rsidP="003A4DA7">
      <w:pPr>
        <w:pStyle w:val="BodyTextIndent"/>
        <w:spacing w:before="120" w:line="360" w:lineRule="auto"/>
        <w:jc w:val="both"/>
        <w:rPr>
          <w:rFonts w:cs="Arial"/>
          <w:i/>
          <w:u w:val="single"/>
        </w:rPr>
      </w:pPr>
    </w:p>
    <w:p w:rsidR="00D52367" w:rsidRDefault="00D52367" w:rsidP="003A4DA7">
      <w:pPr>
        <w:pStyle w:val="BodyTextIndent"/>
        <w:spacing w:before="120" w:line="360" w:lineRule="auto"/>
        <w:jc w:val="both"/>
        <w:rPr>
          <w:rFonts w:cs="Arial"/>
          <w:i/>
          <w:u w:val="single"/>
        </w:rPr>
      </w:pPr>
    </w:p>
    <w:p w:rsidR="00D52367" w:rsidRDefault="00D52367" w:rsidP="003A4DA7">
      <w:pPr>
        <w:pStyle w:val="BodyTextIndent"/>
        <w:spacing w:before="120" w:line="360" w:lineRule="auto"/>
        <w:jc w:val="both"/>
        <w:rPr>
          <w:rFonts w:cs="Arial"/>
          <w:i/>
          <w:u w:val="single"/>
        </w:rPr>
      </w:pPr>
    </w:p>
    <w:p w:rsidR="00D52367" w:rsidRDefault="00D52367" w:rsidP="003A4DA7">
      <w:pPr>
        <w:pStyle w:val="BodyTextIndent"/>
        <w:spacing w:before="120" w:line="360" w:lineRule="auto"/>
        <w:jc w:val="both"/>
        <w:rPr>
          <w:rFonts w:cs="Arial"/>
          <w:i/>
          <w:u w:val="single"/>
        </w:rPr>
      </w:pPr>
    </w:p>
    <w:p w:rsidR="00D52367" w:rsidRDefault="00D52367" w:rsidP="003A4DA7">
      <w:pPr>
        <w:pStyle w:val="BodyTextIndent"/>
        <w:spacing w:before="120" w:line="360" w:lineRule="auto"/>
        <w:jc w:val="both"/>
        <w:rPr>
          <w:rFonts w:cs="Arial"/>
          <w:i/>
          <w:u w:val="single"/>
        </w:rPr>
      </w:pPr>
    </w:p>
    <w:p w:rsidR="00D52367" w:rsidRDefault="00D52367" w:rsidP="003A4DA7">
      <w:pPr>
        <w:pStyle w:val="BodyTextIndent"/>
        <w:spacing w:before="120" w:line="360" w:lineRule="auto"/>
        <w:jc w:val="both"/>
        <w:rPr>
          <w:rFonts w:cs="Arial"/>
          <w:i/>
          <w:u w:val="single"/>
        </w:rPr>
      </w:pPr>
    </w:p>
    <w:p w:rsidR="00D52367" w:rsidRDefault="00D52367" w:rsidP="003A4DA7">
      <w:pPr>
        <w:pStyle w:val="BodyTextIndent"/>
        <w:spacing w:before="120" w:line="360" w:lineRule="auto"/>
        <w:jc w:val="both"/>
        <w:rPr>
          <w:rFonts w:cs="Arial"/>
          <w:i/>
          <w:u w:val="single"/>
        </w:rPr>
      </w:pPr>
    </w:p>
    <w:p w:rsidR="00D52367" w:rsidRDefault="00D52367" w:rsidP="003A4DA7">
      <w:pPr>
        <w:pStyle w:val="BodyTextIndent"/>
        <w:spacing w:before="120" w:line="360" w:lineRule="auto"/>
        <w:jc w:val="both"/>
        <w:rPr>
          <w:rFonts w:cs="Arial"/>
          <w:i/>
          <w:u w:val="single"/>
        </w:rPr>
      </w:pPr>
    </w:p>
    <w:p w:rsidR="00D52367" w:rsidRDefault="00D52367" w:rsidP="003A4DA7">
      <w:pPr>
        <w:pStyle w:val="BodyTextIndent"/>
        <w:spacing w:before="120" w:line="360" w:lineRule="auto"/>
        <w:jc w:val="both"/>
        <w:rPr>
          <w:rFonts w:cs="Arial"/>
          <w:i/>
          <w:u w:val="single"/>
        </w:rPr>
      </w:pPr>
    </w:p>
    <w:p w:rsidR="00D52367" w:rsidRDefault="00D52367" w:rsidP="003A4DA7">
      <w:pPr>
        <w:pStyle w:val="BodyTextIndent"/>
        <w:spacing w:before="120" w:line="360" w:lineRule="auto"/>
        <w:jc w:val="both"/>
        <w:rPr>
          <w:rFonts w:cs="Arial"/>
          <w:i/>
          <w:u w:val="single"/>
        </w:rPr>
      </w:pPr>
    </w:p>
    <w:p w:rsidR="00D52367" w:rsidRDefault="00D52367" w:rsidP="003A4DA7">
      <w:pPr>
        <w:pStyle w:val="BodyTextIndent"/>
        <w:spacing w:before="120" w:line="360" w:lineRule="auto"/>
        <w:jc w:val="both"/>
        <w:rPr>
          <w:rFonts w:cs="Arial"/>
          <w:i/>
          <w:u w:val="single"/>
        </w:rPr>
      </w:pPr>
    </w:p>
    <w:p w:rsidR="00D52367" w:rsidRDefault="00D52367" w:rsidP="003A4DA7">
      <w:pPr>
        <w:pStyle w:val="BodyTextIndent"/>
        <w:spacing w:before="120" w:line="360" w:lineRule="auto"/>
        <w:jc w:val="both"/>
        <w:rPr>
          <w:rFonts w:cs="Arial"/>
          <w:i/>
          <w:u w:val="single"/>
        </w:rPr>
      </w:pPr>
    </w:p>
    <w:p w:rsidR="00D52367" w:rsidRDefault="00D52367" w:rsidP="003A4DA7">
      <w:pPr>
        <w:pStyle w:val="BodyTextIndent"/>
        <w:spacing w:before="120" w:line="360" w:lineRule="auto"/>
        <w:jc w:val="both"/>
        <w:rPr>
          <w:rFonts w:cs="Arial"/>
          <w:i/>
          <w:u w:val="single"/>
        </w:rPr>
      </w:pPr>
    </w:p>
    <w:p w:rsidR="00D52367" w:rsidRDefault="00D52367" w:rsidP="003A4DA7">
      <w:pPr>
        <w:pStyle w:val="BodyTextIndent"/>
        <w:spacing w:before="120" w:line="360" w:lineRule="auto"/>
        <w:jc w:val="both"/>
        <w:rPr>
          <w:rFonts w:cs="Arial"/>
          <w:i/>
          <w:u w:val="single"/>
        </w:rPr>
      </w:pPr>
    </w:p>
    <w:p w:rsidR="00D52367" w:rsidRDefault="00D52367" w:rsidP="003A4DA7">
      <w:pPr>
        <w:pStyle w:val="BodyTextIndent"/>
        <w:spacing w:before="120" w:line="360" w:lineRule="auto"/>
        <w:jc w:val="both"/>
        <w:rPr>
          <w:rFonts w:cs="Arial"/>
          <w:i/>
          <w:u w:val="single"/>
        </w:rPr>
      </w:pPr>
    </w:p>
    <w:p w:rsidR="00D52367" w:rsidRDefault="00D52367" w:rsidP="003A4DA7">
      <w:pPr>
        <w:pStyle w:val="BodyTextIndent"/>
        <w:spacing w:before="120" w:line="360" w:lineRule="auto"/>
        <w:jc w:val="both"/>
        <w:rPr>
          <w:rFonts w:cs="Arial"/>
          <w:i/>
          <w:u w:val="single"/>
        </w:rPr>
      </w:pPr>
    </w:p>
    <w:p w:rsidR="00D52367" w:rsidRDefault="00D52367" w:rsidP="003A4DA7">
      <w:pPr>
        <w:pStyle w:val="BodyTextIndent"/>
        <w:spacing w:before="120" w:line="360" w:lineRule="auto"/>
        <w:jc w:val="both"/>
        <w:rPr>
          <w:rFonts w:cs="Arial"/>
          <w:i/>
          <w:u w:val="single"/>
        </w:rPr>
      </w:pPr>
    </w:p>
    <w:p w:rsidR="00D52367" w:rsidRDefault="00D52367" w:rsidP="003A4DA7">
      <w:pPr>
        <w:pStyle w:val="BodyTextIndent"/>
        <w:spacing w:before="120" w:line="360" w:lineRule="auto"/>
        <w:jc w:val="both"/>
        <w:rPr>
          <w:rFonts w:cs="Arial"/>
          <w:i/>
          <w:u w:val="single"/>
        </w:rPr>
      </w:pPr>
    </w:p>
    <w:p w:rsidR="00D52367" w:rsidRDefault="00D52367" w:rsidP="003A4DA7">
      <w:pPr>
        <w:pStyle w:val="BodyTextIndent"/>
        <w:spacing w:before="120" w:line="360" w:lineRule="auto"/>
        <w:jc w:val="both"/>
        <w:rPr>
          <w:rFonts w:cs="Arial"/>
          <w:i/>
          <w:u w:val="single"/>
        </w:rPr>
      </w:pPr>
    </w:p>
    <w:p w:rsidR="00D52367" w:rsidRDefault="00D52367" w:rsidP="003A4DA7">
      <w:pPr>
        <w:pStyle w:val="BodyTextIndent"/>
        <w:spacing w:before="120" w:line="360" w:lineRule="auto"/>
        <w:jc w:val="both"/>
        <w:rPr>
          <w:rFonts w:cs="Arial"/>
          <w:i/>
          <w:u w:val="single"/>
        </w:rPr>
      </w:pPr>
    </w:p>
    <w:p w:rsidR="00A26CA8" w:rsidRPr="00BF18F2" w:rsidRDefault="00A26CA8" w:rsidP="003A4DA7">
      <w:pPr>
        <w:pStyle w:val="BodyTextIndent"/>
        <w:spacing w:before="120" w:line="360" w:lineRule="auto"/>
        <w:jc w:val="both"/>
        <w:rPr>
          <w:rFonts w:cs="Arial"/>
          <w:i/>
          <w:u w:val="single"/>
        </w:rPr>
      </w:pPr>
      <w:r w:rsidRPr="00BF18F2">
        <w:rPr>
          <w:rFonts w:cs="Arial"/>
          <w:i/>
          <w:u w:val="single"/>
        </w:rPr>
        <w:t>FINAL ACTIUNE 1.1.1.3</w:t>
      </w:r>
    </w:p>
    <w:p w:rsidR="00A26CA8" w:rsidRPr="00BF18F2" w:rsidRDefault="00A71BD2" w:rsidP="003A4DA7">
      <w:pPr>
        <w:shd w:val="clear" w:color="auto" w:fill="FFFFFF"/>
        <w:spacing w:line="360" w:lineRule="auto"/>
        <w:jc w:val="both"/>
        <w:rPr>
          <w:rFonts w:ascii="Arial" w:hAnsi="Arial" w:cs="Arial"/>
          <w:color w:val="000000"/>
          <w:sz w:val="24"/>
          <w:szCs w:val="24"/>
        </w:rPr>
      </w:pPr>
      <w:r w:rsidRPr="00BF18F2">
        <w:rPr>
          <w:rFonts w:ascii="Arial" w:hAnsi="Arial" w:cs="Arial"/>
          <w:sz w:val="24"/>
          <w:szCs w:val="24"/>
        </w:rPr>
        <w:t xml:space="preserve"> </w:t>
      </w:r>
      <w:r w:rsidR="00A26CA8" w:rsidRPr="00BF18F2">
        <w:rPr>
          <w:rFonts w:ascii="Arial" w:hAnsi="Arial" w:cs="Arial"/>
          <w:sz w:val="24"/>
          <w:szCs w:val="24"/>
        </w:rPr>
        <w:t xml:space="preserve">In luna decembrie 2022  fost transmise catre CRSP IASI </w:t>
      </w:r>
      <w:r w:rsidR="00A26CA8" w:rsidRPr="00BF18F2">
        <w:rPr>
          <w:rFonts w:ascii="Arial" w:hAnsi="Arial" w:cs="Arial"/>
          <w:color w:val="000000"/>
          <w:sz w:val="24"/>
          <w:szCs w:val="24"/>
        </w:rPr>
        <w:t> 2 Machete (prima -surse publice investigate la solicitarea autoritatilor locale conform HG 342/2013 privind modificarea si completarea HG 974/2004,art.50,alin.(1) si (1`) si a doua Macheta cu privire la calitatea apei de fantana si a apei arteziene de utilizare publica din sursele de apa investigate conform metodologiei activitatii 1.1.1.3.,PN V 2022 .</w:t>
      </w:r>
    </w:p>
    <w:p w:rsidR="00A26CA8" w:rsidRPr="00BF18F2" w:rsidRDefault="00A71BD2" w:rsidP="003A4DA7">
      <w:pPr>
        <w:shd w:val="clear" w:color="auto" w:fill="FFFFFF"/>
        <w:spacing w:line="360" w:lineRule="auto"/>
        <w:jc w:val="both"/>
        <w:rPr>
          <w:rFonts w:ascii="Arial" w:hAnsi="Arial" w:cs="Arial"/>
          <w:color w:val="000000"/>
          <w:sz w:val="24"/>
          <w:szCs w:val="24"/>
        </w:rPr>
      </w:pPr>
      <w:r w:rsidRPr="00BF18F2">
        <w:rPr>
          <w:rFonts w:ascii="Arial" w:hAnsi="Arial" w:cs="Arial"/>
          <w:color w:val="000000"/>
          <w:sz w:val="24"/>
          <w:szCs w:val="24"/>
        </w:rPr>
        <w:t xml:space="preserve"> </w:t>
      </w:r>
      <w:r w:rsidR="00A26CA8" w:rsidRPr="00BF18F2">
        <w:rPr>
          <w:rFonts w:ascii="Arial" w:hAnsi="Arial" w:cs="Arial"/>
          <w:color w:val="000000"/>
          <w:sz w:val="24"/>
          <w:szCs w:val="24"/>
        </w:rPr>
        <w:t xml:space="preserve">Mentionam faptul ca au fost transmise de catre Compartimementul Evaluarea Factorilor de Risc din Mediul de Viata si Munca-Colectiv Igiena Mediului , notificari privind neconformitatile bacteriologice </w:t>
      </w:r>
      <w:r w:rsidR="00A26CA8" w:rsidRPr="00BF18F2">
        <w:rPr>
          <w:rFonts w:ascii="Arial" w:hAnsi="Arial" w:cs="Arial"/>
          <w:color w:val="000000"/>
          <w:sz w:val="24"/>
          <w:szCs w:val="24"/>
        </w:rPr>
        <w:lastRenderedPageBreak/>
        <w:t>si/sau fizico-chimice identificate in cazul surselor de apa investigate catre autoritatile locale-Primarii si medici de familie, cu masurile corective si termene de aplicare.</w:t>
      </w:r>
    </w:p>
    <w:p w:rsidR="00A26CA8" w:rsidRPr="00BF18F2" w:rsidRDefault="00A71BD2" w:rsidP="003A4DA7">
      <w:pPr>
        <w:shd w:val="clear" w:color="auto" w:fill="FFFFFF"/>
        <w:spacing w:line="360" w:lineRule="auto"/>
        <w:jc w:val="both"/>
        <w:rPr>
          <w:rFonts w:ascii="Arial" w:hAnsi="Arial" w:cs="Arial"/>
          <w:color w:val="000000"/>
          <w:sz w:val="24"/>
          <w:szCs w:val="24"/>
        </w:rPr>
      </w:pPr>
      <w:r w:rsidRPr="00BF18F2">
        <w:rPr>
          <w:rFonts w:ascii="Arial" w:hAnsi="Arial" w:cs="Arial"/>
          <w:color w:val="000000"/>
          <w:sz w:val="24"/>
          <w:szCs w:val="24"/>
        </w:rPr>
        <w:t xml:space="preserve"> </w:t>
      </w:r>
      <w:r w:rsidR="00A26CA8" w:rsidRPr="00BF18F2">
        <w:rPr>
          <w:rFonts w:ascii="Arial" w:hAnsi="Arial" w:cs="Arial"/>
          <w:color w:val="000000"/>
          <w:sz w:val="24"/>
          <w:szCs w:val="24"/>
        </w:rPr>
        <w:t>Totodata a fost informat  si Serviciul de  Control in Sanatate Publica al DSPJ OLT cu privire la neconformitatile surselor publice de apa  si asupra masurilor indicate de Compartimentul de  Evaluarea Factorilor de Risc din Mediul de Viata si Munca-Colectiv Igiena Mediului,in vederea verificarii si controlului aplicarii acestora si remedierii deficientelor.</w:t>
      </w:r>
    </w:p>
    <w:p w:rsidR="00A26CA8" w:rsidRPr="00BF18F2" w:rsidRDefault="00A71BD2" w:rsidP="003A4DA7">
      <w:pPr>
        <w:shd w:val="clear" w:color="auto" w:fill="FFFFFF"/>
        <w:spacing w:line="360" w:lineRule="auto"/>
        <w:jc w:val="both"/>
        <w:rPr>
          <w:rFonts w:ascii="Arial" w:hAnsi="Arial" w:cs="Arial"/>
          <w:color w:val="000000"/>
          <w:sz w:val="24"/>
          <w:szCs w:val="24"/>
        </w:rPr>
      </w:pPr>
      <w:r w:rsidRPr="00BF18F2">
        <w:rPr>
          <w:rFonts w:ascii="Arial" w:hAnsi="Arial" w:cs="Arial"/>
          <w:color w:val="000000"/>
          <w:sz w:val="24"/>
          <w:szCs w:val="24"/>
        </w:rPr>
        <w:t xml:space="preserve">  </w:t>
      </w:r>
      <w:r w:rsidR="00A26CA8" w:rsidRPr="00BF18F2">
        <w:rPr>
          <w:rFonts w:ascii="Arial" w:hAnsi="Arial" w:cs="Arial"/>
          <w:color w:val="000000"/>
          <w:sz w:val="24"/>
          <w:szCs w:val="24"/>
        </w:rPr>
        <w:t>Compartimentul Evaluarea si Promovarea  Sanatatii -din cadrul DSPJ OLT a fost informat prin adresele oficiale inregistrate la DSPJ OLT cu nr.15208/209/31.08.2022 si 18067/261/20.10.2022 , cu privire la neconformitatile bacteriologice si chimice in cazul surselor publice de apa-fantani publice si izvoare captate-, in vederea desfasurarii de activitati de educatie pentru promovarea starii de sanatate privind riscul de imbolnavire datorat folosirii pentru consum a apei cu calitate neconforma microbiologic si chimic,in localitatile unde au fost identificate neconformitatile.</w:t>
      </w:r>
    </w:p>
    <w:p w:rsidR="00A26CA8" w:rsidRPr="00BF18F2" w:rsidRDefault="00A26CA8" w:rsidP="00D149C5">
      <w:pPr>
        <w:pStyle w:val="ListParagraph"/>
        <w:numPr>
          <w:ilvl w:val="0"/>
          <w:numId w:val="33"/>
        </w:numPr>
        <w:spacing w:line="360" w:lineRule="auto"/>
        <w:contextualSpacing w:val="0"/>
        <w:jc w:val="both"/>
        <w:rPr>
          <w:rFonts w:cs="Arial"/>
        </w:rPr>
      </w:pPr>
      <w:r w:rsidRPr="00BF18F2">
        <w:rPr>
          <w:rFonts w:cs="Arial"/>
        </w:rPr>
        <w:t xml:space="preserve">La inceputul anului 2022 a fost transmisă către toate primăriile din judeţul Olt </w:t>
      </w:r>
      <w:r w:rsidRPr="00BF18F2">
        <w:rPr>
          <w:rFonts w:cs="Arial"/>
          <w:i/>
          <w:iCs/>
        </w:rPr>
        <w:t xml:space="preserve">adresa nr. 110/1/04.01.2022 </w:t>
      </w:r>
      <w:r w:rsidRPr="00BF18F2">
        <w:rPr>
          <w:rFonts w:cs="Arial"/>
        </w:rPr>
        <w:t>cu privire la :</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 xml:space="preserve">-etapele de desfăşurare a </w:t>
      </w:r>
      <w:r w:rsidRPr="00BF18F2">
        <w:rPr>
          <w:rFonts w:ascii="Arial" w:hAnsi="Arial" w:cs="Arial"/>
          <w:sz w:val="24"/>
          <w:szCs w:val="24"/>
          <w:u w:val="single"/>
        </w:rPr>
        <w:t>„Planului de acţiune pe anul 2022 referitor la monitorizarea calităţii apei din instalaţii de apă de folosinţă publică (fậntậni publice şi izvoare captate) din judeţul Olt”,</w:t>
      </w:r>
      <w:r w:rsidRPr="00BF18F2">
        <w:rPr>
          <w:rFonts w:ascii="Arial" w:hAnsi="Arial" w:cs="Arial"/>
          <w:sz w:val="24"/>
          <w:szCs w:val="24"/>
        </w:rPr>
        <w:t>conform prevederilor art.50,alin.(1) şi (1</w:t>
      </w:r>
      <w:r w:rsidRPr="00BF18F2">
        <w:rPr>
          <w:rFonts w:ascii="Arial" w:hAnsi="Arial" w:cs="Arial"/>
          <w:sz w:val="24"/>
          <w:szCs w:val="24"/>
          <w:vertAlign w:val="superscript"/>
        </w:rPr>
        <w:t xml:space="preserve">1 </w:t>
      </w:r>
      <w:r w:rsidRPr="00BF18F2">
        <w:rPr>
          <w:rFonts w:ascii="Arial" w:hAnsi="Arial" w:cs="Arial"/>
          <w:sz w:val="24"/>
          <w:szCs w:val="24"/>
        </w:rPr>
        <w:t>)   din HG nr.342/2013,cu specificarea măsurilor ce trebuie întreprinse de autorităţile locale-Primării,Consilii Locale,cabinete medicale individuale-pentru corecta funcţionare a Planului de monitorizare a calităţii apei din surse publice</w:t>
      </w:r>
    </w:p>
    <w:p w:rsidR="00A71BD2" w:rsidRPr="00BF18F2" w:rsidRDefault="00A71BD2" w:rsidP="003A4DA7">
      <w:pPr>
        <w:spacing w:line="360" w:lineRule="auto"/>
        <w:jc w:val="both"/>
        <w:rPr>
          <w:rFonts w:ascii="Arial" w:hAnsi="Arial" w:cs="Arial"/>
          <w:sz w:val="24"/>
          <w:szCs w:val="24"/>
        </w:rPr>
      </w:pPr>
    </w:p>
    <w:p w:rsidR="00A26CA8" w:rsidRPr="00BF18F2" w:rsidRDefault="00A26CA8" w:rsidP="003A4DA7">
      <w:pPr>
        <w:pStyle w:val="BodyTextIndent"/>
        <w:spacing w:before="120" w:line="360" w:lineRule="auto"/>
        <w:jc w:val="center"/>
        <w:rPr>
          <w:rFonts w:cs="Arial"/>
          <w:iCs/>
        </w:rPr>
      </w:pPr>
      <w:r w:rsidRPr="00BF18F2">
        <w:rPr>
          <w:rFonts w:cs="Arial"/>
          <w:iCs/>
        </w:rPr>
        <w:t>VERIFICARE CALITATE APA-FANTANI PUBLICE/IZVOARE CAPTATE-LA SOLICITARE</w:t>
      </w:r>
    </w:p>
    <w:tbl>
      <w:tblPr>
        <w:tblW w:w="10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8"/>
        <w:gridCol w:w="2460"/>
        <w:gridCol w:w="909"/>
        <w:gridCol w:w="709"/>
        <w:gridCol w:w="1318"/>
        <w:gridCol w:w="960"/>
        <w:gridCol w:w="1380"/>
        <w:gridCol w:w="1620"/>
      </w:tblGrid>
      <w:tr w:rsidR="00A26CA8" w:rsidRPr="00BF18F2" w:rsidTr="0092706C">
        <w:trPr>
          <w:cantSplit/>
        </w:trPr>
        <w:tc>
          <w:tcPr>
            <w:tcW w:w="708" w:type="dxa"/>
            <w:vMerge w:val="restart"/>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 xml:space="preserve">Nr. </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crt.</w:t>
            </w:r>
          </w:p>
        </w:tc>
        <w:tc>
          <w:tcPr>
            <w:tcW w:w="2460" w:type="dxa"/>
            <w:vMerge w:val="restart"/>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Localitatea</w:t>
            </w:r>
          </w:p>
        </w:tc>
        <w:tc>
          <w:tcPr>
            <w:tcW w:w="2936" w:type="dxa"/>
            <w:gridSpan w:val="3"/>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EXAMEN BACTERIOLOGIC</w:t>
            </w:r>
          </w:p>
        </w:tc>
        <w:tc>
          <w:tcPr>
            <w:tcW w:w="3960" w:type="dxa"/>
            <w:gridSpan w:val="3"/>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EXAMEN CHIMIC</w:t>
            </w:r>
          </w:p>
        </w:tc>
      </w:tr>
      <w:tr w:rsidR="00A26CA8" w:rsidRPr="00BF18F2" w:rsidTr="0092706C">
        <w:trPr>
          <w:cantSplit/>
        </w:trPr>
        <w:tc>
          <w:tcPr>
            <w:tcW w:w="708" w:type="dxa"/>
            <w:vMerge/>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p>
        </w:tc>
        <w:tc>
          <w:tcPr>
            <w:tcW w:w="2460" w:type="dxa"/>
            <w:vMerge/>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p>
        </w:tc>
        <w:tc>
          <w:tcPr>
            <w:tcW w:w="2936" w:type="dxa"/>
            <w:gridSpan w:val="3"/>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AN 2022</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AN  2022</w:t>
            </w:r>
          </w:p>
        </w:tc>
      </w:tr>
      <w:tr w:rsidR="00A26CA8" w:rsidRPr="00BF18F2" w:rsidTr="0092706C">
        <w:trPr>
          <w:cantSplit/>
        </w:trPr>
        <w:tc>
          <w:tcPr>
            <w:tcW w:w="708" w:type="dxa"/>
            <w:vMerge/>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p>
        </w:tc>
        <w:tc>
          <w:tcPr>
            <w:tcW w:w="2460" w:type="dxa"/>
            <w:vMerge/>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Probe rec.</w:t>
            </w:r>
          </w:p>
        </w:tc>
        <w:tc>
          <w:tcPr>
            <w:tcW w:w="7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Nec.</w:t>
            </w:r>
          </w:p>
        </w:tc>
        <w:tc>
          <w:tcPr>
            <w:tcW w:w="1318"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 xml:space="preserve">% Nec. </w:t>
            </w:r>
          </w:p>
          <w:p w:rsidR="00A26CA8" w:rsidRPr="00BC3A83" w:rsidRDefault="00A26CA8" w:rsidP="003A4DA7">
            <w:pPr>
              <w:spacing w:line="360" w:lineRule="auto"/>
              <w:jc w:val="both"/>
              <w:rPr>
                <w:rFonts w:ascii="Arial" w:hAnsi="Arial" w:cs="Arial"/>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Probe rec.</w:t>
            </w:r>
          </w:p>
        </w:tc>
        <w:tc>
          <w:tcPr>
            <w:tcW w:w="138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Nec.</w:t>
            </w:r>
          </w:p>
        </w:tc>
        <w:tc>
          <w:tcPr>
            <w:tcW w:w="162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both"/>
              <w:rPr>
                <w:rFonts w:ascii="Arial" w:hAnsi="Arial" w:cs="Arial"/>
                <w:sz w:val="16"/>
                <w:szCs w:val="16"/>
              </w:rPr>
            </w:pP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 Nec.</w:t>
            </w:r>
          </w:p>
          <w:p w:rsidR="00A26CA8" w:rsidRPr="00BC3A83" w:rsidRDefault="00A26CA8" w:rsidP="003A4DA7">
            <w:pPr>
              <w:spacing w:line="360" w:lineRule="auto"/>
              <w:jc w:val="both"/>
              <w:rPr>
                <w:rFonts w:ascii="Arial" w:hAnsi="Arial" w:cs="Arial"/>
                <w:sz w:val="16"/>
                <w:szCs w:val="16"/>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pStyle w:val="Heading5"/>
              <w:spacing w:line="360" w:lineRule="auto"/>
              <w:jc w:val="both"/>
              <w:rPr>
                <w:rFonts w:ascii="Arial" w:hAnsi="Arial" w:cs="Arial"/>
                <w:b w:val="0"/>
                <w:bCs/>
                <w:i/>
                <w:sz w:val="16"/>
                <w:szCs w:val="16"/>
              </w:rPr>
            </w:pPr>
            <w:r w:rsidRPr="00BC3A83">
              <w:rPr>
                <w:rFonts w:ascii="Arial" w:hAnsi="Arial" w:cs="Arial"/>
                <w:b w:val="0"/>
                <w:bCs/>
                <w:i/>
                <w:sz w:val="16"/>
                <w:szCs w:val="16"/>
              </w:rPr>
              <w:lastRenderedPageBreak/>
              <w:t>1.</w:t>
            </w:r>
          </w:p>
        </w:tc>
        <w:tc>
          <w:tcPr>
            <w:tcW w:w="2460"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DRAGANESTI-OLT</w:t>
            </w:r>
          </w:p>
        </w:tc>
        <w:tc>
          <w:tcPr>
            <w:tcW w:w="9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iCs/>
                <w:sz w:val="16"/>
                <w:szCs w:val="16"/>
              </w:rPr>
            </w:pPr>
            <w:r w:rsidRPr="00BC3A83">
              <w:rPr>
                <w:rFonts w:ascii="Arial" w:hAnsi="Arial" w:cs="Arial"/>
                <w:iCs/>
                <w:sz w:val="16"/>
                <w:szCs w:val="16"/>
              </w:rPr>
              <w:t>20%</w:t>
            </w:r>
          </w:p>
        </w:tc>
        <w:tc>
          <w:tcPr>
            <w:tcW w:w="96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w:t>
            </w:r>
          </w:p>
        </w:tc>
        <w:tc>
          <w:tcPr>
            <w:tcW w:w="138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5</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iCs/>
                <w:sz w:val="16"/>
                <w:szCs w:val="16"/>
              </w:rPr>
            </w:pPr>
            <w:r w:rsidRPr="00BC3A83">
              <w:rPr>
                <w:rFonts w:ascii="Arial" w:hAnsi="Arial" w:cs="Arial"/>
                <w:iCs/>
                <w:sz w:val="16"/>
                <w:szCs w:val="16"/>
              </w:rPr>
              <w:t>100%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pStyle w:val="Heading5"/>
              <w:spacing w:line="360" w:lineRule="auto"/>
              <w:jc w:val="both"/>
              <w:rPr>
                <w:rFonts w:ascii="Arial" w:hAnsi="Arial" w:cs="Arial"/>
                <w:b w:val="0"/>
                <w:bCs/>
                <w:i/>
                <w:sz w:val="16"/>
                <w:szCs w:val="16"/>
              </w:rPr>
            </w:pPr>
            <w:r w:rsidRPr="00BC3A83">
              <w:rPr>
                <w:rFonts w:ascii="Arial" w:hAnsi="Arial" w:cs="Arial"/>
                <w:b w:val="0"/>
                <w:bCs/>
                <w:i/>
                <w:sz w:val="16"/>
                <w:szCs w:val="16"/>
              </w:rPr>
              <w:t>2.</w:t>
            </w:r>
          </w:p>
        </w:tc>
        <w:tc>
          <w:tcPr>
            <w:tcW w:w="2460"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SARBII-MAGURA</w:t>
            </w:r>
          </w:p>
        </w:tc>
        <w:tc>
          <w:tcPr>
            <w:tcW w:w="9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iCs/>
                <w:sz w:val="16"/>
                <w:szCs w:val="16"/>
              </w:rPr>
            </w:pPr>
            <w:r w:rsidRPr="00BC3A83">
              <w:rPr>
                <w:rFonts w:ascii="Arial" w:hAnsi="Arial" w:cs="Arial"/>
                <w:iCs/>
                <w:sz w:val="16"/>
                <w:szCs w:val="16"/>
              </w:rPr>
              <w:t>0%</w:t>
            </w:r>
          </w:p>
        </w:tc>
        <w:tc>
          <w:tcPr>
            <w:tcW w:w="96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38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iCs/>
                <w:sz w:val="16"/>
                <w:szCs w:val="16"/>
              </w:rPr>
            </w:pPr>
            <w:r w:rsidRPr="00BC3A83">
              <w:rPr>
                <w:rFonts w:ascii="Arial" w:hAnsi="Arial" w:cs="Arial"/>
                <w:iCs/>
                <w:sz w:val="16"/>
                <w:szCs w:val="16"/>
              </w:rPr>
              <w:t>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pStyle w:val="Heading5"/>
              <w:spacing w:line="360" w:lineRule="auto"/>
              <w:jc w:val="both"/>
              <w:rPr>
                <w:rFonts w:ascii="Arial" w:hAnsi="Arial" w:cs="Arial"/>
                <w:b w:val="0"/>
                <w:bCs/>
                <w:i/>
                <w:sz w:val="16"/>
                <w:szCs w:val="16"/>
              </w:rPr>
            </w:pPr>
            <w:r w:rsidRPr="00BC3A83">
              <w:rPr>
                <w:rFonts w:ascii="Arial" w:hAnsi="Arial" w:cs="Arial"/>
                <w:b w:val="0"/>
                <w:bCs/>
                <w:i/>
                <w:sz w:val="16"/>
                <w:szCs w:val="16"/>
              </w:rPr>
              <w:t>3.</w:t>
            </w:r>
          </w:p>
        </w:tc>
        <w:tc>
          <w:tcPr>
            <w:tcW w:w="2460"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TIA MARE</w:t>
            </w:r>
          </w:p>
        </w:tc>
        <w:tc>
          <w:tcPr>
            <w:tcW w:w="9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iCs/>
                <w:sz w:val="16"/>
                <w:szCs w:val="16"/>
              </w:rPr>
            </w:pPr>
            <w:r w:rsidRPr="00BC3A83">
              <w:rPr>
                <w:rFonts w:ascii="Arial" w:hAnsi="Arial" w:cs="Arial"/>
                <w:iCs/>
                <w:sz w:val="16"/>
                <w:szCs w:val="16"/>
              </w:rPr>
              <w:t>60%</w:t>
            </w:r>
          </w:p>
        </w:tc>
        <w:tc>
          <w:tcPr>
            <w:tcW w:w="96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w:t>
            </w:r>
          </w:p>
        </w:tc>
        <w:tc>
          <w:tcPr>
            <w:tcW w:w="138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5</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iCs/>
                <w:sz w:val="16"/>
                <w:szCs w:val="16"/>
              </w:rPr>
            </w:pPr>
            <w:r w:rsidRPr="00BC3A83">
              <w:rPr>
                <w:rFonts w:ascii="Arial" w:hAnsi="Arial" w:cs="Arial"/>
                <w:iCs/>
                <w:sz w:val="16"/>
                <w:szCs w:val="16"/>
              </w:rPr>
              <w:t>100%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pStyle w:val="Heading5"/>
              <w:spacing w:line="360" w:lineRule="auto"/>
              <w:jc w:val="both"/>
              <w:rPr>
                <w:rFonts w:ascii="Arial" w:hAnsi="Arial" w:cs="Arial"/>
                <w:b w:val="0"/>
                <w:bCs/>
                <w:i/>
                <w:sz w:val="16"/>
                <w:szCs w:val="16"/>
              </w:rPr>
            </w:pPr>
            <w:r w:rsidRPr="00BC3A83">
              <w:rPr>
                <w:rFonts w:ascii="Arial" w:hAnsi="Arial" w:cs="Arial"/>
                <w:b w:val="0"/>
                <w:bCs/>
                <w:i/>
                <w:sz w:val="16"/>
                <w:szCs w:val="16"/>
              </w:rPr>
              <w:t>4.</w:t>
            </w:r>
          </w:p>
        </w:tc>
        <w:tc>
          <w:tcPr>
            <w:tcW w:w="2460"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GOSTAVATU</w:t>
            </w:r>
          </w:p>
        </w:tc>
        <w:tc>
          <w:tcPr>
            <w:tcW w:w="9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100%</w:t>
            </w:r>
          </w:p>
        </w:tc>
        <w:tc>
          <w:tcPr>
            <w:tcW w:w="96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8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100%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pStyle w:val="Heading5"/>
              <w:spacing w:line="360" w:lineRule="auto"/>
              <w:jc w:val="both"/>
              <w:rPr>
                <w:rFonts w:ascii="Arial" w:hAnsi="Arial" w:cs="Arial"/>
                <w:b w:val="0"/>
                <w:bCs/>
                <w:i/>
                <w:sz w:val="16"/>
                <w:szCs w:val="16"/>
              </w:rPr>
            </w:pPr>
            <w:r w:rsidRPr="00BC3A83">
              <w:rPr>
                <w:rFonts w:ascii="Arial" w:hAnsi="Arial" w:cs="Arial"/>
                <w:b w:val="0"/>
                <w:bCs/>
                <w:i/>
                <w:sz w:val="16"/>
                <w:szCs w:val="16"/>
              </w:rPr>
              <w:t>5.</w:t>
            </w:r>
          </w:p>
        </w:tc>
        <w:tc>
          <w:tcPr>
            <w:tcW w:w="2460"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ICOANA</w:t>
            </w:r>
          </w:p>
        </w:tc>
        <w:tc>
          <w:tcPr>
            <w:tcW w:w="9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6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8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pStyle w:val="Heading5"/>
              <w:spacing w:line="360" w:lineRule="auto"/>
              <w:jc w:val="both"/>
              <w:rPr>
                <w:rFonts w:ascii="Arial" w:hAnsi="Arial" w:cs="Arial"/>
                <w:b w:val="0"/>
                <w:bCs/>
                <w:i/>
                <w:sz w:val="16"/>
                <w:szCs w:val="16"/>
              </w:rPr>
            </w:pPr>
            <w:r w:rsidRPr="00BC3A83">
              <w:rPr>
                <w:rFonts w:ascii="Arial" w:hAnsi="Arial" w:cs="Arial"/>
                <w:b w:val="0"/>
                <w:bCs/>
                <w:i/>
                <w:sz w:val="16"/>
                <w:szCs w:val="16"/>
              </w:rPr>
              <w:t>6.</w:t>
            </w:r>
          </w:p>
        </w:tc>
        <w:tc>
          <w:tcPr>
            <w:tcW w:w="2460"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TRAIAN</w:t>
            </w:r>
          </w:p>
        </w:tc>
        <w:tc>
          <w:tcPr>
            <w:tcW w:w="9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5</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83,33%</w:t>
            </w:r>
          </w:p>
        </w:tc>
        <w:tc>
          <w:tcPr>
            <w:tcW w:w="96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w:t>
            </w:r>
          </w:p>
        </w:tc>
        <w:tc>
          <w:tcPr>
            <w:tcW w:w="138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6</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100%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pStyle w:val="Heading5"/>
              <w:spacing w:line="360" w:lineRule="auto"/>
              <w:jc w:val="both"/>
              <w:rPr>
                <w:rFonts w:ascii="Arial" w:hAnsi="Arial" w:cs="Arial"/>
                <w:b w:val="0"/>
                <w:bCs/>
                <w:i/>
                <w:sz w:val="16"/>
                <w:szCs w:val="16"/>
              </w:rPr>
            </w:pPr>
            <w:r w:rsidRPr="00BC3A83">
              <w:rPr>
                <w:rFonts w:ascii="Arial" w:hAnsi="Arial" w:cs="Arial"/>
                <w:b w:val="0"/>
                <w:bCs/>
                <w:i/>
                <w:sz w:val="16"/>
                <w:szCs w:val="16"/>
              </w:rPr>
              <w:t>7.</w:t>
            </w:r>
          </w:p>
        </w:tc>
        <w:tc>
          <w:tcPr>
            <w:tcW w:w="2460"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VADASTRA</w:t>
            </w:r>
          </w:p>
        </w:tc>
        <w:tc>
          <w:tcPr>
            <w:tcW w:w="9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iCs/>
                <w:sz w:val="16"/>
                <w:szCs w:val="16"/>
              </w:rPr>
            </w:pPr>
            <w:r w:rsidRPr="00BC3A83">
              <w:rPr>
                <w:rFonts w:ascii="Arial" w:hAnsi="Arial" w:cs="Arial"/>
                <w:iCs/>
                <w:sz w:val="16"/>
                <w:szCs w:val="16"/>
              </w:rPr>
              <w:t>100%</w:t>
            </w:r>
          </w:p>
        </w:tc>
        <w:tc>
          <w:tcPr>
            <w:tcW w:w="96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8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iCs/>
                <w:sz w:val="16"/>
                <w:szCs w:val="16"/>
              </w:rPr>
            </w:pPr>
            <w:r w:rsidRPr="00BC3A83">
              <w:rPr>
                <w:rFonts w:ascii="Arial" w:hAnsi="Arial" w:cs="Arial"/>
                <w:iCs/>
                <w:sz w:val="16"/>
                <w:szCs w:val="16"/>
              </w:rPr>
              <w:t>100%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pStyle w:val="Heading5"/>
              <w:spacing w:line="360" w:lineRule="auto"/>
              <w:jc w:val="both"/>
              <w:rPr>
                <w:rFonts w:ascii="Arial" w:hAnsi="Arial" w:cs="Arial"/>
                <w:b w:val="0"/>
                <w:bCs/>
                <w:i/>
                <w:sz w:val="16"/>
                <w:szCs w:val="16"/>
              </w:rPr>
            </w:pPr>
            <w:r w:rsidRPr="00BC3A83">
              <w:rPr>
                <w:rFonts w:ascii="Arial" w:hAnsi="Arial" w:cs="Arial"/>
                <w:b w:val="0"/>
                <w:bCs/>
                <w:i/>
                <w:sz w:val="16"/>
                <w:szCs w:val="16"/>
              </w:rPr>
              <w:t>8.</w:t>
            </w:r>
          </w:p>
        </w:tc>
        <w:tc>
          <w:tcPr>
            <w:tcW w:w="2460"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VULPENI</w:t>
            </w:r>
          </w:p>
        </w:tc>
        <w:tc>
          <w:tcPr>
            <w:tcW w:w="9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iCs/>
                <w:sz w:val="16"/>
                <w:szCs w:val="16"/>
              </w:rPr>
            </w:pPr>
            <w:r w:rsidRPr="00BC3A83">
              <w:rPr>
                <w:rFonts w:ascii="Arial" w:hAnsi="Arial" w:cs="Arial"/>
                <w:iCs/>
                <w:sz w:val="16"/>
                <w:szCs w:val="16"/>
              </w:rPr>
              <w:t>50%</w:t>
            </w:r>
          </w:p>
        </w:tc>
        <w:tc>
          <w:tcPr>
            <w:tcW w:w="96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38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iCs/>
                <w:sz w:val="16"/>
                <w:szCs w:val="16"/>
              </w:rPr>
            </w:pPr>
            <w:r w:rsidRPr="00BC3A83">
              <w:rPr>
                <w:rFonts w:ascii="Arial" w:hAnsi="Arial" w:cs="Arial"/>
                <w:iCs/>
                <w:sz w:val="16"/>
                <w:szCs w:val="16"/>
              </w:rPr>
              <w:t>50%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pStyle w:val="Heading5"/>
              <w:spacing w:line="360" w:lineRule="auto"/>
              <w:jc w:val="both"/>
              <w:rPr>
                <w:rFonts w:ascii="Arial" w:hAnsi="Arial" w:cs="Arial"/>
                <w:b w:val="0"/>
                <w:bCs/>
                <w:i/>
                <w:sz w:val="16"/>
                <w:szCs w:val="16"/>
              </w:rPr>
            </w:pPr>
            <w:r w:rsidRPr="00BC3A83">
              <w:rPr>
                <w:rFonts w:ascii="Arial" w:hAnsi="Arial" w:cs="Arial"/>
                <w:b w:val="0"/>
                <w:bCs/>
                <w:i/>
                <w:sz w:val="16"/>
                <w:szCs w:val="16"/>
              </w:rPr>
              <w:t>9.</w:t>
            </w:r>
          </w:p>
        </w:tc>
        <w:tc>
          <w:tcPr>
            <w:tcW w:w="2460"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LELEASCA</w:t>
            </w:r>
          </w:p>
        </w:tc>
        <w:tc>
          <w:tcPr>
            <w:tcW w:w="9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iCs/>
                <w:sz w:val="16"/>
                <w:szCs w:val="16"/>
              </w:rPr>
            </w:pPr>
            <w:r w:rsidRPr="00BC3A83">
              <w:rPr>
                <w:rFonts w:ascii="Arial" w:hAnsi="Arial" w:cs="Arial"/>
                <w:iCs/>
                <w:sz w:val="16"/>
                <w:szCs w:val="16"/>
              </w:rPr>
              <w:t>0%</w:t>
            </w:r>
          </w:p>
        </w:tc>
        <w:tc>
          <w:tcPr>
            <w:tcW w:w="96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w:t>
            </w:r>
          </w:p>
        </w:tc>
        <w:tc>
          <w:tcPr>
            <w:tcW w:w="138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iCs/>
                <w:sz w:val="16"/>
                <w:szCs w:val="16"/>
              </w:rPr>
            </w:pPr>
            <w:r w:rsidRPr="00BC3A83">
              <w:rPr>
                <w:rFonts w:ascii="Arial" w:hAnsi="Arial" w:cs="Arial"/>
                <w:iCs/>
                <w:sz w:val="16"/>
                <w:szCs w:val="16"/>
              </w:rPr>
              <w:t>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pStyle w:val="Heading5"/>
              <w:spacing w:line="360" w:lineRule="auto"/>
              <w:jc w:val="both"/>
              <w:rPr>
                <w:rFonts w:ascii="Arial" w:hAnsi="Arial" w:cs="Arial"/>
                <w:b w:val="0"/>
                <w:bCs/>
                <w:i/>
                <w:sz w:val="16"/>
                <w:szCs w:val="16"/>
              </w:rPr>
            </w:pPr>
            <w:r w:rsidRPr="00BC3A83">
              <w:rPr>
                <w:rFonts w:ascii="Arial" w:hAnsi="Arial" w:cs="Arial"/>
                <w:b w:val="0"/>
                <w:bCs/>
                <w:i/>
                <w:sz w:val="16"/>
                <w:szCs w:val="16"/>
              </w:rPr>
              <w:t>10.</w:t>
            </w:r>
          </w:p>
        </w:tc>
        <w:tc>
          <w:tcPr>
            <w:tcW w:w="2460"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IANCA</w:t>
            </w:r>
          </w:p>
        </w:tc>
        <w:tc>
          <w:tcPr>
            <w:tcW w:w="9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66,66%</w:t>
            </w:r>
          </w:p>
        </w:tc>
        <w:tc>
          <w:tcPr>
            <w:tcW w:w="96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8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66,66%</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pStyle w:val="Heading5"/>
              <w:spacing w:line="360" w:lineRule="auto"/>
              <w:jc w:val="both"/>
              <w:rPr>
                <w:rFonts w:ascii="Arial" w:hAnsi="Arial" w:cs="Arial"/>
                <w:b w:val="0"/>
                <w:bCs/>
                <w:i/>
                <w:sz w:val="16"/>
                <w:szCs w:val="16"/>
              </w:rPr>
            </w:pPr>
            <w:r w:rsidRPr="00BC3A83">
              <w:rPr>
                <w:rFonts w:ascii="Arial" w:hAnsi="Arial" w:cs="Arial"/>
                <w:b w:val="0"/>
                <w:bCs/>
                <w:i/>
                <w:sz w:val="16"/>
                <w:szCs w:val="16"/>
              </w:rPr>
              <w:t>11.</w:t>
            </w:r>
          </w:p>
        </w:tc>
        <w:tc>
          <w:tcPr>
            <w:tcW w:w="2460"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VLADILA</w:t>
            </w:r>
          </w:p>
        </w:tc>
        <w:tc>
          <w:tcPr>
            <w:tcW w:w="9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iCs/>
                <w:sz w:val="16"/>
                <w:szCs w:val="16"/>
              </w:rPr>
            </w:pPr>
            <w:r w:rsidRPr="00BC3A83">
              <w:rPr>
                <w:rFonts w:ascii="Arial" w:hAnsi="Arial" w:cs="Arial"/>
                <w:iCs/>
                <w:sz w:val="16"/>
                <w:szCs w:val="16"/>
              </w:rPr>
              <w:t>0%</w:t>
            </w:r>
          </w:p>
        </w:tc>
        <w:tc>
          <w:tcPr>
            <w:tcW w:w="96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8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iCs/>
                <w:sz w:val="16"/>
                <w:szCs w:val="16"/>
              </w:rPr>
            </w:pPr>
            <w:r w:rsidRPr="00BC3A83">
              <w:rPr>
                <w:rFonts w:ascii="Arial" w:hAnsi="Arial" w:cs="Arial"/>
                <w:iCs/>
                <w:sz w:val="16"/>
                <w:szCs w:val="16"/>
              </w:rPr>
              <w:t>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pStyle w:val="Heading5"/>
              <w:spacing w:line="360" w:lineRule="auto"/>
              <w:jc w:val="both"/>
              <w:rPr>
                <w:rFonts w:ascii="Arial" w:hAnsi="Arial" w:cs="Arial"/>
                <w:b w:val="0"/>
                <w:bCs/>
                <w:i/>
                <w:sz w:val="16"/>
                <w:szCs w:val="16"/>
              </w:rPr>
            </w:pPr>
            <w:r w:rsidRPr="00BC3A83">
              <w:rPr>
                <w:rFonts w:ascii="Arial" w:hAnsi="Arial" w:cs="Arial"/>
                <w:b w:val="0"/>
                <w:bCs/>
                <w:i/>
                <w:sz w:val="16"/>
                <w:szCs w:val="16"/>
              </w:rPr>
              <w:t>12.</w:t>
            </w:r>
          </w:p>
        </w:tc>
        <w:tc>
          <w:tcPr>
            <w:tcW w:w="2460"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CARACAL</w:t>
            </w:r>
          </w:p>
        </w:tc>
        <w:tc>
          <w:tcPr>
            <w:tcW w:w="9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iCs/>
                <w:sz w:val="16"/>
                <w:szCs w:val="16"/>
              </w:rPr>
            </w:pPr>
            <w:r w:rsidRPr="00BC3A83">
              <w:rPr>
                <w:rFonts w:ascii="Arial" w:hAnsi="Arial" w:cs="Arial"/>
                <w:iCs/>
                <w:sz w:val="16"/>
                <w:szCs w:val="16"/>
              </w:rPr>
              <w:t>100%</w:t>
            </w:r>
          </w:p>
        </w:tc>
        <w:tc>
          <w:tcPr>
            <w:tcW w:w="96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38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iCs/>
                <w:sz w:val="16"/>
                <w:szCs w:val="16"/>
              </w:rPr>
            </w:pPr>
            <w:r w:rsidRPr="00BC3A83">
              <w:rPr>
                <w:rFonts w:ascii="Arial" w:hAnsi="Arial" w:cs="Arial"/>
                <w:iCs/>
                <w:sz w:val="16"/>
                <w:szCs w:val="16"/>
              </w:rPr>
              <w:t>100%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pStyle w:val="Heading5"/>
              <w:spacing w:line="360" w:lineRule="auto"/>
              <w:jc w:val="both"/>
              <w:rPr>
                <w:rFonts w:ascii="Arial" w:hAnsi="Arial" w:cs="Arial"/>
                <w:b w:val="0"/>
                <w:bCs/>
                <w:i/>
                <w:sz w:val="16"/>
                <w:szCs w:val="16"/>
              </w:rPr>
            </w:pPr>
            <w:r w:rsidRPr="00BC3A83">
              <w:rPr>
                <w:rFonts w:ascii="Arial" w:hAnsi="Arial" w:cs="Arial"/>
                <w:b w:val="0"/>
                <w:bCs/>
                <w:i/>
                <w:sz w:val="16"/>
                <w:szCs w:val="16"/>
              </w:rPr>
              <w:t>13.</w:t>
            </w:r>
          </w:p>
        </w:tc>
        <w:tc>
          <w:tcPr>
            <w:tcW w:w="2460"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POTCOAVA</w:t>
            </w:r>
          </w:p>
        </w:tc>
        <w:tc>
          <w:tcPr>
            <w:tcW w:w="9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iCs/>
                <w:sz w:val="16"/>
                <w:szCs w:val="16"/>
              </w:rPr>
            </w:pPr>
            <w:r w:rsidRPr="00BC3A83">
              <w:rPr>
                <w:rFonts w:ascii="Arial" w:hAnsi="Arial" w:cs="Arial"/>
                <w:iCs/>
                <w:sz w:val="16"/>
                <w:szCs w:val="16"/>
              </w:rPr>
              <w:t>0%</w:t>
            </w:r>
          </w:p>
        </w:tc>
        <w:tc>
          <w:tcPr>
            <w:tcW w:w="96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8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iCs/>
                <w:sz w:val="16"/>
                <w:szCs w:val="16"/>
              </w:rPr>
            </w:pPr>
            <w:r w:rsidRPr="00BC3A83">
              <w:rPr>
                <w:rFonts w:ascii="Arial" w:hAnsi="Arial" w:cs="Arial"/>
                <w:iCs/>
                <w:sz w:val="16"/>
                <w:szCs w:val="16"/>
              </w:rPr>
              <w:t>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pStyle w:val="Heading5"/>
              <w:spacing w:line="360" w:lineRule="auto"/>
              <w:jc w:val="both"/>
              <w:rPr>
                <w:rFonts w:ascii="Arial" w:hAnsi="Arial" w:cs="Arial"/>
                <w:b w:val="0"/>
                <w:bCs/>
                <w:i/>
                <w:sz w:val="16"/>
                <w:szCs w:val="16"/>
              </w:rPr>
            </w:pPr>
            <w:r w:rsidRPr="00BC3A83">
              <w:rPr>
                <w:rFonts w:ascii="Arial" w:hAnsi="Arial" w:cs="Arial"/>
                <w:b w:val="0"/>
                <w:bCs/>
                <w:i/>
                <w:sz w:val="16"/>
                <w:szCs w:val="16"/>
              </w:rPr>
              <w:t>14.</w:t>
            </w:r>
          </w:p>
        </w:tc>
        <w:tc>
          <w:tcPr>
            <w:tcW w:w="2460"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CORBU</w:t>
            </w:r>
          </w:p>
        </w:tc>
        <w:tc>
          <w:tcPr>
            <w:tcW w:w="9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iCs/>
                <w:sz w:val="16"/>
                <w:szCs w:val="16"/>
              </w:rPr>
            </w:pPr>
            <w:r w:rsidRPr="00BC3A83">
              <w:rPr>
                <w:rFonts w:ascii="Arial" w:hAnsi="Arial" w:cs="Arial"/>
                <w:iCs/>
                <w:sz w:val="16"/>
                <w:szCs w:val="16"/>
              </w:rPr>
              <w:t>0%</w:t>
            </w:r>
          </w:p>
        </w:tc>
        <w:tc>
          <w:tcPr>
            <w:tcW w:w="96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w:t>
            </w:r>
          </w:p>
        </w:tc>
        <w:tc>
          <w:tcPr>
            <w:tcW w:w="138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iCs/>
                <w:sz w:val="16"/>
                <w:szCs w:val="16"/>
              </w:rPr>
            </w:pPr>
            <w:r w:rsidRPr="00BC3A83">
              <w:rPr>
                <w:rFonts w:ascii="Arial" w:hAnsi="Arial" w:cs="Arial"/>
                <w:iCs/>
                <w:sz w:val="16"/>
                <w:szCs w:val="16"/>
              </w:rPr>
              <w:t>0%</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pStyle w:val="Heading5"/>
              <w:spacing w:line="360" w:lineRule="auto"/>
              <w:jc w:val="both"/>
              <w:rPr>
                <w:rFonts w:ascii="Arial" w:hAnsi="Arial" w:cs="Arial"/>
                <w:b w:val="0"/>
                <w:bCs/>
                <w:i/>
                <w:sz w:val="16"/>
                <w:szCs w:val="16"/>
              </w:rPr>
            </w:pPr>
          </w:p>
        </w:tc>
        <w:tc>
          <w:tcPr>
            <w:tcW w:w="2460"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TOTAL</w:t>
            </w:r>
          </w:p>
        </w:tc>
        <w:tc>
          <w:tcPr>
            <w:tcW w:w="9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44</w:t>
            </w:r>
          </w:p>
        </w:tc>
        <w:tc>
          <w:tcPr>
            <w:tcW w:w="709"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20</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iCs/>
                <w:sz w:val="16"/>
                <w:szCs w:val="16"/>
              </w:rPr>
            </w:pPr>
            <w:r w:rsidRPr="00BC3A83">
              <w:rPr>
                <w:rFonts w:ascii="Arial" w:hAnsi="Arial" w:cs="Arial"/>
                <w:iCs/>
                <w:sz w:val="16"/>
                <w:szCs w:val="16"/>
              </w:rPr>
              <w:t>45,45%</w:t>
            </w:r>
          </w:p>
        </w:tc>
        <w:tc>
          <w:tcPr>
            <w:tcW w:w="96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44</w:t>
            </w:r>
          </w:p>
        </w:tc>
        <w:tc>
          <w:tcPr>
            <w:tcW w:w="138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27</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iCs/>
                <w:sz w:val="16"/>
                <w:szCs w:val="16"/>
              </w:rPr>
            </w:pPr>
            <w:r w:rsidRPr="00BC3A83">
              <w:rPr>
                <w:rFonts w:ascii="Arial" w:hAnsi="Arial" w:cs="Arial"/>
                <w:iCs/>
                <w:sz w:val="16"/>
                <w:szCs w:val="16"/>
              </w:rPr>
              <w:t>61,36%</w:t>
            </w:r>
          </w:p>
        </w:tc>
      </w:tr>
    </w:tbl>
    <w:p w:rsidR="00A71BD2" w:rsidRPr="00BF18F2" w:rsidRDefault="00A71BD2" w:rsidP="003A4DA7">
      <w:pPr>
        <w:pStyle w:val="BodyTextIndent"/>
        <w:spacing w:before="120" w:line="360" w:lineRule="auto"/>
        <w:jc w:val="both"/>
        <w:rPr>
          <w:rFonts w:cs="Arial"/>
        </w:rPr>
      </w:pPr>
    </w:p>
    <w:p w:rsidR="00A26CA8" w:rsidRPr="00BF18F2" w:rsidRDefault="00A26CA8" w:rsidP="003A4DA7">
      <w:pPr>
        <w:pStyle w:val="BodyTextIndent"/>
        <w:spacing w:before="120" w:line="360" w:lineRule="auto"/>
        <w:jc w:val="both"/>
        <w:rPr>
          <w:rFonts w:cs="Arial"/>
        </w:rPr>
      </w:pPr>
      <w:r w:rsidRPr="00BF18F2">
        <w:rPr>
          <w:rFonts w:cs="Arial"/>
        </w:rPr>
        <w:t>MĂSURI  APLICATE ÎN CAZUL NECONFORMITĂŢILOR CONSTATATE- FP/IC</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2624"/>
        <w:gridCol w:w="5580"/>
      </w:tblGrid>
      <w:tr w:rsidR="00A26CA8" w:rsidRPr="00BF18F2" w:rsidTr="0092706C">
        <w:trPr>
          <w:trHeight w:val="1170"/>
        </w:trPr>
        <w:tc>
          <w:tcPr>
            <w:tcW w:w="724"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Nr.</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crt.</w:t>
            </w:r>
          </w:p>
        </w:tc>
        <w:tc>
          <w:tcPr>
            <w:tcW w:w="2624"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both"/>
              <w:rPr>
                <w:rFonts w:ascii="Arial" w:hAnsi="Arial" w:cs="Arial"/>
                <w:color w:val="000000"/>
                <w:sz w:val="16"/>
                <w:szCs w:val="16"/>
              </w:rPr>
            </w:pPr>
            <w:r w:rsidRPr="00BC3A83">
              <w:rPr>
                <w:rFonts w:ascii="Arial" w:hAnsi="Arial" w:cs="Arial"/>
                <w:color w:val="000000"/>
                <w:sz w:val="16"/>
                <w:szCs w:val="16"/>
              </w:rPr>
              <w:t>Localitate</w:t>
            </w:r>
          </w:p>
        </w:tc>
        <w:tc>
          <w:tcPr>
            <w:tcW w:w="5580"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pStyle w:val="BodyTextIndent"/>
              <w:spacing w:before="120" w:line="360" w:lineRule="auto"/>
              <w:jc w:val="both"/>
              <w:rPr>
                <w:rFonts w:cs="Arial"/>
                <w:color w:val="000000"/>
                <w:sz w:val="16"/>
                <w:szCs w:val="16"/>
              </w:rPr>
            </w:pPr>
          </w:p>
          <w:p w:rsidR="00A26CA8" w:rsidRPr="00BC3A83" w:rsidRDefault="00A26CA8" w:rsidP="003A4DA7">
            <w:pPr>
              <w:pStyle w:val="BodyTextIndent"/>
              <w:spacing w:before="120" w:line="360" w:lineRule="auto"/>
              <w:jc w:val="both"/>
              <w:rPr>
                <w:rFonts w:cs="Arial"/>
                <w:color w:val="000000"/>
                <w:sz w:val="16"/>
                <w:szCs w:val="16"/>
              </w:rPr>
            </w:pPr>
            <w:r w:rsidRPr="00BC3A83">
              <w:rPr>
                <w:rFonts w:cs="Arial"/>
                <w:color w:val="000000"/>
                <w:sz w:val="16"/>
                <w:szCs w:val="16"/>
              </w:rPr>
              <w:t>Măsuri recomandate</w:t>
            </w:r>
          </w:p>
        </w:tc>
      </w:tr>
      <w:tr w:rsidR="00A26CA8" w:rsidRPr="00BF18F2" w:rsidTr="0092706C">
        <w:trPr>
          <w:trHeight w:val="378"/>
        </w:trPr>
        <w:tc>
          <w:tcPr>
            <w:tcW w:w="724" w:type="dxa"/>
            <w:tcBorders>
              <w:left w:val="single" w:sz="4" w:space="0" w:color="auto"/>
              <w:right w:val="single" w:sz="4" w:space="0" w:color="auto"/>
            </w:tcBorders>
          </w:tcPr>
          <w:p w:rsidR="00A26CA8" w:rsidRPr="00BC3A83" w:rsidRDefault="00A26CA8" w:rsidP="003A4DA7">
            <w:pPr>
              <w:pStyle w:val="BodyTextIndent"/>
              <w:spacing w:before="120" w:line="360" w:lineRule="auto"/>
              <w:jc w:val="both"/>
              <w:rPr>
                <w:rFonts w:cs="Arial"/>
                <w:i/>
                <w:sz w:val="16"/>
                <w:szCs w:val="16"/>
              </w:rPr>
            </w:pPr>
            <w:r w:rsidRPr="00BC3A83">
              <w:rPr>
                <w:rFonts w:cs="Arial"/>
                <w:i/>
                <w:sz w:val="16"/>
                <w:szCs w:val="16"/>
              </w:rPr>
              <w:t>1.</w:t>
            </w:r>
          </w:p>
        </w:tc>
        <w:tc>
          <w:tcPr>
            <w:tcW w:w="2624" w:type="dxa"/>
            <w:tcBorders>
              <w:left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DRAGANESTI-OLT</w:t>
            </w:r>
          </w:p>
        </w:tc>
        <w:tc>
          <w:tcPr>
            <w:tcW w:w="5580"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pStyle w:val="BodyTextIndent"/>
              <w:spacing w:before="120" w:line="360" w:lineRule="auto"/>
              <w:jc w:val="both"/>
              <w:rPr>
                <w:rFonts w:cs="Arial"/>
                <w:i/>
                <w:sz w:val="16"/>
                <w:szCs w:val="16"/>
              </w:rPr>
            </w:pPr>
            <w:r w:rsidRPr="00BC3A83">
              <w:rPr>
                <w:rFonts w:cs="Arial"/>
                <w:i/>
                <w:sz w:val="16"/>
                <w:szCs w:val="16"/>
              </w:rPr>
              <w:t>Notificare de neconformitate nr.9379/104/06.05.2022</w:t>
            </w:r>
          </w:p>
        </w:tc>
      </w:tr>
      <w:tr w:rsidR="00A26CA8" w:rsidRPr="00BF18F2" w:rsidTr="0092706C">
        <w:trPr>
          <w:trHeight w:val="378"/>
        </w:trPr>
        <w:tc>
          <w:tcPr>
            <w:tcW w:w="724" w:type="dxa"/>
            <w:tcBorders>
              <w:left w:val="single" w:sz="4" w:space="0" w:color="auto"/>
              <w:right w:val="single" w:sz="4" w:space="0" w:color="auto"/>
            </w:tcBorders>
          </w:tcPr>
          <w:p w:rsidR="00A26CA8" w:rsidRPr="00BC3A83" w:rsidRDefault="00A26CA8" w:rsidP="003A4DA7">
            <w:pPr>
              <w:pStyle w:val="BodyTextIndent"/>
              <w:spacing w:before="120" w:line="360" w:lineRule="auto"/>
              <w:jc w:val="both"/>
              <w:rPr>
                <w:rFonts w:cs="Arial"/>
                <w:i/>
                <w:sz w:val="16"/>
                <w:szCs w:val="16"/>
              </w:rPr>
            </w:pPr>
            <w:r w:rsidRPr="00BC3A83">
              <w:rPr>
                <w:rFonts w:cs="Arial"/>
                <w:i/>
                <w:sz w:val="16"/>
                <w:szCs w:val="16"/>
              </w:rPr>
              <w:t>2.</w:t>
            </w:r>
          </w:p>
        </w:tc>
        <w:tc>
          <w:tcPr>
            <w:tcW w:w="2624" w:type="dxa"/>
            <w:tcBorders>
              <w:left w:val="single" w:sz="4" w:space="0" w:color="auto"/>
              <w:right w:val="single" w:sz="4" w:space="0" w:color="auto"/>
            </w:tcBorders>
          </w:tcPr>
          <w:p w:rsidR="00A26CA8" w:rsidRPr="00BC3A83" w:rsidRDefault="00A26CA8" w:rsidP="003A4DA7">
            <w:pPr>
              <w:spacing w:line="360" w:lineRule="auto"/>
              <w:jc w:val="both"/>
              <w:rPr>
                <w:rFonts w:ascii="Arial" w:hAnsi="Arial" w:cs="Arial"/>
                <w:color w:val="000000"/>
                <w:sz w:val="16"/>
                <w:szCs w:val="16"/>
              </w:rPr>
            </w:pPr>
            <w:r w:rsidRPr="00BC3A83">
              <w:rPr>
                <w:rFonts w:ascii="Arial" w:hAnsi="Arial" w:cs="Arial"/>
                <w:color w:val="000000"/>
                <w:sz w:val="16"/>
                <w:szCs w:val="16"/>
              </w:rPr>
              <w:t>TIA MARE</w:t>
            </w:r>
          </w:p>
        </w:tc>
        <w:tc>
          <w:tcPr>
            <w:tcW w:w="5580"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pStyle w:val="BodyTextIndent"/>
              <w:spacing w:before="120" w:line="360" w:lineRule="auto"/>
              <w:jc w:val="both"/>
              <w:rPr>
                <w:rFonts w:cs="Arial"/>
                <w:i/>
                <w:sz w:val="16"/>
                <w:szCs w:val="16"/>
              </w:rPr>
            </w:pPr>
            <w:r w:rsidRPr="00BC3A83">
              <w:rPr>
                <w:rFonts w:cs="Arial"/>
                <w:i/>
                <w:sz w:val="16"/>
                <w:szCs w:val="16"/>
              </w:rPr>
              <w:t>Notificare de neconformitate nr.3686/114/25.05.2022</w:t>
            </w:r>
          </w:p>
        </w:tc>
      </w:tr>
      <w:tr w:rsidR="00A26CA8" w:rsidRPr="00BF18F2" w:rsidTr="0092706C">
        <w:trPr>
          <w:trHeight w:val="378"/>
        </w:trPr>
        <w:tc>
          <w:tcPr>
            <w:tcW w:w="724" w:type="dxa"/>
            <w:tcBorders>
              <w:left w:val="single" w:sz="4" w:space="0" w:color="auto"/>
              <w:right w:val="single" w:sz="4" w:space="0" w:color="auto"/>
            </w:tcBorders>
          </w:tcPr>
          <w:p w:rsidR="00A26CA8" w:rsidRPr="00BC3A83" w:rsidRDefault="00A26CA8" w:rsidP="003A4DA7">
            <w:pPr>
              <w:pStyle w:val="BodyTextIndent"/>
              <w:spacing w:before="120" w:line="360" w:lineRule="auto"/>
              <w:jc w:val="both"/>
              <w:rPr>
                <w:rFonts w:cs="Arial"/>
                <w:i/>
                <w:sz w:val="16"/>
                <w:szCs w:val="16"/>
              </w:rPr>
            </w:pPr>
            <w:r w:rsidRPr="00BC3A83">
              <w:rPr>
                <w:rFonts w:cs="Arial"/>
                <w:i/>
                <w:sz w:val="16"/>
                <w:szCs w:val="16"/>
              </w:rPr>
              <w:t>3.</w:t>
            </w:r>
          </w:p>
        </w:tc>
        <w:tc>
          <w:tcPr>
            <w:tcW w:w="2624" w:type="dxa"/>
            <w:tcBorders>
              <w:left w:val="single" w:sz="4" w:space="0" w:color="auto"/>
              <w:right w:val="single" w:sz="4" w:space="0" w:color="auto"/>
            </w:tcBorders>
          </w:tcPr>
          <w:p w:rsidR="00A26CA8" w:rsidRPr="00BC3A83" w:rsidRDefault="00A26CA8" w:rsidP="003A4DA7">
            <w:pPr>
              <w:spacing w:line="360" w:lineRule="auto"/>
              <w:jc w:val="both"/>
              <w:rPr>
                <w:rFonts w:ascii="Arial" w:hAnsi="Arial" w:cs="Arial"/>
                <w:color w:val="000000"/>
                <w:sz w:val="16"/>
                <w:szCs w:val="16"/>
              </w:rPr>
            </w:pPr>
            <w:r w:rsidRPr="00BC3A83">
              <w:rPr>
                <w:rFonts w:ascii="Arial" w:hAnsi="Arial" w:cs="Arial"/>
                <w:color w:val="000000"/>
                <w:sz w:val="16"/>
                <w:szCs w:val="16"/>
              </w:rPr>
              <w:t>GOSTAVATU</w:t>
            </w:r>
          </w:p>
        </w:tc>
        <w:tc>
          <w:tcPr>
            <w:tcW w:w="5580"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pStyle w:val="BodyTextIndent"/>
              <w:spacing w:before="120" w:line="360" w:lineRule="auto"/>
              <w:jc w:val="both"/>
              <w:rPr>
                <w:rFonts w:cs="Arial"/>
                <w:i/>
                <w:sz w:val="16"/>
                <w:szCs w:val="16"/>
              </w:rPr>
            </w:pPr>
            <w:r w:rsidRPr="00BC3A83">
              <w:rPr>
                <w:rFonts w:cs="Arial"/>
                <w:i/>
                <w:sz w:val="16"/>
                <w:szCs w:val="16"/>
              </w:rPr>
              <w:t>Notificare de neconformitate nr.10358/115/25.05.2022</w:t>
            </w:r>
          </w:p>
        </w:tc>
      </w:tr>
      <w:tr w:rsidR="00A26CA8" w:rsidRPr="00BF18F2" w:rsidTr="0092706C">
        <w:trPr>
          <w:trHeight w:val="378"/>
        </w:trPr>
        <w:tc>
          <w:tcPr>
            <w:tcW w:w="724" w:type="dxa"/>
            <w:tcBorders>
              <w:left w:val="single" w:sz="4" w:space="0" w:color="auto"/>
              <w:right w:val="single" w:sz="4" w:space="0" w:color="auto"/>
            </w:tcBorders>
          </w:tcPr>
          <w:p w:rsidR="00A26CA8" w:rsidRPr="00BC3A83" w:rsidRDefault="00A26CA8" w:rsidP="003A4DA7">
            <w:pPr>
              <w:pStyle w:val="BodyTextIndent"/>
              <w:spacing w:before="120" w:line="360" w:lineRule="auto"/>
              <w:jc w:val="both"/>
              <w:rPr>
                <w:rFonts w:cs="Arial"/>
                <w:i/>
                <w:sz w:val="16"/>
                <w:szCs w:val="16"/>
              </w:rPr>
            </w:pPr>
            <w:r w:rsidRPr="00BC3A83">
              <w:rPr>
                <w:rFonts w:cs="Arial"/>
                <w:i/>
                <w:sz w:val="16"/>
                <w:szCs w:val="16"/>
              </w:rPr>
              <w:t>4.</w:t>
            </w:r>
          </w:p>
        </w:tc>
        <w:tc>
          <w:tcPr>
            <w:tcW w:w="2624" w:type="dxa"/>
            <w:tcBorders>
              <w:left w:val="single" w:sz="4" w:space="0" w:color="auto"/>
              <w:right w:val="single" w:sz="4" w:space="0" w:color="auto"/>
            </w:tcBorders>
          </w:tcPr>
          <w:p w:rsidR="00A26CA8" w:rsidRPr="00BC3A83" w:rsidRDefault="00A26CA8" w:rsidP="003A4DA7">
            <w:pPr>
              <w:spacing w:line="360" w:lineRule="auto"/>
              <w:jc w:val="both"/>
              <w:rPr>
                <w:rFonts w:ascii="Arial" w:hAnsi="Arial" w:cs="Arial"/>
                <w:color w:val="000000"/>
                <w:sz w:val="16"/>
                <w:szCs w:val="16"/>
              </w:rPr>
            </w:pPr>
            <w:r w:rsidRPr="00BC3A83">
              <w:rPr>
                <w:rFonts w:ascii="Arial" w:hAnsi="Arial" w:cs="Arial"/>
                <w:color w:val="000000"/>
                <w:sz w:val="16"/>
                <w:szCs w:val="16"/>
              </w:rPr>
              <w:t>TRAIAN</w:t>
            </w:r>
          </w:p>
        </w:tc>
        <w:tc>
          <w:tcPr>
            <w:tcW w:w="5580"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pStyle w:val="BodyTextIndent"/>
              <w:spacing w:before="120" w:line="360" w:lineRule="auto"/>
              <w:jc w:val="both"/>
              <w:rPr>
                <w:rFonts w:cs="Arial"/>
                <w:i/>
                <w:iCs/>
                <w:sz w:val="16"/>
                <w:szCs w:val="16"/>
              </w:rPr>
            </w:pPr>
            <w:r w:rsidRPr="00BC3A83">
              <w:rPr>
                <w:rFonts w:cs="Arial"/>
                <w:i/>
                <w:sz w:val="16"/>
                <w:szCs w:val="16"/>
              </w:rPr>
              <w:t>Notificare de neconformitate nr.10788/123/06.06.2022</w:t>
            </w:r>
          </w:p>
        </w:tc>
      </w:tr>
      <w:tr w:rsidR="00A26CA8" w:rsidRPr="00BF18F2" w:rsidTr="0092706C">
        <w:trPr>
          <w:trHeight w:val="378"/>
        </w:trPr>
        <w:tc>
          <w:tcPr>
            <w:tcW w:w="724" w:type="dxa"/>
            <w:tcBorders>
              <w:left w:val="single" w:sz="4" w:space="0" w:color="auto"/>
              <w:right w:val="single" w:sz="4" w:space="0" w:color="auto"/>
            </w:tcBorders>
          </w:tcPr>
          <w:p w:rsidR="00A26CA8" w:rsidRPr="00BC3A83" w:rsidRDefault="00A26CA8" w:rsidP="003A4DA7">
            <w:pPr>
              <w:pStyle w:val="BodyTextIndent"/>
              <w:spacing w:before="120" w:line="360" w:lineRule="auto"/>
              <w:jc w:val="both"/>
              <w:rPr>
                <w:rFonts w:cs="Arial"/>
                <w:i/>
                <w:sz w:val="16"/>
                <w:szCs w:val="16"/>
              </w:rPr>
            </w:pPr>
            <w:r w:rsidRPr="00BC3A83">
              <w:rPr>
                <w:rFonts w:cs="Arial"/>
                <w:i/>
                <w:sz w:val="16"/>
                <w:szCs w:val="16"/>
              </w:rPr>
              <w:t>5.</w:t>
            </w:r>
          </w:p>
        </w:tc>
        <w:tc>
          <w:tcPr>
            <w:tcW w:w="2624" w:type="dxa"/>
            <w:tcBorders>
              <w:left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VADASTRA</w:t>
            </w:r>
          </w:p>
        </w:tc>
        <w:tc>
          <w:tcPr>
            <w:tcW w:w="5580"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pStyle w:val="BodyTextIndent"/>
              <w:spacing w:before="120" w:line="360" w:lineRule="auto"/>
              <w:jc w:val="both"/>
              <w:rPr>
                <w:rFonts w:cs="Arial"/>
                <w:i/>
                <w:sz w:val="16"/>
                <w:szCs w:val="16"/>
              </w:rPr>
            </w:pPr>
            <w:r w:rsidRPr="00BC3A83">
              <w:rPr>
                <w:rFonts w:cs="Arial"/>
                <w:i/>
                <w:sz w:val="16"/>
                <w:szCs w:val="16"/>
              </w:rPr>
              <w:t>Notificare de neconformitate nr.1976/132/17.06.2022</w:t>
            </w:r>
          </w:p>
        </w:tc>
      </w:tr>
      <w:tr w:rsidR="00A26CA8" w:rsidRPr="00BF18F2" w:rsidTr="0092706C">
        <w:trPr>
          <w:trHeight w:val="378"/>
        </w:trPr>
        <w:tc>
          <w:tcPr>
            <w:tcW w:w="724" w:type="dxa"/>
            <w:tcBorders>
              <w:left w:val="single" w:sz="4" w:space="0" w:color="auto"/>
              <w:right w:val="single" w:sz="4" w:space="0" w:color="auto"/>
            </w:tcBorders>
          </w:tcPr>
          <w:p w:rsidR="00A26CA8" w:rsidRPr="00BC3A83" w:rsidRDefault="00A26CA8" w:rsidP="003A4DA7">
            <w:pPr>
              <w:pStyle w:val="BodyTextIndent"/>
              <w:spacing w:before="120" w:line="360" w:lineRule="auto"/>
              <w:jc w:val="both"/>
              <w:rPr>
                <w:rFonts w:cs="Arial"/>
                <w:i/>
                <w:sz w:val="16"/>
                <w:szCs w:val="16"/>
              </w:rPr>
            </w:pPr>
            <w:r w:rsidRPr="00BC3A83">
              <w:rPr>
                <w:rFonts w:cs="Arial"/>
                <w:i/>
                <w:sz w:val="16"/>
                <w:szCs w:val="16"/>
              </w:rPr>
              <w:t>6.</w:t>
            </w:r>
          </w:p>
        </w:tc>
        <w:tc>
          <w:tcPr>
            <w:tcW w:w="2624" w:type="dxa"/>
            <w:tcBorders>
              <w:left w:val="single" w:sz="4" w:space="0" w:color="auto"/>
              <w:right w:val="single" w:sz="4" w:space="0" w:color="auto"/>
            </w:tcBorders>
          </w:tcPr>
          <w:p w:rsidR="00A26CA8" w:rsidRPr="00BC3A83" w:rsidRDefault="00A26CA8" w:rsidP="003A4DA7">
            <w:pPr>
              <w:spacing w:line="360" w:lineRule="auto"/>
              <w:jc w:val="both"/>
              <w:rPr>
                <w:rFonts w:ascii="Arial" w:hAnsi="Arial" w:cs="Arial"/>
                <w:color w:val="000000"/>
                <w:sz w:val="16"/>
                <w:szCs w:val="16"/>
              </w:rPr>
            </w:pPr>
            <w:r w:rsidRPr="00BC3A83">
              <w:rPr>
                <w:rFonts w:ascii="Arial" w:hAnsi="Arial" w:cs="Arial"/>
                <w:color w:val="000000"/>
                <w:sz w:val="16"/>
                <w:szCs w:val="16"/>
              </w:rPr>
              <w:t>VULPENI</w:t>
            </w:r>
          </w:p>
        </w:tc>
        <w:tc>
          <w:tcPr>
            <w:tcW w:w="5580"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pStyle w:val="BodyTextIndent"/>
              <w:spacing w:before="120" w:line="360" w:lineRule="auto"/>
              <w:jc w:val="both"/>
              <w:rPr>
                <w:rFonts w:cs="Arial"/>
                <w:i/>
                <w:sz w:val="16"/>
                <w:szCs w:val="16"/>
              </w:rPr>
            </w:pPr>
            <w:r w:rsidRPr="00BC3A83">
              <w:rPr>
                <w:rFonts w:cs="Arial"/>
                <w:i/>
                <w:sz w:val="16"/>
                <w:szCs w:val="16"/>
              </w:rPr>
              <w:t>Notificare de neconformitate nr.11872/133/20.06.2022</w:t>
            </w:r>
          </w:p>
        </w:tc>
      </w:tr>
      <w:tr w:rsidR="00A26CA8" w:rsidRPr="00BF18F2" w:rsidTr="0092706C">
        <w:trPr>
          <w:trHeight w:val="378"/>
        </w:trPr>
        <w:tc>
          <w:tcPr>
            <w:tcW w:w="724" w:type="dxa"/>
            <w:tcBorders>
              <w:left w:val="single" w:sz="4" w:space="0" w:color="auto"/>
              <w:right w:val="single" w:sz="4" w:space="0" w:color="auto"/>
            </w:tcBorders>
          </w:tcPr>
          <w:p w:rsidR="00A26CA8" w:rsidRPr="00BC3A83" w:rsidRDefault="00A26CA8" w:rsidP="003A4DA7">
            <w:pPr>
              <w:pStyle w:val="BodyTextIndent"/>
              <w:spacing w:before="120" w:line="360" w:lineRule="auto"/>
              <w:jc w:val="both"/>
              <w:rPr>
                <w:rFonts w:cs="Arial"/>
                <w:i/>
                <w:sz w:val="16"/>
                <w:szCs w:val="16"/>
              </w:rPr>
            </w:pPr>
            <w:r w:rsidRPr="00BC3A83">
              <w:rPr>
                <w:rFonts w:cs="Arial"/>
                <w:i/>
                <w:sz w:val="16"/>
                <w:szCs w:val="16"/>
              </w:rPr>
              <w:t>7.</w:t>
            </w:r>
          </w:p>
        </w:tc>
        <w:tc>
          <w:tcPr>
            <w:tcW w:w="2624" w:type="dxa"/>
            <w:tcBorders>
              <w:left w:val="single" w:sz="4" w:space="0" w:color="auto"/>
              <w:right w:val="single" w:sz="4" w:space="0" w:color="auto"/>
            </w:tcBorders>
          </w:tcPr>
          <w:p w:rsidR="00A26CA8" w:rsidRPr="00BC3A83" w:rsidRDefault="00A26CA8" w:rsidP="003A4DA7">
            <w:pPr>
              <w:spacing w:line="360" w:lineRule="auto"/>
              <w:jc w:val="both"/>
              <w:rPr>
                <w:rFonts w:ascii="Arial" w:hAnsi="Arial" w:cs="Arial"/>
                <w:color w:val="000000"/>
                <w:sz w:val="16"/>
                <w:szCs w:val="16"/>
              </w:rPr>
            </w:pPr>
            <w:r w:rsidRPr="00BC3A83">
              <w:rPr>
                <w:rFonts w:ascii="Arial" w:hAnsi="Arial" w:cs="Arial"/>
                <w:color w:val="000000"/>
                <w:sz w:val="16"/>
                <w:szCs w:val="16"/>
              </w:rPr>
              <w:t>IANCA</w:t>
            </w:r>
          </w:p>
        </w:tc>
        <w:tc>
          <w:tcPr>
            <w:tcW w:w="5580"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pStyle w:val="BodyTextIndent"/>
              <w:spacing w:before="120" w:line="360" w:lineRule="auto"/>
              <w:jc w:val="both"/>
              <w:rPr>
                <w:rFonts w:cs="Arial"/>
                <w:i/>
                <w:sz w:val="16"/>
                <w:szCs w:val="16"/>
              </w:rPr>
            </w:pPr>
            <w:r w:rsidRPr="00BC3A83">
              <w:rPr>
                <w:rFonts w:cs="Arial"/>
                <w:i/>
                <w:sz w:val="16"/>
                <w:szCs w:val="16"/>
              </w:rPr>
              <w:t>Notificare de neconformitate nr.1959/136/22.06.2022</w:t>
            </w:r>
          </w:p>
        </w:tc>
      </w:tr>
      <w:tr w:rsidR="00A26CA8" w:rsidRPr="00BF18F2" w:rsidTr="0092706C">
        <w:trPr>
          <w:trHeight w:val="378"/>
        </w:trPr>
        <w:tc>
          <w:tcPr>
            <w:tcW w:w="724" w:type="dxa"/>
            <w:tcBorders>
              <w:left w:val="single" w:sz="4" w:space="0" w:color="auto"/>
              <w:right w:val="single" w:sz="4" w:space="0" w:color="auto"/>
            </w:tcBorders>
          </w:tcPr>
          <w:p w:rsidR="00A26CA8" w:rsidRPr="00BC3A83" w:rsidRDefault="00A26CA8" w:rsidP="003A4DA7">
            <w:pPr>
              <w:pStyle w:val="BodyTextIndent"/>
              <w:spacing w:before="120" w:line="360" w:lineRule="auto"/>
              <w:jc w:val="both"/>
              <w:rPr>
                <w:rFonts w:cs="Arial"/>
                <w:i/>
                <w:sz w:val="16"/>
                <w:szCs w:val="16"/>
              </w:rPr>
            </w:pPr>
            <w:r w:rsidRPr="00BC3A83">
              <w:rPr>
                <w:rFonts w:cs="Arial"/>
                <w:i/>
                <w:sz w:val="16"/>
                <w:szCs w:val="16"/>
              </w:rPr>
              <w:t>8.</w:t>
            </w:r>
          </w:p>
        </w:tc>
        <w:tc>
          <w:tcPr>
            <w:tcW w:w="2624" w:type="dxa"/>
            <w:tcBorders>
              <w:left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CARACAL</w:t>
            </w:r>
          </w:p>
        </w:tc>
        <w:tc>
          <w:tcPr>
            <w:tcW w:w="5580"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pStyle w:val="BodyTextIndent"/>
              <w:spacing w:before="120" w:line="360" w:lineRule="auto"/>
              <w:jc w:val="both"/>
              <w:rPr>
                <w:rFonts w:cs="Arial"/>
                <w:i/>
                <w:sz w:val="16"/>
                <w:szCs w:val="16"/>
              </w:rPr>
            </w:pPr>
            <w:r w:rsidRPr="00BC3A83">
              <w:rPr>
                <w:rFonts w:cs="Arial"/>
                <w:i/>
                <w:sz w:val="16"/>
                <w:szCs w:val="16"/>
              </w:rPr>
              <w:t>Notificare de neconformitate nr.13854/200/23.08.2022</w:t>
            </w:r>
          </w:p>
        </w:tc>
      </w:tr>
    </w:tbl>
    <w:p w:rsidR="00A26CA8" w:rsidRPr="00BF18F2" w:rsidRDefault="00A26CA8" w:rsidP="003A4DA7">
      <w:pPr>
        <w:spacing w:line="360" w:lineRule="auto"/>
        <w:jc w:val="both"/>
        <w:rPr>
          <w:rFonts w:ascii="Arial" w:hAnsi="Arial" w:cs="Arial"/>
          <w:sz w:val="24"/>
          <w:szCs w:val="24"/>
          <w:u w:val="single"/>
        </w:rPr>
      </w:pP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lastRenderedPageBreak/>
        <w:t>1.1.1.4  Supravegherea apelor potabile imbuteliate altele decat apele minerale naturale sau decat apele de izvor</w:t>
      </w:r>
    </w:p>
    <w:p w:rsidR="00A26CA8" w:rsidRPr="00BF18F2" w:rsidRDefault="00A26CA8" w:rsidP="003A4DA7">
      <w:pPr>
        <w:pStyle w:val="Header"/>
        <w:spacing w:line="360" w:lineRule="auto"/>
        <w:rPr>
          <w:rFonts w:cs="Arial"/>
        </w:rPr>
      </w:pPr>
      <w:r w:rsidRPr="00BF18F2">
        <w:rPr>
          <w:rFonts w:cs="Arial"/>
        </w:rPr>
        <w:tab/>
      </w:r>
      <w:r w:rsidR="00A71BD2" w:rsidRPr="00BF18F2">
        <w:rPr>
          <w:rFonts w:cs="Arial"/>
        </w:rPr>
        <w:t xml:space="preserve"> </w:t>
      </w:r>
      <w:r w:rsidRPr="00BF18F2">
        <w:rPr>
          <w:rFonts w:cs="Arial"/>
        </w:rPr>
        <w:t>În vederea realizării activităţii „</w:t>
      </w:r>
      <w:r w:rsidRPr="00BF18F2">
        <w:rPr>
          <w:rFonts w:cs="Arial"/>
          <w:u w:val="single"/>
        </w:rPr>
        <w:t>Monitorizarea apelor potabile îmbuteliate altele decât apele minerale sau decât apele de izvor”</w:t>
      </w:r>
      <w:r w:rsidRPr="00BF18F2">
        <w:rPr>
          <w:rFonts w:cs="Arial"/>
        </w:rPr>
        <w:t xml:space="preserve"> PN II 2021 -PROGRAMUL NAŢIONAL DE MONITORIZARE A FACTORILOR DETERMINANŢI DIN MEDIUL DE VIAŢĂ ŞI MUNCĂ-Domeniul privind protejarea sănătăţii şi prevenirea îmbolnăvirilor asociate factorilor de risc din mediul de viaţă, a fost transmisa catre ORC OLT, adresa nr. 4682/56/03.03.2022,</w:t>
      </w:r>
    </w:p>
    <w:p w:rsidR="00A26CA8" w:rsidRPr="00BF18F2" w:rsidRDefault="00A26CA8" w:rsidP="003A4DA7">
      <w:pPr>
        <w:pStyle w:val="Header"/>
        <w:spacing w:line="360" w:lineRule="auto"/>
        <w:rPr>
          <w:rFonts w:cs="Arial"/>
        </w:rPr>
      </w:pPr>
      <w:r w:rsidRPr="00BF18F2">
        <w:rPr>
          <w:rFonts w:cs="Arial"/>
        </w:rPr>
        <w:t>in vederea identificarii  unităţilor producătoare  si/sau importatoare de apă potabilă îmbuteliată-alta decât apele minerale  naturale sau decât apele de izvor din judetul Olt.</w:t>
      </w:r>
    </w:p>
    <w:p w:rsidR="00A26CA8" w:rsidRPr="00BF18F2" w:rsidRDefault="00A26CA8" w:rsidP="00D149C5">
      <w:pPr>
        <w:numPr>
          <w:ilvl w:val="0"/>
          <w:numId w:val="30"/>
        </w:numPr>
        <w:spacing w:after="0" w:line="360" w:lineRule="auto"/>
        <w:jc w:val="both"/>
        <w:rPr>
          <w:rFonts w:ascii="Arial" w:hAnsi="Arial" w:cs="Arial"/>
          <w:sz w:val="24"/>
          <w:szCs w:val="24"/>
        </w:rPr>
      </w:pPr>
      <w:r w:rsidRPr="00BF18F2">
        <w:rPr>
          <w:rFonts w:ascii="Arial" w:hAnsi="Arial" w:cs="Arial"/>
          <w:sz w:val="24"/>
          <w:szCs w:val="24"/>
        </w:rPr>
        <w:t>din datele furnizate de către Oficiul Registrul Comerţului  de pe lậngă Tribunalul Olt prin adresa nr.7326/07.03.2022, privind lista firmelor în funcţiune  din judeţul Olt  care au declarat că desfăşoară activităţi încadrate la următoarele coduriCAEN:</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 xml:space="preserve">*cod CAEN rev.2 -1107-producţie de băuturi răcoritoare nealcoolice;       </w:t>
      </w:r>
      <w:r w:rsidRPr="00BF18F2">
        <w:rPr>
          <w:rFonts w:ascii="Arial" w:hAnsi="Arial" w:cs="Arial"/>
          <w:i/>
          <w:sz w:val="24"/>
          <w:szCs w:val="24"/>
          <w:u w:val="single"/>
        </w:rPr>
        <w:t xml:space="preserve">producţia de ape  minerale  şi alte ape îmbuteliate </w:t>
      </w:r>
      <w:r w:rsidRPr="00BF18F2">
        <w:rPr>
          <w:rFonts w:ascii="Arial" w:hAnsi="Arial" w:cs="Arial"/>
          <w:i/>
          <w:sz w:val="24"/>
          <w:szCs w:val="24"/>
        </w:rPr>
        <w:t>–cod CAEN    rev.1 corespondent 1598</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 xml:space="preserve">*cod CAEN rev.2 - 4634 -comerţ cu ridicata al băuturilor – cod CAEN rev.1 corespondent 5134,a rezultat faptul ca </w:t>
      </w:r>
      <w:r w:rsidRPr="00BF18F2">
        <w:rPr>
          <w:rFonts w:ascii="Arial" w:hAnsi="Arial" w:cs="Arial"/>
          <w:sz w:val="24"/>
          <w:szCs w:val="24"/>
          <w:u w:val="single"/>
        </w:rPr>
        <w:t>pe teritoriul judeţului Olt, nu avem unităţi producătoare de apă potabilă îmbuteliată-alta decât apele minerale  naturale sau decât apele de izvor.</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1.1.1.5 Supravegherea calităţii apei potabile distribuite în sistem centralizat in zonele de aprovizionare mici</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În conformitate cu Legea 458/2002 (r1) privind calitatea apei potabile şi prevederile HG nr.342/2013 , s-a efectuat monitorizarea de audit a calităţii apei potabile furnizată prin instalaţii centralizate de alimentare cu apă  în zonele de aprovizionare cu apă mici din judeţul Olt (volum mediu distribuit &lt;1000 m³/zi şi/sau nr.populaţie aprovizionată cu apă &lt; 5000 persoane).</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În urma analizării probelor prelevate, din instalaţiile centrale de aprovizionare cu apă,din zonele de aprovizionare mici ,menţionate mai sus,pentru examene fizico – chimice şi bacteriologice s-au obţinut următoarele rezultate:</w:t>
      </w:r>
    </w:p>
    <w:tbl>
      <w:tblPr>
        <w:tblW w:w="120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8"/>
        <w:gridCol w:w="1952"/>
        <w:gridCol w:w="1048"/>
        <w:gridCol w:w="900"/>
        <w:gridCol w:w="1440"/>
        <w:gridCol w:w="990"/>
        <w:gridCol w:w="1350"/>
        <w:gridCol w:w="1620"/>
        <w:gridCol w:w="2040"/>
      </w:tblGrid>
      <w:tr w:rsidR="00A26CA8" w:rsidRPr="00BF18F2" w:rsidTr="0092706C">
        <w:trPr>
          <w:gridAfter w:val="1"/>
          <w:wAfter w:w="2040" w:type="dxa"/>
          <w:cantSplit/>
        </w:trPr>
        <w:tc>
          <w:tcPr>
            <w:tcW w:w="708" w:type="dxa"/>
            <w:vMerge w:val="restart"/>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 xml:space="preserve">Nr. </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crt.</w:t>
            </w:r>
          </w:p>
        </w:tc>
        <w:tc>
          <w:tcPr>
            <w:tcW w:w="1952" w:type="dxa"/>
            <w:vMerge w:val="restart"/>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Localitatea</w:t>
            </w:r>
          </w:p>
        </w:tc>
        <w:tc>
          <w:tcPr>
            <w:tcW w:w="3388" w:type="dxa"/>
            <w:gridSpan w:val="3"/>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EXAMEN BACTERIOLOGIC</w:t>
            </w:r>
          </w:p>
        </w:tc>
        <w:tc>
          <w:tcPr>
            <w:tcW w:w="3960" w:type="dxa"/>
            <w:gridSpan w:val="3"/>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EXAMEN CHIMIC</w:t>
            </w:r>
          </w:p>
        </w:tc>
      </w:tr>
      <w:tr w:rsidR="00A26CA8" w:rsidRPr="00BF18F2" w:rsidTr="0092706C">
        <w:trPr>
          <w:gridAfter w:val="1"/>
          <w:wAfter w:w="2040" w:type="dxa"/>
          <w:cantSplit/>
        </w:trPr>
        <w:tc>
          <w:tcPr>
            <w:tcW w:w="708" w:type="dxa"/>
            <w:vMerge/>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p>
        </w:tc>
        <w:tc>
          <w:tcPr>
            <w:tcW w:w="1952" w:type="dxa"/>
            <w:vMerge/>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p>
        </w:tc>
        <w:tc>
          <w:tcPr>
            <w:tcW w:w="3388" w:type="dxa"/>
            <w:gridSpan w:val="3"/>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AN  2022</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 xml:space="preserve">                   AN  2022</w:t>
            </w:r>
          </w:p>
        </w:tc>
      </w:tr>
      <w:tr w:rsidR="00A26CA8" w:rsidRPr="00BF18F2" w:rsidTr="0092706C">
        <w:trPr>
          <w:gridAfter w:val="1"/>
          <w:wAfter w:w="2040" w:type="dxa"/>
          <w:cantSplit/>
        </w:trPr>
        <w:tc>
          <w:tcPr>
            <w:tcW w:w="708" w:type="dxa"/>
            <w:vMerge/>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p>
        </w:tc>
        <w:tc>
          <w:tcPr>
            <w:tcW w:w="1952" w:type="dxa"/>
            <w:vMerge/>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p>
        </w:tc>
        <w:tc>
          <w:tcPr>
            <w:tcW w:w="1048"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Probe rec.</w:t>
            </w:r>
          </w:p>
        </w:tc>
        <w:tc>
          <w:tcPr>
            <w:tcW w:w="90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Nec.</w:t>
            </w:r>
          </w:p>
        </w:tc>
        <w:tc>
          <w:tcPr>
            <w:tcW w:w="144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 xml:space="preserve">% Nec. </w:t>
            </w:r>
          </w:p>
          <w:p w:rsidR="00A26CA8" w:rsidRPr="00BC3A83" w:rsidRDefault="00A26CA8" w:rsidP="003A4DA7">
            <w:pPr>
              <w:spacing w:line="360" w:lineRule="auto"/>
              <w:jc w:val="both"/>
              <w:rPr>
                <w:rFonts w:ascii="Arial" w:hAnsi="Arial" w:cs="Arial"/>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Probe rec.</w:t>
            </w:r>
          </w:p>
        </w:tc>
        <w:tc>
          <w:tcPr>
            <w:tcW w:w="135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Nec.</w:t>
            </w:r>
          </w:p>
          <w:p w:rsidR="00A26CA8" w:rsidRPr="00BC3A83" w:rsidRDefault="00A26CA8" w:rsidP="003A4DA7">
            <w:pPr>
              <w:spacing w:line="360" w:lineRule="auto"/>
              <w:jc w:val="both"/>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 Nec.</w:t>
            </w:r>
          </w:p>
          <w:p w:rsidR="00A26CA8" w:rsidRPr="00BC3A83" w:rsidRDefault="00A26CA8" w:rsidP="003A4DA7">
            <w:pPr>
              <w:spacing w:line="360" w:lineRule="auto"/>
              <w:jc w:val="both"/>
              <w:rPr>
                <w:rFonts w:ascii="Arial" w:hAnsi="Arial" w:cs="Arial"/>
                <w:sz w:val="16"/>
                <w:szCs w:val="16"/>
              </w:rPr>
            </w:pPr>
          </w:p>
        </w:tc>
      </w:tr>
      <w:tr w:rsidR="00A26CA8" w:rsidRPr="00BF18F2" w:rsidTr="0092706C">
        <w:trPr>
          <w:gridAfter w:val="1"/>
          <w:wAfter w:w="2040" w:type="dxa"/>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color w:val="000000"/>
                <w:sz w:val="16"/>
                <w:szCs w:val="16"/>
              </w:rPr>
            </w:pPr>
            <w:r w:rsidRPr="00BC3A83">
              <w:rPr>
                <w:rFonts w:ascii="Arial" w:hAnsi="Arial" w:cs="Arial"/>
                <w:color w:val="000000"/>
                <w:sz w:val="16"/>
                <w:szCs w:val="16"/>
              </w:rPr>
              <w:lastRenderedPageBreak/>
              <w:t>1.</w:t>
            </w:r>
          </w:p>
        </w:tc>
        <w:tc>
          <w:tcPr>
            <w:tcW w:w="1952"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CIRLOGANI</w:t>
            </w:r>
          </w:p>
        </w:tc>
        <w:tc>
          <w:tcPr>
            <w:tcW w:w="1048"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5</w:t>
            </w:r>
          </w:p>
        </w:tc>
        <w:tc>
          <w:tcPr>
            <w:tcW w:w="90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5</w:t>
            </w:r>
          </w:p>
        </w:tc>
        <w:tc>
          <w:tcPr>
            <w:tcW w:w="135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r>
      <w:tr w:rsidR="00A26CA8" w:rsidRPr="00BF18F2" w:rsidTr="0092706C">
        <w:trPr>
          <w:gridAfter w:val="1"/>
          <w:wAfter w:w="2040" w:type="dxa"/>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color w:val="000000"/>
                <w:sz w:val="16"/>
                <w:szCs w:val="16"/>
              </w:rPr>
            </w:pPr>
            <w:r w:rsidRPr="00BC3A83">
              <w:rPr>
                <w:rFonts w:ascii="Arial" w:hAnsi="Arial" w:cs="Arial"/>
                <w:color w:val="000000"/>
                <w:sz w:val="16"/>
                <w:szCs w:val="16"/>
              </w:rPr>
              <w:t>2.</w:t>
            </w:r>
          </w:p>
        </w:tc>
        <w:tc>
          <w:tcPr>
            <w:tcW w:w="1952"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PLESOIU</w:t>
            </w:r>
          </w:p>
        </w:tc>
        <w:tc>
          <w:tcPr>
            <w:tcW w:w="1048"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6</w:t>
            </w:r>
          </w:p>
        </w:tc>
        <w:tc>
          <w:tcPr>
            <w:tcW w:w="90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16,66%</w:t>
            </w:r>
          </w:p>
        </w:tc>
        <w:tc>
          <w:tcPr>
            <w:tcW w:w="99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6</w:t>
            </w:r>
          </w:p>
        </w:tc>
        <w:tc>
          <w:tcPr>
            <w:tcW w:w="135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66,66%</w:t>
            </w: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3.</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TOPANA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8</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8</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 xml:space="preserve">        75%</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4.</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VISINA NOUA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33,33%</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 xml:space="preserve">      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5.</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OSICA DE SUS</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6</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33,33%</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6.</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MOVILENI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135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75%</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7.</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OBOGA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6</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8.</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POTCOAVA-ZAP1</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33,33%</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9.</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POTCOAVA-ZAP2</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10.</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POTCOAVA-ZAP3</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sz w:val="16"/>
                <w:szCs w:val="16"/>
              </w:rPr>
              <w:t>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11.</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TESLUI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10</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9</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90%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12.</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VADASTRA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13.</w:t>
            </w:r>
          </w:p>
        </w:tc>
        <w:tc>
          <w:tcPr>
            <w:tcW w:w="1952" w:type="dxa"/>
          </w:tcPr>
          <w:p w:rsidR="00A26CA8" w:rsidRPr="00BC3A83" w:rsidRDefault="00A26CA8" w:rsidP="003A4DA7">
            <w:pPr>
              <w:spacing w:line="360" w:lineRule="auto"/>
              <w:jc w:val="both"/>
              <w:rPr>
                <w:rFonts w:ascii="Arial" w:hAnsi="Arial" w:cs="Arial"/>
                <w:color w:val="FF0000"/>
                <w:sz w:val="16"/>
                <w:szCs w:val="16"/>
              </w:rPr>
            </w:pPr>
            <w:r w:rsidRPr="00BC3A83">
              <w:rPr>
                <w:rFonts w:ascii="Arial" w:hAnsi="Arial" w:cs="Arial"/>
                <w:sz w:val="16"/>
                <w:szCs w:val="16"/>
              </w:rPr>
              <w:t>TATULESTI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6</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14.</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BARASTI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9</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9</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44,44%</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15.</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DOBRUN</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5</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16.</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TUFENI-ZAP2</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135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75%</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17.</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OSICA DE JOS</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18.</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DRAGHICENI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66,66%</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19.</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VADASTRITA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20.</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ICOANA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5</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80%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21.</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DEVESELU</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22.</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VULPENI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23.</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STOICANESTI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6</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lastRenderedPageBreak/>
              <w:t>24.</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DRAGANESTI-OLT</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25.</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BOBICESTI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5</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26.</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BIRZA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27.</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PIATRA-OLT</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28.</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SLATIOARA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29.</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STOICANESTI-ZAP1</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30.</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VALENI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5</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5</w:t>
            </w:r>
          </w:p>
        </w:tc>
        <w:tc>
          <w:tcPr>
            <w:tcW w:w="135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 xml:space="preserve">5 </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31.</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LELEASCA-ZAP1</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5</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32.</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VISINA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33.</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SCORNICESTI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8</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8</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25%</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34.</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VITOMIRESTI-ZAP1</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6</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35.</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VULTURESTI ZAP 1</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36.</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VULTURESTI ZAP 2</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37.</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PIATRA-OLT</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5</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38.</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VILCELE</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7</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7</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7</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39.</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STUDINA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40.</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GRADINILE</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135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50%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41.</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IANCU JIANU</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6</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42.</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SOPARLITA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43.</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BRASTAVATU-1+2</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6</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33,33%</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83,33%</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44.</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NICOLAE TITULESCU</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25%</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45.</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DOBRETU</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135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lastRenderedPageBreak/>
              <w:t>46.</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VITOMIRESTI-ZAP2</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47.</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GAVANESTI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48.</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COLONESTI ZAP 1</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33,33%</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49.</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COLONESTI ZAP 2</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33,33%</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50.</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COLONESTI ZAP 3</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66,66%</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51.</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CAO-DRAGANESTI-OLT</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52.</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RADOMIRESTI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53.</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DOBRUN</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54.</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CUNGREA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9</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9</w:t>
            </w:r>
          </w:p>
        </w:tc>
        <w:tc>
          <w:tcPr>
            <w:tcW w:w="135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44,44%</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55.</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CAO-DOBROTEASA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66,66%</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56.</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CAO-VALEA MARE-ZAP1</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66,66%</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66,66%</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57.</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CAO-VALEA MARE-ZAP3</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58.</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BALTENI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59.</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CEZIENI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60.</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VISINA NOUA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61.</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BRASTAVATU-ZAP2</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66,66%</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62.</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REDEA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63.</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CAO-POTCOAVA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64.</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VADASTRITA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65.</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IANCA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135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66.</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VADASTRA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33,33%</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66,66%</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67.</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CAO-SLATIOARA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66,66%</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lastRenderedPageBreak/>
              <w:t>68.</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OSICA DE SUS</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6</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69.</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GRADINARI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70</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CURTISOARA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8</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8</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8</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71.</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CAO-SCORNICESTI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72.</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DRAGHICENI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5</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80%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73.</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STUDINA (4)-3 respinse</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74.</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OBOGA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6</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75.</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STUDINA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75%</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76.</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SERBANESTI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5</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5</w:t>
            </w:r>
          </w:p>
        </w:tc>
        <w:tc>
          <w:tcPr>
            <w:tcW w:w="135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5</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77.</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BOBICESTI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78.</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BIRZA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79.</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IANCU JIANU</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80.</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TUFENI-ZAP1</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81.</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VALENI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82.</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GRADINILE</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5</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80%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83.</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CORBU</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84.</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VILCELE</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8</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25%</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8</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8</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85.</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TUFENI-ZAP1</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w:t>
            </w:r>
          </w:p>
        </w:tc>
        <w:tc>
          <w:tcPr>
            <w:tcW w:w="135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86.</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BALDOVINESTI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87.</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GAVANESTI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88.</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DEVESELU-ZAP2 Colonia Deveselu</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66,66%</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89.</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REDEA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lastRenderedPageBreak/>
              <w:t>90.</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BIRZA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75%</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91.</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OSICA DE JOS</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135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92.</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POBORU</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8</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0 %</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8</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8</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93.</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VISINA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100%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94.</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VADASTRITA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135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95.</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STOICANESTI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6</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6</w:t>
            </w:r>
          </w:p>
        </w:tc>
        <w:tc>
          <w:tcPr>
            <w:tcW w:w="135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6</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96.</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CARLOGANI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135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97.</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FAGETELU</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135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98.</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BARASTI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6</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16,66%</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6</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99.</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CAO-Valea Mare-ZAP1-Turia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135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66,66%</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100.</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BALTENI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33,33%</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135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101.</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CORBU</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6</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6</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66,66%</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102.</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PLESOIU</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5</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5</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103.</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PIATRA-OLT</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5</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104.</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VISINA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135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105.</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OSICA DE SUS</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6</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106.</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CURTISOARA-ZAP1</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135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107.</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DRAGANESTI-OLT</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25%</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108.</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VALEA MARE-ZAP2 si ZAP4</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6</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66,66%</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109.</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TESLUI-ZAP1</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110.</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VULPENI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135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111.</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GRADINILE</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lastRenderedPageBreak/>
              <w:t>112.</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SLATIOARA-CAO</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1</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135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113.</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SCORNICESTI</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135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114.</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POTCOAVA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4</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115.</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VADASTRA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144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0%</w:t>
            </w:r>
          </w:p>
        </w:tc>
        <w:tc>
          <w:tcPr>
            <w:tcW w:w="99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116.</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VADASTRITA</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135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117.</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TESLUI-ZAP1</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135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4</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118.</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DOBRUN</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100%</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119.</w:t>
            </w:r>
          </w:p>
        </w:tc>
        <w:tc>
          <w:tcPr>
            <w:tcW w:w="1952"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OSICA DE JOS</w:t>
            </w:r>
          </w:p>
        </w:tc>
        <w:tc>
          <w:tcPr>
            <w:tcW w:w="1048"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90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144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0%</w:t>
            </w:r>
          </w:p>
        </w:tc>
        <w:tc>
          <w:tcPr>
            <w:tcW w:w="990" w:type="dxa"/>
            <w:vAlign w:val="center"/>
          </w:tcPr>
          <w:p w:rsidR="00A26CA8" w:rsidRPr="00BC3A83" w:rsidRDefault="00A26CA8" w:rsidP="003A4DA7">
            <w:pPr>
              <w:spacing w:line="360" w:lineRule="auto"/>
              <w:jc w:val="right"/>
              <w:rPr>
                <w:rFonts w:ascii="Arial" w:hAnsi="Arial" w:cs="Arial"/>
                <w:sz w:val="16"/>
                <w:szCs w:val="16"/>
              </w:rPr>
            </w:pPr>
            <w:r w:rsidRPr="00BC3A83">
              <w:rPr>
                <w:rFonts w:ascii="Arial" w:hAnsi="Arial" w:cs="Arial"/>
                <w:sz w:val="16"/>
                <w:szCs w:val="16"/>
              </w:rPr>
              <w:t>3</w:t>
            </w:r>
          </w:p>
        </w:tc>
        <w:tc>
          <w:tcPr>
            <w:tcW w:w="1350" w:type="dxa"/>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2</w:t>
            </w:r>
          </w:p>
        </w:tc>
        <w:tc>
          <w:tcPr>
            <w:tcW w:w="1620" w:type="dxa"/>
            <w:tcBorders>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66,66%</w:t>
            </w:r>
          </w:p>
        </w:tc>
        <w:tc>
          <w:tcPr>
            <w:tcW w:w="2040" w:type="dxa"/>
            <w:tcBorders>
              <w:top w:val="nil"/>
              <w:left w:val="single" w:sz="4" w:space="0" w:color="auto"/>
              <w:bottom w:val="nil"/>
            </w:tcBorders>
            <w:vAlign w:val="center"/>
          </w:tcPr>
          <w:p w:rsidR="00A26CA8" w:rsidRPr="00BF18F2" w:rsidRDefault="00A26CA8" w:rsidP="003A4DA7">
            <w:pPr>
              <w:spacing w:line="360" w:lineRule="auto"/>
              <w:jc w:val="both"/>
              <w:rPr>
                <w:rFonts w:ascii="Arial" w:hAnsi="Arial" w:cs="Arial"/>
                <w:color w:val="000000"/>
                <w:sz w:val="24"/>
                <w:szCs w:val="24"/>
              </w:rPr>
            </w:pPr>
          </w:p>
        </w:tc>
      </w:tr>
      <w:tr w:rsidR="00A26CA8" w:rsidRPr="00BF18F2" w:rsidTr="0092706C">
        <w:trPr>
          <w:gridAfter w:val="1"/>
          <w:wAfter w:w="2040" w:type="dxa"/>
          <w:cantSplit/>
        </w:trPr>
        <w:tc>
          <w:tcPr>
            <w:tcW w:w="708"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p>
        </w:tc>
        <w:tc>
          <w:tcPr>
            <w:tcW w:w="1952" w:type="dxa"/>
            <w:tcBorders>
              <w:top w:val="single" w:sz="4" w:space="0" w:color="auto"/>
              <w:left w:val="single" w:sz="4" w:space="0" w:color="auto"/>
              <w:bottom w:val="single" w:sz="4" w:space="0" w:color="auto"/>
              <w:right w:val="single" w:sz="4" w:space="0" w:color="auto"/>
            </w:tcBorders>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TOTAL</w:t>
            </w:r>
          </w:p>
        </w:tc>
        <w:tc>
          <w:tcPr>
            <w:tcW w:w="1048"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tabs>
                <w:tab w:val="center" w:pos="0"/>
              </w:tabs>
              <w:spacing w:line="360" w:lineRule="auto"/>
              <w:jc w:val="right"/>
              <w:rPr>
                <w:rFonts w:ascii="Arial" w:hAnsi="Arial" w:cs="Arial"/>
                <w:sz w:val="16"/>
                <w:szCs w:val="16"/>
              </w:rPr>
            </w:pPr>
            <w:r w:rsidRPr="00BC3A83">
              <w:rPr>
                <w:rFonts w:ascii="Arial" w:hAnsi="Arial" w:cs="Arial"/>
                <w:sz w:val="16"/>
                <w:szCs w:val="16"/>
              </w:rPr>
              <w:t>443</w:t>
            </w:r>
          </w:p>
        </w:tc>
        <w:tc>
          <w:tcPr>
            <w:tcW w:w="90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7,22%</w:t>
            </w:r>
          </w:p>
        </w:tc>
        <w:tc>
          <w:tcPr>
            <w:tcW w:w="99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tabs>
                <w:tab w:val="center" w:pos="76"/>
              </w:tabs>
              <w:spacing w:line="360" w:lineRule="auto"/>
              <w:ind w:left="-764"/>
              <w:jc w:val="right"/>
              <w:rPr>
                <w:rFonts w:ascii="Arial" w:hAnsi="Arial" w:cs="Arial"/>
                <w:sz w:val="16"/>
                <w:szCs w:val="16"/>
              </w:rPr>
            </w:pPr>
            <w:r w:rsidRPr="00BC3A83">
              <w:rPr>
                <w:rFonts w:ascii="Arial" w:hAnsi="Arial" w:cs="Arial"/>
                <w:sz w:val="16"/>
                <w:szCs w:val="16"/>
              </w:rPr>
              <w:t xml:space="preserve">          456</w:t>
            </w:r>
          </w:p>
        </w:tc>
        <w:tc>
          <w:tcPr>
            <w:tcW w:w="1350" w:type="dxa"/>
            <w:tcBorders>
              <w:top w:val="single" w:sz="4" w:space="0" w:color="auto"/>
              <w:left w:val="single" w:sz="4" w:space="0" w:color="auto"/>
              <w:bottom w:val="single" w:sz="4" w:space="0" w:color="auto"/>
              <w:right w:val="single" w:sz="4" w:space="0" w:color="auto"/>
            </w:tcBorders>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353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26CA8" w:rsidRPr="00BC3A83" w:rsidRDefault="00A26CA8" w:rsidP="003A4DA7">
            <w:pPr>
              <w:spacing w:line="360" w:lineRule="auto"/>
              <w:jc w:val="right"/>
              <w:rPr>
                <w:rFonts w:ascii="Arial" w:hAnsi="Arial" w:cs="Arial"/>
                <w:color w:val="000000"/>
                <w:sz w:val="16"/>
                <w:szCs w:val="16"/>
              </w:rPr>
            </w:pPr>
            <w:r w:rsidRPr="00BC3A83">
              <w:rPr>
                <w:rFonts w:ascii="Arial" w:hAnsi="Arial" w:cs="Arial"/>
                <w:color w:val="000000"/>
                <w:sz w:val="16"/>
                <w:szCs w:val="16"/>
              </w:rPr>
              <w:t>77,41%</w:t>
            </w:r>
          </w:p>
        </w:tc>
      </w:tr>
    </w:tbl>
    <w:p w:rsidR="00A26CA8" w:rsidRPr="00BF18F2" w:rsidRDefault="00A26CA8" w:rsidP="003A4DA7">
      <w:pPr>
        <w:pStyle w:val="BodyTextIndent"/>
        <w:spacing w:before="120" w:line="360" w:lineRule="auto"/>
        <w:jc w:val="center"/>
        <w:rPr>
          <w:rFonts w:cs="Arial"/>
        </w:rPr>
      </w:pPr>
      <w:r w:rsidRPr="00BF18F2">
        <w:rPr>
          <w:rFonts w:cs="Arial"/>
        </w:rPr>
        <w:t>MĂSURI  APLICATE ÎN CAZUL NECONFORMITĂŢILOR CONSTATATE-SEMESTRUL I 2022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2503"/>
        <w:gridCol w:w="6946"/>
      </w:tblGrid>
      <w:tr w:rsidR="00A26CA8" w:rsidRPr="00BF18F2" w:rsidTr="0092706C">
        <w:trPr>
          <w:trHeight w:val="614"/>
        </w:trPr>
        <w:tc>
          <w:tcPr>
            <w:tcW w:w="724" w:type="dxa"/>
            <w:vMerge w:val="restart"/>
            <w:vAlign w:val="bottom"/>
          </w:tcPr>
          <w:p w:rsidR="00A26CA8" w:rsidRPr="00BC3A83" w:rsidRDefault="00A26CA8" w:rsidP="003A4DA7">
            <w:pPr>
              <w:spacing w:line="360" w:lineRule="auto"/>
              <w:jc w:val="center"/>
              <w:rPr>
                <w:rFonts w:ascii="Arial" w:hAnsi="Arial" w:cs="Arial"/>
                <w:sz w:val="16"/>
                <w:szCs w:val="16"/>
              </w:rPr>
            </w:pPr>
            <w:r w:rsidRPr="00BC3A83">
              <w:rPr>
                <w:rFonts w:ascii="Arial" w:hAnsi="Arial" w:cs="Arial"/>
                <w:sz w:val="16"/>
                <w:szCs w:val="16"/>
              </w:rPr>
              <w:t>Nr.</w:t>
            </w:r>
          </w:p>
          <w:p w:rsidR="00A26CA8" w:rsidRPr="00BC3A83" w:rsidRDefault="00A26CA8" w:rsidP="003A4DA7">
            <w:pPr>
              <w:spacing w:line="360" w:lineRule="auto"/>
              <w:jc w:val="center"/>
              <w:rPr>
                <w:rFonts w:ascii="Arial" w:hAnsi="Arial" w:cs="Arial"/>
                <w:sz w:val="16"/>
                <w:szCs w:val="16"/>
              </w:rPr>
            </w:pPr>
            <w:r w:rsidRPr="00BC3A83">
              <w:rPr>
                <w:rFonts w:ascii="Arial" w:hAnsi="Arial" w:cs="Arial"/>
                <w:sz w:val="16"/>
                <w:szCs w:val="16"/>
              </w:rPr>
              <w:t>crt.</w:t>
            </w:r>
          </w:p>
        </w:tc>
        <w:tc>
          <w:tcPr>
            <w:tcW w:w="2503" w:type="dxa"/>
            <w:vMerge w:val="restart"/>
            <w:vAlign w:val="bottom"/>
          </w:tcPr>
          <w:p w:rsidR="00A26CA8" w:rsidRPr="00BC3A83" w:rsidRDefault="00A26CA8" w:rsidP="003A4DA7">
            <w:pPr>
              <w:spacing w:line="360" w:lineRule="auto"/>
              <w:ind w:hanging="10"/>
              <w:jc w:val="center"/>
              <w:rPr>
                <w:rFonts w:ascii="Arial" w:hAnsi="Arial" w:cs="Arial"/>
                <w:color w:val="000000"/>
                <w:sz w:val="16"/>
                <w:szCs w:val="16"/>
              </w:rPr>
            </w:pPr>
            <w:r w:rsidRPr="00BC3A83">
              <w:rPr>
                <w:rFonts w:ascii="Arial" w:hAnsi="Arial" w:cs="Arial"/>
                <w:color w:val="000000"/>
                <w:sz w:val="16"/>
                <w:szCs w:val="16"/>
              </w:rPr>
              <w:t>Localitatea</w:t>
            </w:r>
          </w:p>
        </w:tc>
        <w:tc>
          <w:tcPr>
            <w:tcW w:w="6946" w:type="dxa"/>
            <w:vMerge w:val="restart"/>
            <w:vAlign w:val="bottom"/>
          </w:tcPr>
          <w:p w:rsidR="00A26CA8" w:rsidRPr="00BC3A83" w:rsidRDefault="00A26CA8" w:rsidP="003A4DA7">
            <w:pPr>
              <w:pStyle w:val="BodyTextIndent"/>
              <w:spacing w:after="0" w:line="360" w:lineRule="auto"/>
              <w:ind w:left="0"/>
              <w:jc w:val="center"/>
              <w:rPr>
                <w:rFonts w:cs="Arial"/>
                <w:color w:val="000000"/>
                <w:sz w:val="16"/>
                <w:szCs w:val="16"/>
              </w:rPr>
            </w:pPr>
            <w:r w:rsidRPr="00BC3A83">
              <w:rPr>
                <w:rFonts w:cs="Arial"/>
                <w:color w:val="000000"/>
                <w:sz w:val="16"/>
                <w:szCs w:val="16"/>
              </w:rPr>
              <w:t>Măsuri recomandate</w:t>
            </w:r>
          </w:p>
        </w:tc>
      </w:tr>
      <w:tr w:rsidR="00A26CA8" w:rsidRPr="00BF18F2" w:rsidTr="0092706C">
        <w:trPr>
          <w:trHeight w:val="516"/>
        </w:trPr>
        <w:tc>
          <w:tcPr>
            <w:tcW w:w="724" w:type="dxa"/>
            <w:vMerge/>
            <w:vAlign w:val="center"/>
          </w:tcPr>
          <w:p w:rsidR="00A26CA8" w:rsidRPr="00BC3A83" w:rsidRDefault="00A26CA8" w:rsidP="003A4DA7">
            <w:pPr>
              <w:pStyle w:val="BodyTextIndent"/>
              <w:spacing w:after="0" w:line="360" w:lineRule="auto"/>
              <w:jc w:val="both"/>
              <w:rPr>
                <w:rFonts w:cs="Arial"/>
                <w:i/>
                <w:iCs/>
                <w:sz w:val="16"/>
                <w:szCs w:val="16"/>
              </w:rPr>
            </w:pPr>
          </w:p>
        </w:tc>
        <w:tc>
          <w:tcPr>
            <w:tcW w:w="2503" w:type="dxa"/>
            <w:vMerge/>
            <w:vAlign w:val="center"/>
          </w:tcPr>
          <w:p w:rsidR="00A26CA8" w:rsidRPr="00BC3A83" w:rsidRDefault="00A26CA8" w:rsidP="003A4DA7">
            <w:pPr>
              <w:pStyle w:val="BodyTextIndent"/>
              <w:spacing w:after="0" w:line="360" w:lineRule="auto"/>
              <w:jc w:val="both"/>
              <w:rPr>
                <w:rFonts w:cs="Arial"/>
                <w:i/>
                <w:iCs/>
                <w:sz w:val="16"/>
                <w:szCs w:val="16"/>
              </w:rPr>
            </w:pPr>
          </w:p>
        </w:tc>
        <w:tc>
          <w:tcPr>
            <w:tcW w:w="6946" w:type="dxa"/>
            <w:vMerge/>
          </w:tcPr>
          <w:p w:rsidR="00A26CA8" w:rsidRPr="00BC3A83" w:rsidRDefault="00A26CA8" w:rsidP="003A4DA7">
            <w:pPr>
              <w:pStyle w:val="BodyTextIndent"/>
              <w:spacing w:after="0" w:line="360" w:lineRule="auto"/>
              <w:rPr>
                <w:rFonts w:cs="Arial"/>
                <w:i/>
                <w:iCs/>
                <w:sz w:val="16"/>
                <w:szCs w:val="16"/>
              </w:rPr>
            </w:pPr>
          </w:p>
        </w:tc>
      </w:tr>
      <w:tr w:rsidR="00A26CA8" w:rsidRPr="00BF18F2" w:rsidTr="0092706C">
        <w:trPr>
          <w:trHeight w:val="414"/>
        </w:trPr>
        <w:tc>
          <w:tcPr>
            <w:tcW w:w="724" w:type="dxa"/>
            <w:vMerge/>
            <w:vAlign w:val="center"/>
          </w:tcPr>
          <w:p w:rsidR="00A26CA8" w:rsidRPr="00BC3A83" w:rsidRDefault="00A26CA8" w:rsidP="003A4DA7">
            <w:pPr>
              <w:pStyle w:val="BodyTextIndent"/>
              <w:spacing w:after="0" w:line="360" w:lineRule="auto"/>
              <w:jc w:val="both"/>
              <w:rPr>
                <w:rFonts w:cs="Arial"/>
                <w:i/>
                <w:iCs/>
                <w:sz w:val="16"/>
                <w:szCs w:val="16"/>
              </w:rPr>
            </w:pPr>
          </w:p>
        </w:tc>
        <w:tc>
          <w:tcPr>
            <w:tcW w:w="2503" w:type="dxa"/>
            <w:vMerge/>
            <w:vAlign w:val="center"/>
          </w:tcPr>
          <w:p w:rsidR="00A26CA8" w:rsidRPr="00BC3A83" w:rsidRDefault="00A26CA8" w:rsidP="003A4DA7">
            <w:pPr>
              <w:pStyle w:val="BodyTextIndent"/>
              <w:spacing w:after="0" w:line="360" w:lineRule="auto"/>
              <w:jc w:val="both"/>
              <w:rPr>
                <w:rFonts w:cs="Arial"/>
                <w:i/>
                <w:iCs/>
                <w:sz w:val="16"/>
                <w:szCs w:val="16"/>
              </w:rPr>
            </w:pPr>
          </w:p>
        </w:tc>
        <w:tc>
          <w:tcPr>
            <w:tcW w:w="6946" w:type="dxa"/>
            <w:vMerge/>
          </w:tcPr>
          <w:p w:rsidR="00A26CA8" w:rsidRPr="00BC3A83" w:rsidRDefault="00A26CA8" w:rsidP="003A4DA7">
            <w:pPr>
              <w:pStyle w:val="BodyTextIndent"/>
              <w:spacing w:after="0" w:line="360" w:lineRule="auto"/>
              <w:rPr>
                <w:rFonts w:cs="Arial"/>
                <w:i/>
                <w:iCs/>
                <w:sz w:val="16"/>
                <w:szCs w:val="16"/>
              </w:rPr>
            </w:pPr>
          </w:p>
        </w:tc>
      </w:tr>
      <w:tr w:rsidR="00A26CA8" w:rsidRPr="00BF18F2" w:rsidTr="0092706C">
        <w:trPr>
          <w:trHeight w:val="416"/>
        </w:trPr>
        <w:tc>
          <w:tcPr>
            <w:tcW w:w="724" w:type="dxa"/>
          </w:tcPr>
          <w:p w:rsidR="00A26CA8" w:rsidRPr="00BC3A83" w:rsidRDefault="00A26CA8" w:rsidP="003A4DA7">
            <w:pPr>
              <w:pStyle w:val="BodyTextIndent"/>
              <w:spacing w:after="0" w:line="360" w:lineRule="auto"/>
              <w:jc w:val="both"/>
              <w:rPr>
                <w:rFonts w:cs="Arial"/>
                <w:iCs/>
                <w:sz w:val="16"/>
                <w:szCs w:val="16"/>
              </w:rPr>
            </w:pPr>
            <w:r w:rsidRPr="00BC3A83">
              <w:rPr>
                <w:rFonts w:cs="Arial"/>
                <w:iCs/>
                <w:sz w:val="16"/>
                <w:szCs w:val="16"/>
              </w:rPr>
              <w:t>1.</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CIRLOGANI</w:t>
            </w:r>
          </w:p>
        </w:tc>
        <w:tc>
          <w:tcPr>
            <w:tcW w:w="6946" w:type="dxa"/>
          </w:tcPr>
          <w:p w:rsidR="00A26CA8" w:rsidRPr="00BC3A83" w:rsidRDefault="00A26CA8" w:rsidP="003A4DA7">
            <w:pPr>
              <w:pStyle w:val="BodyTextIndent"/>
              <w:spacing w:after="0" w:line="360" w:lineRule="auto"/>
              <w:ind w:left="37"/>
              <w:rPr>
                <w:rFonts w:cs="Arial"/>
                <w:i/>
                <w:iCs/>
                <w:sz w:val="16"/>
                <w:szCs w:val="16"/>
              </w:rPr>
            </w:pPr>
            <w:r w:rsidRPr="00BC3A83">
              <w:rPr>
                <w:rFonts w:cs="Arial"/>
                <w:i/>
                <w:iCs/>
                <w:sz w:val="16"/>
                <w:szCs w:val="16"/>
              </w:rPr>
              <w:t xml:space="preserve">Notificare de neconformitate nr. </w:t>
            </w:r>
            <w:r w:rsidRPr="00BC3A83">
              <w:rPr>
                <w:rFonts w:cs="Arial"/>
                <w:sz w:val="16"/>
                <w:szCs w:val="16"/>
                <w:lang w:val="it-IT"/>
              </w:rPr>
              <w:t>2093/28/28.01.2022</w:t>
            </w:r>
          </w:p>
        </w:tc>
      </w:tr>
      <w:tr w:rsidR="00A26CA8" w:rsidRPr="00BF18F2" w:rsidTr="0092706C">
        <w:trPr>
          <w:trHeight w:val="280"/>
        </w:trPr>
        <w:tc>
          <w:tcPr>
            <w:tcW w:w="724" w:type="dxa"/>
          </w:tcPr>
          <w:p w:rsidR="00A26CA8" w:rsidRPr="00BC3A83" w:rsidRDefault="00A26CA8" w:rsidP="003A4DA7">
            <w:pPr>
              <w:pStyle w:val="BodyTextIndent"/>
              <w:spacing w:after="0" w:line="360" w:lineRule="auto"/>
              <w:jc w:val="both"/>
              <w:rPr>
                <w:rFonts w:cs="Arial"/>
                <w:iCs/>
                <w:sz w:val="16"/>
                <w:szCs w:val="16"/>
              </w:rPr>
            </w:pPr>
            <w:r w:rsidRPr="00BC3A83">
              <w:rPr>
                <w:rFonts w:cs="Arial"/>
                <w:iCs/>
                <w:sz w:val="16"/>
                <w:szCs w:val="16"/>
              </w:rPr>
              <w:t>2.</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PLESOIU</w:t>
            </w:r>
          </w:p>
        </w:tc>
        <w:tc>
          <w:tcPr>
            <w:tcW w:w="6946" w:type="dxa"/>
          </w:tcPr>
          <w:p w:rsidR="00A26CA8" w:rsidRPr="00BC3A83" w:rsidRDefault="00A26CA8" w:rsidP="003A4DA7">
            <w:pPr>
              <w:pStyle w:val="BodyTextIndent"/>
              <w:spacing w:after="0" w:line="360" w:lineRule="auto"/>
              <w:ind w:left="37"/>
              <w:rPr>
                <w:rFonts w:cs="Arial"/>
                <w:i/>
                <w:iCs/>
                <w:sz w:val="16"/>
                <w:szCs w:val="16"/>
              </w:rPr>
            </w:pPr>
            <w:r w:rsidRPr="00BC3A83">
              <w:rPr>
                <w:rFonts w:cs="Arial"/>
                <w:i/>
                <w:iCs/>
                <w:sz w:val="16"/>
                <w:szCs w:val="16"/>
              </w:rPr>
              <w:t xml:space="preserve">Notificare de neconformitate nr. </w:t>
            </w:r>
            <w:r w:rsidRPr="00BC3A83">
              <w:rPr>
                <w:rFonts w:cs="Arial"/>
                <w:sz w:val="16"/>
                <w:szCs w:val="16"/>
                <w:lang w:val="it-IT"/>
              </w:rPr>
              <w:t>1961/26/27.01.2022</w:t>
            </w:r>
          </w:p>
        </w:tc>
      </w:tr>
      <w:tr w:rsidR="00A26CA8" w:rsidRPr="00BF18F2" w:rsidTr="0092706C">
        <w:trPr>
          <w:trHeight w:val="930"/>
        </w:trPr>
        <w:tc>
          <w:tcPr>
            <w:tcW w:w="724" w:type="dxa"/>
          </w:tcPr>
          <w:p w:rsidR="00A26CA8" w:rsidRPr="00BC3A83" w:rsidRDefault="00A26CA8" w:rsidP="003A4DA7">
            <w:pPr>
              <w:pStyle w:val="BodyTextIndent"/>
              <w:spacing w:after="0" w:line="360" w:lineRule="auto"/>
              <w:jc w:val="both"/>
              <w:rPr>
                <w:rFonts w:cs="Arial"/>
                <w:iCs/>
                <w:sz w:val="16"/>
                <w:szCs w:val="16"/>
              </w:rPr>
            </w:pPr>
            <w:r w:rsidRPr="00BC3A83">
              <w:rPr>
                <w:rFonts w:cs="Arial"/>
                <w:iCs/>
                <w:sz w:val="16"/>
                <w:szCs w:val="16"/>
              </w:rPr>
              <w:t>3.</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TOPANA</w:t>
            </w:r>
          </w:p>
        </w:tc>
        <w:tc>
          <w:tcPr>
            <w:tcW w:w="6946" w:type="dxa"/>
          </w:tcPr>
          <w:p w:rsidR="00A26CA8" w:rsidRPr="00BC3A83" w:rsidRDefault="00A26CA8" w:rsidP="003A4DA7">
            <w:pPr>
              <w:pStyle w:val="BodyTextIndent"/>
              <w:spacing w:after="0" w:line="360" w:lineRule="auto"/>
              <w:ind w:left="37"/>
              <w:rPr>
                <w:rStyle w:val="sttpar"/>
                <w:rFonts w:cs="Arial"/>
                <w:sz w:val="16"/>
                <w:szCs w:val="16"/>
              </w:rPr>
            </w:pPr>
            <w:r w:rsidRPr="00BC3A83">
              <w:rPr>
                <w:rFonts w:cs="Arial"/>
                <w:i/>
                <w:iCs/>
                <w:sz w:val="16"/>
                <w:szCs w:val="16"/>
              </w:rPr>
              <w:t xml:space="preserve">ASF 2022 cu Program de Conformare anexat nr. </w:t>
            </w:r>
            <w:r w:rsidRPr="00BC3A83">
              <w:rPr>
                <w:rStyle w:val="sttpar"/>
                <w:rFonts w:cs="Arial"/>
                <w:sz w:val="16"/>
                <w:szCs w:val="16"/>
              </w:rPr>
              <w:t>9/31.01.2022 ZAP 1</w:t>
            </w:r>
          </w:p>
          <w:p w:rsidR="00A26CA8" w:rsidRPr="00BC3A83" w:rsidRDefault="00A26CA8" w:rsidP="003A4DA7">
            <w:pPr>
              <w:pStyle w:val="BodyTextIndent"/>
              <w:spacing w:after="0" w:line="360" w:lineRule="auto"/>
              <w:ind w:left="37"/>
              <w:rPr>
                <w:rStyle w:val="sttpar"/>
                <w:rFonts w:cs="Arial"/>
                <w:sz w:val="16"/>
                <w:szCs w:val="16"/>
              </w:rPr>
            </w:pPr>
            <w:r w:rsidRPr="00BC3A83">
              <w:rPr>
                <w:rFonts w:cs="Arial"/>
                <w:i/>
                <w:iCs/>
                <w:sz w:val="16"/>
                <w:szCs w:val="16"/>
              </w:rPr>
              <w:t>ASF 2022 cu Program de Conformare anexat nr. 10</w:t>
            </w:r>
            <w:r w:rsidRPr="00BC3A83">
              <w:rPr>
                <w:rStyle w:val="sttpar"/>
                <w:rFonts w:cs="Arial"/>
                <w:sz w:val="16"/>
                <w:szCs w:val="16"/>
              </w:rPr>
              <w:t>/31.01.2022 ZAP 2</w:t>
            </w:r>
          </w:p>
          <w:p w:rsidR="00A26CA8" w:rsidRPr="00BC3A83" w:rsidRDefault="00A26CA8" w:rsidP="003A4DA7">
            <w:pPr>
              <w:pStyle w:val="BodyTextIndent"/>
              <w:spacing w:after="0" w:line="360" w:lineRule="auto"/>
              <w:ind w:left="37"/>
              <w:rPr>
                <w:rStyle w:val="sttpar"/>
                <w:rFonts w:cs="Arial"/>
                <w:sz w:val="16"/>
                <w:szCs w:val="16"/>
              </w:rPr>
            </w:pPr>
            <w:r w:rsidRPr="00BC3A83">
              <w:rPr>
                <w:rFonts w:cs="Arial"/>
                <w:i/>
                <w:iCs/>
                <w:sz w:val="16"/>
                <w:szCs w:val="16"/>
              </w:rPr>
              <w:t>ASF 2022 cu Program de Conformare anexat nr. 11</w:t>
            </w:r>
            <w:r w:rsidRPr="00BC3A83">
              <w:rPr>
                <w:rStyle w:val="sttpar"/>
                <w:rFonts w:cs="Arial"/>
                <w:sz w:val="16"/>
                <w:szCs w:val="16"/>
              </w:rPr>
              <w:t>/31.01.2022 ZAP 3</w:t>
            </w:r>
          </w:p>
          <w:p w:rsidR="00A26CA8" w:rsidRPr="00BC3A83" w:rsidRDefault="00A26CA8" w:rsidP="003A4DA7">
            <w:pPr>
              <w:pStyle w:val="BodyTextIndent"/>
              <w:spacing w:after="0" w:line="360" w:lineRule="auto"/>
              <w:ind w:left="37"/>
              <w:rPr>
                <w:rFonts w:cs="Arial"/>
                <w:sz w:val="16"/>
                <w:szCs w:val="16"/>
              </w:rPr>
            </w:pPr>
            <w:r w:rsidRPr="00BC3A83">
              <w:rPr>
                <w:rFonts w:cs="Arial"/>
                <w:i/>
                <w:iCs/>
                <w:sz w:val="16"/>
                <w:szCs w:val="16"/>
              </w:rPr>
              <w:t>ASF 2022 cu Program de Conformare anexat nr. 12</w:t>
            </w:r>
            <w:r w:rsidRPr="00BC3A83">
              <w:rPr>
                <w:rStyle w:val="sttpar"/>
                <w:rFonts w:cs="Arial"/>
                <w:sz w:val="16"/>
                <w:szCs w:val="16"/>
              </w:rPr>
              <w:t>/31.01.2022 ZAP 4</w:t>
            </w:r>
          </w:p>
        </w:tc>
      </w:tr>
      <w:tr w:rsidR="00A26CA8" w:rsidRPr="00BF18F2" w:rsidTr="0092706C">
        <w:trPr>
          <w:trHeight w:val="427"/>
        </w:trPr>
        <w:tc>
          <w:tcPr>
            <w:tcW w:w="724" w:type="dxa"/>
          </w:tcPr>
          <w:p w:rsidR="00A26CA8" w:rsidRPr="00BC3A83" w:rsidRDefault="00A26CA8" w:rsidP="003A4DA7">
            <w:pPr>
              <w:pStyle w:val="BodyTextIndent"/>
              <w:spacing w:after="0" w:line="360" w:lineRule="auto"/>
              <w:jc w:val="both"/>
              <w:rPr>
                <w:rFonts w:cs="Arial"/>
                <w:iCs/>
                <w:sz w:val="16"/>
                <w:szCs w:val="16"/>
              </w:rPr>
            </w:pPr>
            <w:r w:rsidRPr="00BC3A83">
              <w:rPr>
                <w:rFonts w:cs="Arial"/>
                <w:iCs/>
                <w:sz w:val="16"/>
                <w:szCs w:val="16"/>
              </w:rPr>
              <w:t>4.</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VISINA NOUA</w:t>
            </w:r>
          </w:p>
        </w:tc>
        <w:tc>
          <w:tcPr>
            <w:tcW w:w="6946" w:type="dxa"/>
          </w:tcPr>
          <w:p w:rsidR="00A26CA8" w:rsidRPr="00BC3A83" w:rsidRDefault="00A26CA8" w:rsidP="003A4DA7">
            <w:pPr>
              <w:pStyle w:val="BodyTextIndent"/>
              <w:spacing w:after="0" w:line="360" w:lineRule="auto"/>
              <w:ind w:left="37"/>
              <w:rPr>
                <w:rFonts w:cs="Arial"/>
                <w:i/>
                <w:iCs/>
                <w:sz w:val="16"/>
                <w:szCs w:val="16"/>
              </w:rPr>
            </w:pPr>
            <w:r w:rsidRPr="00BC3A83">
              <w:rPr>
                <w:rFonts w:cs="Arial"/>
                <w:i/>
                <w:iCs/>
                <w:sz w:val="16"/>
                <w:szCs w:val="16"/>
              </w:rPr>
              <w:t xml:space="preserve">Notificare de neconformitate nr. </w:t>
            </w:r>
            <w:r w:rsidRPr="00BC3A83">
              <w:rPr>
                <w:rFonts w:cs="Arial"/>
                <w:sz w:val="16"/>
                <w:szCs w:val="16"/>
              </w:rPr>
              <w:t>2355/31/03.02.2022</w:t>
            </w:r>
          </w:p>
        </w:tc>
      </w:tr>
      <w:tr w:rsidR="00A26CA8" w:rsidRPr="00BF18F2" w:rsidTr="0092706C">
        <w:trPr>
          <w:trHeight w:val="277"/>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5.</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VADASTRA</w:t>
            </w:r>
          </w:p>
        </w:tc>
        <w:tc>
          <w:tcPr>
            <w:tcW w:w="6946" w:type="dxa"/>
          </w:tcPr>
          <w:p w:rsidR="00A26CA8" w:rsidRPr="00BC3A83" w:rsidRDefault="00A26CA8" w:rsidP="003A4DA7">
            <w:pPr>
              <w:spacing w:line="360" w:lineRule="auto"/>
              <w:ind w:left="37"/>
              <w:rPr>
                <w:rFonts w:ascii="Arial" w:hAnsi="Arial" w:cs="Arial"/>
                <w:i/>
                <w:iCs/>
                <w:sz w:val="16"/>
                <w:szCs w:val="16"/>
              </w:rPr>
            </w:pPr>
            <w:r w:rsidRPr="00BC3A83">
              <w:rPr>
                <w:rFonts w:ascii="Arial" w:hAnsi="Arial" w:cs="Arial"/>
                <w:i/>
                <w:iCs/>
                <w:sz w:val="16"/>
                <w:szCs w:val="16"/>
              </w:rPr>
              <w:t>Notificare de neconformitate nr.</w:t>
            </w:r>
            <w:r w:rsidRPr="00BC3A83">
              <w:rPr>
                <w:rFonts w:ascii="Arial" w:hAnsi="Arial" w:cs="Arial"/>
                <w:sz w:val="16"/>
                <w:szCs w:val="16"/>
              </w:rPr>
              <w:t>4276 /55/28.02.2022</w:t>
            </w:r>
          </w:p>
        </w:tc>
      </w:tr>
      <w:tr w:rsidR="00A26CA8" w:rsidRPr="00BF18F2" w:rsidTr="0092706C">
        <w:trPr>
          <w:trHeight w:val="281"/>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6.</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MOVILENI</w:t>
            </w:r>
          </w:p>
        </w:tc>
        <w:tc>
          <w:tcPr>
            <w:tcW w:w="6946" w:type="dxa"/>
          </w:tcPr>
          <w:p w:rsidR="00A26CA8" w:rsidRPr="00BC3A83" w:rsidRDefault="00A26CA8" w:rsidP="003A4DA7">
            <w:pPr>
              <w:pStyle w:val="BodyTextIndent"/>
              <w:spacing w:after="0" w:line="360" w:lineRule="auto"/>
              <w:ind w:left="37"/>
              <w:rPr>
                <w:rFonts w:cs="Arial"/>
                <w:i/>
                <w:iCs/>
                <w:sz w:val="16"/>
                <w:szCs w:val="16"/>
              </w:rPr>
            </w:pPr>
            <w:r w:rsidRPr="00BC3A83">
              <w:rPr>
                <w:rFonts w:cs="Arial"/>
                <w:i/>
                <w:iCs/>
                <w:sz w:val="16"/>
                <w:szCs w:val="16"/>
              </w:rPr>
              <w:t xml:space="preserve"> ASF 2022 (serviciu) cu Program de Conformare</w:t>
            </w:r>
          </w:p>
        </w:tc>
      </w:tr>
      <w:tr w:rsidR="00A26CA8" w:rsidRPr="00BF18F2" w:rsidTr="0092706C">
        <w:trPr>
          <w:trHeight w:val="563"/>
        </w:trPr>
        <w:tc>
          <w:tcPr>
            <w:tcW w:w="724" w:type="dxa"/>
            <w:vMerge w:val="restart"/>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7.</w:t>
            </w:r>
          </w:p>
        </w:tc>
        <w:tc>
          <w:tcPr>
            <w:tcW w:w="2503" w:type="dxa"/>
            <w:vMerge w:val="restart"/>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TESLUI</w:t>
            </w:r>
          </w:p>
        </w:tc>
        <w:tc>
          <w:tcPr>
            <w:tcW w:w="6946" w:type="dxa"/>
          </w:tcPr>
          <w:p w:rsidR="00A26CA8" w:rsidRPr="00BC3A83" w:rsidRDefault="00A26CA8" w:rsidP="003A4DA7">
            <w:pPr>
              <w:spacing w:line="360" w:lineRule="auto"/>
              <w:ind w:left="37"/>
              <w:textAlignment w:val="baseline"/>
              <w:rPr>
                <w:rFonts w:ascii="Arial" w:hAnsi="Arial" w:cs="Arial"/>
                <w:i/>
                <w:iCs/>
                <w:sz w:val="16"/>
                <w:szCs w:val="16"/>
              </w:rPr>
            </w:pPr>
            <w:r w:rsidRPr="00BC3A83">
              <w:rPr>
                <w:rFonts w:ascii="Arial" w:hAnsi="Arial" w:cs="Arial"/>
                <w:i/>
                <w:iCs/>
                <w:sz w:val="16"/>
                <w:szCs w:val="16"/>
              </w:rPr>
              <w:t>VIZĂ ASF 2022 cu Program de Conformare anexat</w:t>
            </w:r>
          </w:p>
          <w:p w:rsidR="00A26CA8" w:rsidRPr="00BC3A83" w:rsidRDefault="00A26CA8" w:rsidP="003A4DA7">
            <w:pPr>
              <w:spacing w:line="360" w:lineRule="auto"/>
              <w:ind w:left="37"/>
              <w:textAlignment w:val="baseline"/>
              <w:rPr>
                <w:rFonts w:ascii="Arial" w:hAnsi="Arial" w:cs="Arial"/>
                <w:i/>
                <w:sz w:val="16"/>
                <w:szCs w:val="16"/>
              </w:rPr>
            </w:pPr>
            <w:r w:rsidRPr="00BC3A83">
              <w:rPr>
                <w:rFonts w:ascii="Arial" w:hAnsi="Arial" w:cs="Arial"/>
                <w:i/>
                <w:iCs/>
                <w:sz w:val="16"/>
                <w:szCs w:val="16"/>
              </w:rPr>
              <w:t xml:space="preserve">ZAP1- </w:t>
            </w:r>
            <w:r w:rsidRPr="00BC3A83">
              <w:rPr>
                <w:rStyle w:val="sttpar"/>
                <w:rFonts w:ascii="Arial" w:hAnsi="Arial" w:cs="Arial"/>
                <w:i/>
                <w:iCs/>
                <w:sz w:val="16"/>
                <w:szCs w:val="16"/>
              </w:rPr>
              <w:t xml:space="preserve">Nr. </w:t>
            </w:r>
            <w:r w:rsidRPr="00BC3A83">
              <w:rPr>
                <w:rStyle w:val="sttpar"/>
                <w:rFonts w:ascii="Arial" w:hAnsi="Arial" w:cs="Arial"/>
                <w:i/>
                <w:sz w:val="16"/>
                <w:szCs w:val="16"/>
              </w:rPr>
              <w:t>29/08.03.2022</w:t>
            </w:r>
          </w:p>
        </w:tc>
      </w:tr>
      <w:tr w:rsidR="00A26CA8" w:rsidRPr="00BF18F2" w:rsidTr="0092706C">
        <w:trPr>
          <w:trHeight w:val="327"/>
        </w:trPr>
        <w:tc>
          <w:tcPr>
            <w:tcW w:w="724" w:type="dxa"/>
            <w:vMerge/>
          </w:tcPr>
          <w:p w:rsidR="00A26CA8" w:rsidRPr="00BC3A83" w:rsidRDefault="00A26CA8" w:rsidP="003A4DA7">
            <w:pPr>
              <w:spacing w:line="360" w:lineRule="auto"/>
              <w:jc w:val="both"/>
              <w:rPr>
                <w:rFonts w:ascii="Arial" w:hAnsi="Arial" w:cs="Arial"/>
                <w:sz w:val="16"/>
                <w:szCs w:val="16"/>
              </w:rPr>
            </w:pPr>
          </w:p>
        </w:tc>
        <w:tc>
          <w:tcPr>
            <w:tcW w:w="2503" w:type="dxa"/>
            <w:vMerge/>
          </w:tcPr>
          <w:p w:rsidR="00A26CA8" w:rsidRPr="00BC3A83" w:rsidRDefault="00A26CA8" w:rsidP="003A4DA7">
            <w:pPr>
              <w:spacing w:line="360" w:lineRule="auto"/>
              <w:jc w:val="both"/>
              <w:rPr>
                <w:rFonts w:ascii="Arial" w:hAnsi="Arial" w:cs="Arial"/>
                <w:sz w:val="16"/>
                <w:szCs w:val="16"/>
              </w:rPr>
            </w:pPr>
          </w:p>
        </w:tc>
        <w:tc>
          <w:tcPr>
            <w:tcW w:w="6946" w:type="dxa"/>
          </w:tcPr>
          <w:p w:rsidR="00A26CA8" w:rsidRPr="00BC3A83" w:rsidRDefault="00A26CA8" w:rsidP="003A4DA7">
            <w:pPr>
              <w:spacing w:line="360" w:lineRule="auto"/>
              <w:ind w:left="37"/>
              <w:rPr>
                <w:rFonts w:ascii="Arial" w:hAnsi="Arial" w:cs="Arial"/>
                <w:i/>
                <w:iCs/>
                <w:sz w:val="16"/>
                <w:szCs w:val="16"/>
              </w:rPr>
            </w:pPr>
            <w:r w:rsidRPr="00BC3A83">
              <w:rPr>
                <w:rFonts w:ascii="Arial" w:hAnsi="Arial" w:cs="Arial"/>
                <w:i/>
                <w:iCs/>
                <w:sz w:val="16"/>
                <w:szCs w:val="16"/>
              </w:rPr>
              <w:t xml:space="preserve">Respingere ASF 2022 cu Program de Conformare anexat ZAP2- </w:t>
            </w:r>
            <w:r w:rsidRPr="00BC3A83">
              <w:rPr>
                <w:rFonts w:ascii="Arial" w:hAnsi="Arial" w:cs="Arial"/>
                <w:i/>
                <w:iCs/>
                <w:sz w:val="16"/>
                <w:szCs w:val="16"/>
                <w:lang w:val="it-IT"/>
              </w:rPr>
              <w:t xml:space="preserve"> NR.</w:t>
            </w:r>
            <w:r w:rsidRPr="00BC3A83">
              <w:rPr>
                <w:rFonts w:ascii="Arial" w:hAnsi="Arial" w:cs="Arial"/>
                <w:i/>
                <w:sz w:val="16"/>
                <w:szCs w:val="16"/>
                <w:lang w:val="it-IT"/>
              </w:rPr>
              <w:t>64/30/08.03.2022</w:t>
            </w:r>
          </w:p>
        </w:tc>
      </w:tr>
      <w:tr w:rsidR="00A26CA8" w:rsidRPr="00BF18F2" w:rsidTr="0092706C">
        <w:trPr>
          <w:trHeight w:val="376"/>
        </w:trPr>
        <w:tc>
          <w:tcPr>
            <w:tcW w:w="724" w:type="dxa"/>
            <w:vMerge/>
          </w:tcPr>
          <w:p w:rsidR="00A26CA8" w:rsidRPr="00BC3A83" w:rsidRDefault="00A26CA8" w:rsidP="003A4DA7">
            <w:pPr>
              <w:spacing w:line="360" w:lineRule="auto"/>
              <w:jc w:val="both"/>
              <w:rPr>
                <w:rFonts w:ascii="Arial" w:hAnsi="Arial" w:cs="Arial"/>
                <w:sz w:val="16"/>
                <w:szCs w:val="16"/>
              </w:rPr>
            </w:pPr>
          </w:p>
        </w:tc>
        <w:tc>
          <w:tcPr>
            <w:tcW w:w="2503" w:type="dxa"/>
            <w:vMerge/>
          </w:tcPr>
          <w:p w:rsidR="00A26CA8" w:rsidRPr="00BC3A83" w:rsidRDefault="00A26CA8" w:rsidP="003A4DA7">
            <w:pPr>
              <w:spacing w:line="360" w:lineRule="auto"/>
              <w:jc w:val="both"/>
              <w:rPr>
                <w:rFonts w:ascii="Arial" w:hAnsi="Arial" w:cs="Arial"/>
                <w:sz w:val="16"/>
                <w:szCs w:val="16"/>
              </w:rPr>
            </w:pPr>
          </w:p>
        </w:tc>
        <w:tc>
          <w:tcPr>
            <w:tcW w:w="6946" w:type="dxa"/>
          </w:tcPr>
          <w:p w:rsidR="00A26CA8" w:rsidRPr="00BC3A83" w:rsidRDefault="00A26CA8" w:rsidP="003A4DA7">
            <w:pPr>
              <w:spacing w:line="360" w:lineRule="auto"/>
              <w:ind w:left="37"/>
              <w:rPr>
                <w:rFonts w:ascii="Arial" w:hAnsi="Arial" w:cs="Arial"/>
                <w:i/>
                <w:iCs/>
                <w:sz w:val="16"/>
                <w:szCs w:val="16"/>
              </w:rPr>
            </w:pPr>
            <w:r w:rsidRPr="00BC3A83">
              <w:rPr>
                <w:rFonts w:ascii="Arial" w:hAnsi="Arial" w:cs="Arial"/>
                <w:i/>
                <w:iCs/>
                <w:sz w:val="16"/>
                <w:szCs w:val="16"/>
              </w:rPr>
              <w:t xml:space="preserve">Respingere ASF 2022 cu Program de Conformare anexat ZAP3- </w:t>
            </w:r>
            <w:r w:rsidRPr="00BC3A83">
              <w:rPr>
                <w:rFonts w:ascii="Arial" w:hAnsi="Arial" w:cs="Arial"/>
                <w:i/>
                <w:iCs/>
                <w:sz w:val="16"/>
                <w:szCs w:val="16"/>
                <w:lang w:val="it-IT"/>
              </w:rPr>
              <w:t xml:space="preserve"> NR. </w:t>
            </w:r>
            <w:r w:rsidRPr="00BC3A83">
              <w:rPr>
                <w:rFonts w:ascii="Arial" w:hAnsi="Arial" w:cs="Arial"/>
                <w:i/>
                <w:sz w:val="16"/>
                <w:szCs w:val="16"/>
                <w:lang w:val="it-IT"/>
              </w:rPr>
              <w:t>63/31/08.03.2022</w:t>
            </w:r>
          </w:p>
        </w:tc>
      </w:tr>
      <w:tr w:rsidR="00A26CA8" w:rsidRPr="00BF18F2" w:rsidTr="0092706C">
        <w:trPr>
          <w:trHeight w:val="801"/>
        </w:trPr>
        <w:tc>
          <w:tcPr>
            <w:tcW w:w="724" w:type="dxa"/>
            <w:vMerge/>
          </w:tcPr>
          <w:p w:rsidR="00A26CA8" w:rsidRPr="00BC3A83" w:rsidRDefault="00A26CA8" w:rsidP="003A4DA7">
            <w:pPr>
              <w:spacing w:line="360" w:lineRule="auto"/>
              <w:jc w:val="both"/>
              <w:rPr>
                <w:rFonts w:ascii="Arial" w:hAnsi="Arial" w:cs="Arial"/>
                <w:sz w:val="16"/>
                <w:szCs w:val="16"/>
              </w:rPr>
            </w:pPr>
          </w:p>
        </w:tc>
        <w:tc>
          <w:tcPr>
            <w:tcW w:w="2503" w:type="dxa"/>
            <w:vMerge/>
          </w:tcPr>
          <w:p w:rsidR="00A26CA8" w:rsidRPr="00BC3A83" w:rsidRDefault="00A26CA8" w:rsidP="003A4DA7">
            <w:pPr>
              <w:spacing w:line="360" w:lineRule="auto"/>
              <w:jc w:val="both"/>
              <w:rPr>
                <w:rFonts w:ascii="Arial" w:hAnsi="Arial" w:cs="Arial"/>
                <w:sz w:val="16"/>
                <w:szCs w:val="16"/>
              </w:rPr>
            </w:pPr>
          </w:p>
        </w:tc>
        <w:tc>
          <w:tcPr>
            <w:tcW w:w="6946" w:type="dxa"/>
          </w:tcPr>
          <w:p w:rsidR="00A26CA8" w:rsidRPr="00BC3A83" w:rsidRDefault="00A26CA8" w:rsidP="003A4DA7">
            <w:pPr>
              <w:spacing w:line="360" w:lineRule="auto"/>
              <w:ind w:left="37"/>
              <w:textAlignment w:val="baseline"/>
              <w:rPr>
                <w:rFonts w:ascii="Arial" w:hAnsi="Arial" w:cs="Arial"/>
                <w:i/>
                <w:iCs/>
                <w:sz w:val="16"/>
                <w:szCs w:val="16"/>
              </w:rPr>
            </w:pPr>
            <w:r w:rsidRPr="00BC3A83">
              <w:rPr>
                <w:rFonts w:ascii="Arial" w:hAnsi="Arial" w:cs="Arial"/>
                <w:i/>
                <w:iCs/>
                <w:sz w:val="16"/>
                <w:szCs w:val="16"/>
              </w:rPr>
              <w:t>ASF 2022 cu Program de Conformare anexat</w:t>
            </w:r>
          </w:p>
          <w:p w:rsidR="00A26CA8" w:rsidRPr="00BC3A83" w:rsidRDefault="00A26CA8" w:rsidP="003A4DA7">
            <w:pPr>
              <w:spacing w:line="360" w:lineRule="auto"/>
              <w:ind w:left="37"/>
              <w:textAlignment w:val="baseline"/>
              <w:rPr>
                <w:rFonts w:ascii="Arial" w:hAnsi="Arial" w:cs="Arial"/>
                <w:i/>
                <w:iCs/>
                <w:sz w:val="16"/>
                <w:szCs w:val="16"/>
              </w:rPr>
            </w:pPr>
            <w:r w:rsidRPr="00BC3A83">
              <w:rPr>
                <w:rFonts w:ascii="Arial" w:hAnsi="Arial" w:cs="Arial"/>
                <w:i/>
                <w:iCs/>
                <w:sz w:val="16"/>
                <w:szCs w:val="16"/>
              </w:rPr>
              <w:t xml:space="preserve">ZAP4- </w:t>
            </w:r>
            <w:r w:rsidRPr="00BC3A83">
              <w:rPr>
                <w:rStyle w:val="sttpar"/>
                <w:rFonts w:ascii="Arial" w:hAnsi="Arial" w:cs="Arial"/>
                <w:i/>
                <w:iCs/>
                <w:sz w:val="16"/>
                <w:szCs w:val="16"/>
              </w:rPr>
              <w:t xml:space="preserve">Nr. </w:t>
            </w:r>
            <w:r w:rsidRPr="00BC3A83">
              <w:rPr>
                <w:rStyle w:val="sttpar"/>
                <w:rFonts w:ascii="Arial" w:hAnsi="Arial" w:cs="Arial"/>
                <w:i/>
                <w:sz w:val="16"/>
                <w:szCs w:val="16"/>
              </w:rPr>
              <w:t>32/08.03.2022</w:t>
            </w:r>
          </w:p>
        </w:tc>
      </w:tr>
      <w:tr w:rsidR="00A26CA8" w:rsidRPr="00BF18F2" w:rsidTr="0092706C">
        <w:trPr>
          <w:trHeight w:val="387"/>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lastRenderedPageBreak/>
              <w:t>8.</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OSICA DE SUS</w:t>
            </w:r>
          </w:p>
        </w:tc>
        <w:tc>
          <w:tcPr>
            <w:tcW w:w="6946" w:type="dxa"/>
          </w:tcPr>
          <w:p w:rsidR="00A26CA8" w:rsidRPr="00BC3A83" w:rsidRDefault="00A26CA8" w:rsidP="003A4DA7">
            <w:pPr>
              <w:spacing w:line="360" w:lineRule="auto"/>
              <w:ind w:left="37"/>
              <w:rPr>
                <w:rFonts w:ascii="Arial" w:hAnsi="Arial" w:cs="Arial"/>
                <w:sz w:val="16"/>
                <w:szCs w:val="16"/>
              </w:rPr>
            </w:pPr>
            <w:r w:rsidRPr="00BC3A83">
              <w:rPr>
                <w:rFonts w:ascii="Arial" w:hAnsi="Arial" w:cs="Arial"/>
                <w:i/>
                <w:iCs/>
                <w:sz w:val="16"/>
                <w:szCs w:val="16"/>
              </w:rPr>
              <w:t>Notificare de neconformitate nr.</w:t>
            </w:r>
            <w:r w:rsidRPr="00BC3A83">
              <w:rPr>
                <w:rFonts w:ascii="Arial" w:hAnsi="Arial" w:cs="Arial"/>
                <w:sz w:val="16"/>
                <w:szCs w:val="16"/>
              </w:rPr>
              <w:t>3221/41/11.02.2022</w:t>
            </w:r>
          </w:p>
        </w:tc>
      </w:tr>
      <w:tr w:rsidR="00A26CA8" w:rsidRPr="00BF18F2" w:rsidTr="0092706C">
        <w:trPr>
          <w:trHeight w:val="562"/>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9.</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OBOGA</w:t>
            </w:r>
          </w:p>
        </w:tc>
        <w:tc>
          <w:tcPr>
            <w:tcW w:w="6946" w:type="dxa"/>
          </w:tcPr>
          <w:p w:rsidR="00A26CA8" w:rsidRPr="00BC3A83" w:rsidRDefault="00A26CA8" w:rsidP="003A4DA7">
            <w:pPr>
              <w:spacing w:line="360" w:lineRule="auto"/>
              <w:ind w:left="37"/>
              <w:rPr>
                <w:rFonts w:ascii="Arial" w:hAnsi="Arial" w:cs="Arial"/>
                <w:i/>
                <w:sz w:val="16"/>
                <w:szCs w:val="16"/>
                <w:lang w:val="it-IT"/>
              </w:rPr>
            </w:pPr>
            <w:r w:rsidRPr="00BC3A83">
              <w:rPr>
                <w:rFonts w:ascii="Arial" w:hAnsi="Arial" w:cs="Arial"/>
                <w:i/>
                <w:iCs/>
                <w:sz w:val="16"/>
                <w:szCs w:val="16"/>
              </w:rPr>
              <w:t>Notificare de neconformitate nr.</w:t>
            </w:r>
            <w:r w:rsidRPr="00BC3A83">
              <w:rPr>
                <w:rFonts w:ascii="Arial" w:hAnsi="Arial" w:cs="Arial"/>
                <w:i/>
                <w:sz w:val="16"/>
                <w:szCs w:val="16"/>
                <w:lang w:val="it-IT"/>
              </w:rPr>
              <w:t>3319/44/15.02.2022</w:t>
            </w:r>
          </w:p>
          <w:p w:rsidR="00A26CA8" w:rsidRPr="00BC3A83" w:rsidRDefault="00A26CA8" w:rsidP="003A4DA7">
            <w:pPr>
              <w:spacing w:line="360" w:lineRule="auto"/>
              <w:ind w:left="37"/>
              <w:rPr>
                <w:rFonts w:ascii="Arial" w:hAnsi="Arial" w:cs="Arial"/>
                <w:i/>
                <w:iCs/>
                <w:sz w:val="16"/>
                <w:szCs w:val="16"/>
                <w:lang w:val="pt-BR"/>
              </w:rPr>
            </w:pPr>
            <w:r w:rsidRPr="00BC3A83">
              <w:rPr>
                <w:rFonts w:ascii="Arial" w:hAnsi="Arial" w:cs="Arial"/>
                <w:i/>
                <w:sz w:val="16"/>
                <w:szCs w:val="16"/>
                <w:lang w:val="it-IT"/>
              </w:rPr>
              <w:t>ZAP 1, ZAP 2</w:t>
            </w:r>
          </w:p>
        </w:tc>
      </w:tr>
      <w:tr w:rsidR="00A26CA8" w:rsidRPr="00BF18F2" w:rsidTr="0092706C">
        <w:trPr>
          <w:trHeight w:val="400"/>
        </w:trPr>
        <w:tc>
          <w:tcPr>
            <w:tcW w:w="724" w:type="dxa"/>
            <w:vMerge w:val="restart"/>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10.</w:t>
            </w:r>
          </w:p>
        </w:tc>
        <w:tc>
          <w:tcPr>
            <w:tcW w:w="2503" w:type="dxa"/>
            <w:vMerge w:val="restart"/>
          </w:tcPr>
          <w:p w:rsidR="00A26CA8" w:rsidRPr="00BC3A83" w:rsidRDefault="00A26CA8" w:rsidP="003A4DA7">
            <w:pPr>
              <w:spacing w:line="360" w:lineRule="auto"/>
              <w:jc w:val="both"/>
              <w:rPr>
                <w:rFonts w:ascii="Arial" w:hAnsi="Arial" w:cs="Arial"/>
                <w:color w:val="FF0000"/>
                <w:sz w:val="16"/>
                <w:szCs w:val="16"/>
              </w:rPr>
            </w:pPr>
            <w:r w:rsidRPr="00BC3A83">
              <w:rPr>
                <w:rFonts w:ascii="Arial" w:hAnsi="Arial" w:cs="Arial"/>
                <w:sz w:val="16"/>
                <w:szCs w:val="16"/>
              </w:rPr>
              <w:t>BARASTI</w:t>
            </w:r>
          </w:p>
        </w:tc>
        <w:tc>
          <w:tcPr>
            <w:tcW w:w="6946" w:type="dxa"/>
          </w:tcPr>
          <w:p w:rsidR="00A26CA8" w:rsidRPr="00BC3A83" w:rsidRDefault="00A26CA8" w:rsidP="003A4DA7">
            <w:pPr>
              <w:spacing w:line="360" w:lineRule="auto"/>
              <w:ind w:left="37"/>
              <w:textAlignment w:val="baseline"/>
              <w:rPr>
                <w:rFonts w:ascii="Arial" w:hAnsi="Arial" w:cs="Arial"/>
                <w:i/>
                <w:iCs/>
                <w:sz w:val="16"/>
                <w:szCs w:val="16"/>
              </w:rPr>
            </w:pPr>
            <w:r w:rsidRPr="00BC3A83">
              <w:rPr>
                <w:rFonts w:ascii="Arial" w:hAnsi="Arial" w:cs="Arial"/>
                <w:i/>
                <w:iCs/>
                <w:sz w:val="16"/>
                <w:szCs w:val="16"/>
              </w:rPr>
              <w:t>VIZĂ ASF 2022 cu Program de Conformare anexat</w:t>
            </w:r>
          </w:p>
          <w:p w:rsidR="00A26CA8" w:rsidRPr="00BC3A83" w:rsidRDefault="00A26CA8" w:rsidP="003A4DA7">
            <w:pPr>
              <w:spacing w:line="360" w:lineRule="auto"/>
              <w:ind w:left="37"/>
              <w:textAlignment w:val="baseline"/>
              <w:rPr>
                <w:rFonts w:ascii="Arial" w:hAnsi="Arial" w:cs="Arial"/>
                <w:i/>
                <w:iCs/>
                <w:sz w:val="16"/>
                <w:szCs w:val="16"/>
              </w:rPr>
            </w:pPr>
            <w:r w:rsidRPr="00BC3A83">
              <w:rPr>
                <w:rFonts w:ascii="Arial" w:hAnsi="Arial" w:cs="Arial"/>
                <w:i/>
                <w:iCs/>
                <w:sz w:val="16"/>
                <w:szCs w:val="16"/>
              </w:rPr>
              <w:t>ZAP1-</w:t>
            </w:r>
            <w:r w:rsidRPr="00BC3A83">
              <w:rPr>
                <w:rStyle w:val="sttpar"/>
                <w:rFonts w:ascii="Arial" w:hAnsi="Arial" w:cs="Arial"/>
                <w:i/>
                <w:iCs/>
                <w:sz w:val="16"/>
                <w:szCs w:val="16"/>
              </w:rPr>
              <w:t xml:space="preserve">Nr. </w:t>
            </w:r>
            <w:r w:rsidRPr="00BC3A83">
              <w:rPr>
                <w:rStyle w:val="sttpar"/>
                <w:rFonts w:ascii="Arial" w:hAnsi="Arial" w:cs="Arial"/>
                <w:i/>
                <w:sz w:val="16"/>
                <w:szCs w:val="16"/>
              </w:rPr>
              <w:t>37/10.03.2022</w:t>
            </w:r>
          </w:p>
        </w:tc>
      </w:tr>
      <w:tr w:rsidR="00A26CA8" w:rsidRPr="00BF18F2" w:rsidTr="0092706C">
        <w:trPr>
          <w:trHeight w:val="463"/>
        </w:trPr>
        <w:tc>
          <w:tcPr>
            <w:tcW w:w="724" w:type="dxa"/>
            <w:vMerge/>
          </w:tcPr>
          <w:p w:rsidR="00A26CA8" w:rsidRPr="00BC3A83" w:rsidRDefault="00A26CA8" w:rsidP="003A4DA7">
            <w:pPr>
              <w:spacing w:line="360" w:lineRule="auto"/>
              <w:jc w:val="both"/>
              <w:rPr>
                <w:rFonts w:ascii="Arial" w:hAnsi="Arial" w:cs="Arial"/>
                <w:sz w:val="16"/>
                <w:szCs w:val="16"/>
              </w:rPr>
            </w:pPr>
          </w:p>
        </w:tc>
        <w:tc>
          <w:tcPr>
            <w:tcW w:w="2503" w:type="dxa"/>
            <w:vMerge/>
          </w:tcPr>
          <w:p w:rsidR="00A26CA8" w:rsidRPr="00BC3A83" w:rsidRDefault="00A26CA8" w:rsidP="003A4DA7">
            <w:pPr>
              <w:spacing w:line="360" w:lineRule="auto"/>
              <w:jc w:val="both"/>
              <w:rPr>
                <w:rFonts w:ascii="Arial" w:hAnsi="Arial" w:cs="Arial"/>
                <w:sz w:val="16"/>
                <w:szCs w:val="16"/>
              </w:rPr>
            </w:pPr>
          </w:p>
        </w:tc>
        <w:tc>
          <w:tcPr>
            <w:tcW w:w="6946" w:type="dxa"/>
          </w:tcPr>
          <w:p w:rsidR="00A26CA8" w:rsidRPr="00BC3A83" w:rsidRDefault="00A26CA8" w:rsidP="003A4DA7">
            <w:pPr>
              <w:spacing w:line="360" w:lineRule="auto"/>
              <w:ind w:left="37"/>
              <w:textAlignment w:val="baseline"/>
              <w:rPr>
                <w:rFonts w:ascii="Arial" w:hAnsi="Arial" w:cs="Arial"/>
                <w:i/>
                <w:iCs/>
                <w:sz w:val="16"/>
                <w:szCs w:val="16"/>
              </w:rPr>
            </w:pPr>
            <w:r w:rsidRPr="00BC3A83">
              <w:rPr>
                <w:rFonts w:ascii="Arial" w:hAnsi="Arial" w:cs="Arial"/>
                <w:i/>
                <w:iCs/>
                <w:sz w:val="16"/>
                <w:szCs w:val="16"/>
              </w:rPr>
              <w:t>VIZĂASF 2022 cu Program de Conformare anexat</w:t>
            </w:r>
          </w:p>
          <w:p w:rsidR="00A26CA8" w:rsidRPr="00BC3A83" w:rsidRDefault="00A26CA8" w:rsidP="003A4DA7">
            <w:pPr>
              <w:spacing w:line="360" w:lineRule="auto"/>
              <w:ind w:left="37"/>
              <w:textAlignment w:val="baseline"/>
              <w:rPr>
                <w:rFonts w:ascii="Arial" w:hAnsi="Arial" w:cs="Arial"/>
                <w:i/>
                <w:iCs/>
                <w:sz w:val="16"/>
                <w:szCs w:val="16"/>
              </w:rPr>
            </w:pPr>
            <w:r w:rsidRPr="00BC3A83">
              <w:rPr>
                <w:rFonts w:ascii="Arial" w:hAnsi="Arial" w:cs="Arial"/>
                <w:i/>
                <w:iCs/>
                <w:sz w:val="16"/>
                <w:szCs w:val="16"/>
              </w:rPr>
              <w:t xml:space="preserve">ZAP3- </w:t>
            </w:r>
            <w:r w:rsidRPr="00BC3A83">
              <w:rPr>
                <w:rStyle w:val="sttpar"/>
                <w:rFonts w:ascii="Arial" w:hAnsi="Arial" w:cs="Arial"/>
                <w:i/>
                <w:iCs/>
                <w:sz w:val="16"/>
                <w:szCs w:val="16"/>
              </w:rPr>
              <w:t xml:space="preserve">Nr. </w:t>
            </w:r>
            <w:r w:rsidRPr="00BC3A83">
              <w:rPr>
                <w:rStyle w:val="sttpar"/>
                <w:rFonts w:ascii="Arial" w:hAnsi="Arial" w:cs="Arial"/>
                <w:i/>
                <w:sz w:val="16"/>
                <w:szCs w:val="16"/>
              </w:rPr>
              <w:t>38/10.03.2022</w:t>
            </w:r>
          </w:p>
        </w:tc>
      </w:tr>
      <w:tr w:rsidR="00A26CA8" w:rsidRPr="00BF18F2" w:rsidTr="0092706C">
        <w:trPr>
          <w:trHeight w:val="456"/>
        </w:trPr>
        <w:tc>
          <w:tcPr>
            <w:tcW w:w="724" w:type="dxa"/>
            <w:vMerge/>
          </w:tcPr>
          <w:p w:rsidR="00A26CA8" w:rsidRPr="00BC3A83" w:rsidRDefault="00A26CA8" w:rsidP="003A4DA7">
            <w:pPr>
              <w:spacing w:line="360" w:lineRule="auto"/>
              <w:jc w:val="both"/>
              <w:rPr>
                <w:rFonts w:ascii="Arial" w:hAnsi="Arial" w:cs="Arial"/>
                <w:sz w:val="16"/>
                <w:szCs w:val="16"/>
              </w:rPr>
            </w:pPr>
          </w:p>
        </w:tc>
        <w:tc>
          <w:tcPr>
            <w:tcW w:w="2503" w:type="dxa"/>
            <w:vMerge/>
          </w:tcPr>
          <w:p w:rsidR="00A26CA8" w:rsidRPr="00BC3A83" w:rsidRDefault="00A26CA8" w:rsidP="003A4DA7">
            <w:pPr>
              <w:spacing w:line="360" w:lineRule="auto"/>
              <w:jc w:val="both"/>
              <w:rPr>
                <w:rFonts w:ascii="Arial" w:hAnsi="Arial" w:cs="Arial"/>
                <w:sz w:val="16"/>
                <w:szCs w:val="16"/>
              </w:rPr>
            </w:pPr>
          </w:p>
        </w:tc>
        <w:tc>
          <w:tcPr>
            <w:tcW w:w="6946" w:type="dxa"/>
          </w:tcPr>
          <w:p w:rsidR="00A26CA8" w:rsidRPr="00BC3A83" w:rsidRDefault="00A26CA8" w:rsidP="003A4DA7">
            <w:pPr>
              <w:spacing w:line="360" w:lineRule="auto"/>
              <w:ind w:left="37"/>
              <w:textAlignment w:val="baseline"/>
              <w:rPr>
                <w:rFonts w:ascii="Arial" w:hAnsi="Arial" w:cs="Arial"/>
                <w:i/>
                <w:iCs/>
                <w:sz w:val="16"/>
                <w:szCs w:val="16"/>
              </w:rPr>
            </w:pPr>
            <w:r w:rsidRPr="00BC3A83">
              <w:rPr>
                <w:rFonts w:ascii="Arial" w:hAnsi="Arial" w:cs="Arial"/>
                <w:i/>
                <w:iCs/>
                <w:sz w:val="16"/>
                <w:szCs w:val="16"/>
              </w:rPr>
              <w:t>VIZĂASF 2022 cu Program de Conformare anexat</w:t>
            </w:r>
          </w:p>
          <w:p w:rsidR="00A26CA8" w:rsidRPr="00BC3A83" w:rsidRDefault="00A26CA8" w:rsidP="003A4DA7">
            <w:pPr>
              <w:spacing w:line="360" w:lineRule="auto"/>
              <w:ind w:left="37"/>
              <w:textAlignment w:val="baseline"/>
              <w:rPr>
                <w:rFonts w:ascii="Arial" w:hAnsi="Arial" w:cs="Arial"/>
                <w:i/>
                <w:iCs/>
                <w:sz w:val="16"/>
                <w:szCs w:val="16"/>
              </w:rPr>
            </w:pPr>
            <w:r w:rsidRPr="00BC3A83">
              <w:rPr>
                <w:rFonts w:ascii="Arial" w:hAnsi="Arial" w:cs="Arial"/>
                <w:i/>
                <w:iCs/>
                <w:sz w:val="16"/>
                <w:szCs w:val="16"/>
              </w:rPr>
              <w:t xml:space="preserve">ZAP4- </w:t>
            </w:r>
            <w:r w:rsidRPr="00BC3A83">
              <w:rPr>
                <w:rStyle w:val="sttpar"/>
                <w:rFonts w:ascii="Arial" w:hAnsi="Arial" w:cs="Arial"/>
                <w:i/>
                <w:iCs/>
                <w:sz w:val="16"/>
                <w:szCs w:val="16"/>
              </w:rPr>
              <w:t xml:space="preserve">Nr. </w:t>
            </w:r>
            <w:r w:rsidRPr="00BC3A83">
              <w:rPr>
                <w:rStyle w:val="sttpar"/>
                <w:rFonts w:ascii="Arial" w:hAnsi="Arial" w:cs="Arial"/>
                <w:i/>
                <w:sz w:val="16"/>
                <w:szCs w:val="16"/>
              </w:rPr>
              <w:t>39/10.03.2022</w:t>
            </w:r>
          </w:p>
        </w:tc>
      </w:tr>
      <w:tr w:rsidR="00A26CA8" w:rsidRPr="00BF18F2" w:rsidTr="0092706C">
        <w:trPr>
          <w:trHeight w:val="548"/>
        </w:trPr>
        <w:tc>
          <w:tcPr>
            <w:tcW w:w="724" w:type="dxa"/>
            <w:vMerge w:val="restart"/>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11.</w:t>
            </w:r>
          </w:p>
        </w:tc>
        <w:tc>
          <w:tcPr>
            <w:tcW w:w="2503" w:type="dxa"/>
            <w:vMerge w:val="restart"/>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POTCOAVA</w:t>
            </w:r>
          </w:p>
        </w:tc>
        <w:tc>
          <w:tcPr>
            <w:tcW w:w="6946" w:type="dxa"/>
          </w:tcPr>
          <w:p w:rsidR="00A26CA8" w:rsidRPr="00BC3A83" w:rsidRDefault="00A26CA8" w:rsidP="003A4DA7">
            <w:pPr>
              <w:spacing w:line="360" w:lineRule="auto"/>
              <w:ind w:left="37"/>
              <w:textAlignment w:val="baseline"/>
              <w:rPr>
                <w:rFonts w:ascii="Arial" w:hAnsi="Arial" w:cs="Arial"/>
                <w:i/>
                <w:iCs/>
                <w:sz w:val="16"/>
                <w:szCs w:val="16"/>
              </w:rPr>
            </w:pPr>
            <w:r w:rsidRPr="00BC3A83">
              <w:rPr>
                <w:rFonts w:ascii="Arial" w:hAnsi="Arial" w:cs="Arial"/>
                <w:i/>
                <w:iCs/>
                <w:sz w:val="16"/>
                <w:szCs w:val="16"/>
              </w:rPr>
              <w:t>ASF 2022 cu Program de Conformare anexat</w:t>
            </w:r>
          </w:p>
          <w:p w:rsidR="00A26CA8" w:rsidRPr="00BC3A83" w:rsidRDefault="00A26CA8" w:rsidP="003A4DA7">
            <w:pPr>
              <w:spacing w:line="360" w:lineRule="auto"/>
              <w:ind w:left="37"/>
              <w:textAlignment w:val="baseline"/>
              <w:rPr>
                <w:rFonts w:ascii="Arial" w:hAnsi="Arial" w:cs="Arial"/>
                <w:i/>
                <w:iCs/>
                <w:sz w:val="16"/>
                <w:szCs w:val="16"/>
              </w:rPr>
            </w:pPr>
            <w:r w:rsidRPr="00BC3A83">
              <w:rPr>
                <w:rFonts w:ascii="Arial" w:hAnsi="Arial" w:cs="Arial"/>
                <w:i/>
                <w:iCs/>
                <w:sz w:val="16"/>
                <w:szCs w:val="16"/>
              </w:rPr>
              <w:t xml:space="preserve">ZAP1- </w:t>
            </w:r>
            <w:r w:rsidRPr="00BC3A83">
              <w:rPr>
                <w:rStyle w:val="sttpar"/>
                <w:rFonts w:ascii="Arial" w:hAnsi="Arial" w:cs="Arial"/>
                <w:i/>
                <w:iCs/>
                <w:sz w:val="16"/>
                <w:szCs w:val="16"/>
              </w:rPr>
              <w:t xml:space="preserve">Nr. </w:t>
            </w:r>
            <w:r w:rsidRPr="00BC3A83">
              <w:rPr>
                <w:rStyle w:val="sttpar"/>
                <w:rFonts w:ascii="Arial" w:hAnsi="Arial" w:cs="Arial"/>
                <w:i/>
                <w:sz w:val="16"/>
                <w:szCs w:val="16"/>
              </w:rPr>
              <w:t>25/04.03.2022</w:t>
            </w:r>
          </w:p>
        </w:tc>
      </w:tr>
      <w:tr w:rsidR="00A26CA8" w:rsidRPr="00BF18F2" w:rsidTr="0092706C">
        <w:trPr>
          <w:trHeight w:val="557"/>
        </w:trPr>
        <w:tc>
          <w:tcPr>
            <w:tcW w:w="724" w:type="dxa"/>
            <w:vMerge/>
          </w:tcPr>
          <w:p w:rsidR="00A26CA8" w:rsidRPr="00BC3A83" w:rsidRDefault="00A26CA8" w:rsidP="003A4DA7">
            <w:pPr>
              <w:spacing w:line="360" w:lineRule="auto"/>
              <w:jc w:val="both"/>
              <w:rPr>
                <w:rFonts w:ascii="Arial" w:hAnsi="Arial" w:cs="Arial"/>
                <w:sz w:val="16"/>
                <w:szCs w:val="16"/>
              </w:rPr>
            </w:pPr>
          </w:p>
        </w:tc>
        <w:tc>
          <w:tcPr>
            <w:tcW w:w="2503" w:type="dxa"/>
            <w:vMerge/>
          </w:tcPr>
          <w:p w:rsidR="00A26CA8" w:rsidRPr="00BC3A83" w:rsidRDefault="00A26CA8" w:rsidP="003A4DA7">
            <w:pPr>
              <w:spacing w:line="360" w:lineRule="auto"/>
              <w:jc w:val="both"/>
              <w:rPr>
                <w:rFonts w:ascii="Arial" w:hAnsi="Arial" w:cs="Arial"/>
                <w:sz w:val="16"/>
                <w:szCs w:val="16"/>
              </w:rPr>
            </w:pPr>
          </w:p>
        </w:tc>
        <w:tc>
          <w:tcPr>
            <w:tcW w:w="6946" w:type="dxa"/>
          </w:tcPr>
          <w:p w:rsidR="00A26CA8" w:rsidRPr="00BC3A83" w:rsidRDefault="00A26CA8" w:rsidP="003A4DA7">
            <w:pPr>
              <w:spacing w:line="360" w:lineRule="auto"/>
              <w:ind w:left="37"/>
              <w:textAlignment w:val="baseline"/>
              <w:rPr>
                <w:rFonts w:ascii="Arial" w:hAnsi="Arial" w:cs="Arial"/>
                <w:i/>
                <w:iCs/>
                <w:sz w:val="16"/>
                <w:szCs w:val="16"/>
              </w:rPr>
            </w:pPr>
            <w:r w:rsidRPr="00BC3A83">
              <w:rPr>
                <w:rFonts w:ascii="Arial" w:hAnsi="Arial" w:cs="Arial"/>
                <w:i/>
                <w:iCs/>
                <w:sz w:val="16"/>
                <w:szCs w:val="16"/>
              </w:rPr>
              <w:t>ASF 2022 cu Program de Conformare anexat</w:t>
            </w:r>
          </w:p>
          <w:p w:rsidR="00A26CA8" w:rsidRPr="00BC3A83" w:rsidRDefault="00A26CA8" w:rsidP="003A4DA7">
            <w:pPr>
              <w:spacing w:line="360" w:lineRule="auto"/>
              <w:ind w:left="37"/>
              <w:textAlignment w:val="baseline"/>
              <w:rPr>
                <w:rFonts w:ascii="Arial" w:hAnsi="Arial" w:cs="Arial"/>
                <w:i/>
                <w:iCs/>
                <w:sz w:val="16"/>
                <w:szCs w:val="16"/>
              </w:rPr>
            </w:pPr>
            <w:r w:rsidRPr="00BC3A83">
              <w:rPr>
                <w:rFonts w:ascii="Arial" w:hAnsi="Arial" w:cs="Arial"/>
                <w:i/>
                <w:iCs/>
                <w:sz w:val="16"/>
                <w:szCs w:val="16"/>
              </w:rPr>
              <w:t xml:space="preserve">ZAP2- </w:t>
            </w:r>
            <w:r w:rsidRPr="00BC3A83">
              <w:rPr>
                <w:rStyle w:val="sttpar"/>
                <w:rFonts w:ascii="Arial" w:hAnsi="Arial" w:cs="Arial"/>
                <w:i/>
                <w:iCs/>
                <w:sz w:val="16"/>
                <w:szCs w:val="16"/>
              </w:rPr>
              <w:t xml:space="preserve">Nr. </w:t>
            </w:r>
            <w:r w:rsidRPr="00BC3A83">
              <w:rPr>
                <w:rStyle w:val="sttpar"/>
                <w:rFonts w:ascii="Arial" w:hAnsi="Arial" w:cs="Arial"/>
                <w:i/>
                <w:sz w:val="16"/>
                <w:szCs w:val="16"/>
              </w:rPr>
              <w:t>26/04.03.2022</w:t>
            </w:r>
          </w:p>
        </w:tc>
      </w:tr>
      <w:tr w:rsidR="00A26CA8" w:rsidRPr="00BF18F2" w:rsidTr="0092706C">
        <w:trPr>
          <w:trHeight w:val="409"/>
        </w:trPr>
        <w:tc>
          <w:tcPr>
            <w:tcW w:w="724" w:type="dxa"/>
            <w:vMerge/>
          </w:tcPr>
          <w:p w:rsidR="00A26CA8" w:rsidRPr="00BC3A83" w:rsidRDefault="00A26CA8" w:rsidP="003A4DA7">
            <w:pPr>
              <w:spacing w:line="360" w:lineRule="auto"/>
              <w:jc w:val="both"/>
              <w:rPr>
                <w:rFonts w:ascii="Arial" w:hAnsi="Arial" w:cs="Arial"/>
                <w:sz w:val="16"/>
                <w:szCs w:val="16"/>
              </w:rPr>
            </w:pPr>
          </w:p>
        </w:tc>
        <w:tc>
          <w:tcPr>
            <w:tcW w:w="2503" w:type="dxa"/>
            <w:vMerge/>
          </w:tcPr>
          <w:p w:rsidR="00A26CA8" w:rsidRPr="00BC3A83" w:rsidRDefault="00A26CA8" w:rsidP="003A4DA7">
            <w:pPr>
              <w:spacing w:line="360" w:lineRule="auto"/>
              <w:jc w:val="both"/>
              <w:rPr>
                <w:rFonts w:ascii="Arial" w:hAnsi="Arial" w:cs="Arial"/>
                <w:sz w:val="16"/>
                <w:szCs w:val="16"/>
              </w:rPr>
            </w:pPr>
          </w:p>
        </w:tc>
        <w:tc>
          <w:tcPr>
            <w:tcW w:w="6946" w:type="dxa"/>
          </w:tcPr>
          <w:p w:rsidR="00A26CA8" w:rsidRPr="00BC3A83" w:rsidRDefault="00A26CA8" w:rsidP="003A4DA7">
            <w:pPr>
              <w:spacing w:line="360" w:lineRule="auto"/>
              <w:ind w:left="37"/>
              <w:rPr>
                <w:rFonts w:ascii="Arial" w:hAnsi="Arial" w:cs="Arial"/>
                <w:i/>
                <w:iCs/>
                <w:sz w:val="16"/>
                <w:szCs w:val="16"/>
              </w:rPr>
            </w:pPr>
            <w:r w:rsidRPr="00BC3A83">
              <w:rPr>
                <w:rFonts w:ascii="Arial" w:hAnsi="Arial" w:cs="Arial"/>
                <w:i/>
                <w:iCs/>
                <w:sz w:val="16"/>
                <w:szCs w:val="16"/>
              </w:rPr>
              <w:t xml:space="preserve">Respingere ASF 2022 cu Program de Conformare anexat ZAP3- </w:t>
            </w:r>
            <w:r w:rsidRPr="00BC3A83">
              <w:rPr>
                <w:rFonts w:ascii="Arial" w:hAnsi="Arial" w:cs="Arial"/>
                <w:i/>
                <w:iCs/>
                <w:sz w:val="16"/>
                <w:szCs w:val="16"/>
                <w:lang w:val="it-IT"/>
              </w:rPr>
              <w:t xml:space="preserve"> NR. </w:t>
            </w:r>
            <w:r w:rsidRPr="00BC3A83">
              <w:rPr>
                <w:rFonts w:ascii="Arial" w:hAnsi="Arial" w:cs="Arial"/>
                <w:i/>
                <w:sz w:val="16"/>
                <w:szCs w:val="16"/>
                <w:lang w:val="pt-BR"/>
              </w:rPr>
              <w:t>50/27/04.03.2021</w:t>
            </w:r>
          </w:p>
        </w:tc>
      </w:tr>
      <w:tr w:rsidR="00A26CA8" w:rsidRPr="00BF18F2" w:rsidTr="0092706C">
        <w:trPr>
          <w:trHeight w:val="513"/>
        </w:trPr>
        <w:tc>
          <w:tcPr>
            <w:tcW w:w="724" w:type="dxa"/>
            <w:vMerge w:val="restart"/>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12.</w:t>
            </w:r>
          </w:p>
        </w:tc>
        <w:tc>
          <w:tcPr>
            <w:tcW w:w="2503" w:type="dxa"/>
            <w:vMerge w:val="restart"/>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TATULESTI</w:t>
            </w:r>
          </w:p>
        </w:tc>
        <w:tc>
          <w:tcPr>
            <w:tcW w:w="6946" w:type="dxa"/>
          </w:tcPr>
          <w:p w:rsidR="00A26CA8" w:rsidRPr="00BC3A83" w:rsidRDefault="00A26CA8" w:rsidP="003A4DA7">
            <w:pPr>
              <w:spacing w:line="360" w:lineRule="auto"/>
              <w:ind w:left="37"/>
              <w:textAlignment w:val="baseline"/>
              <w:rPr>
                <w:rFonts w:ascii="Arial" w:hAnsi="Arial" w:cs="Arial"/>
                <w:i/>
                <w:iCs/>
                <w:sz w:val="16"/>
                <w:szCs w:val="16"/>
              </w:rPr>
            </w:pPr>
            <w:r w:rsidRPr="00BC3A83">
              <w:rPr>
                <w:rFonts w:ascii="Arial" w:hAnsi="Arial" w:cs="Arial"/>
                <w:i/>
                <w:iCs/>
                <w:sz w:val="16"/>
                <w:szCs w:val="16"/>
              </w:rPr>
              <w:t>VIZĂ ASF 2022 cu Program de Conformare anexat</w:t>
            </w:r>
          </w:p>
          <w:p w:rsidR="00A26CA8" w:rsidRPr="00BC3A83" w:rsidRDefault="00A26CA8" w:rsidP="003A4DA7">
            <w:pPr>
              <w:spacing w:line="360" w:lineRule="auto"/>
              <w:ind w:left="37"/>
              <w:textAlignment w:val="baseline"/>
              <w:rPr>
                <w:rFonts w:ascii="Arial" w:hAnsi="Arial" w:cs="Arial"/>
                <w:i/>
                <w:iCs/>
                <w:sz w:val="16"/>
                <w:szCs w:val="16"/>
              </w:rPr>
            </w:pPr>
            <w:r w:rsidRPr="00BC3A83">
              <w:rPr>
                <w:rFonts w:ascii="Arial" w:hAnsi="Arial" w:cs="Arial"/>
                <w:i/>
                <w:iCs/>
                <w:sz w:val="16"/>
                <w:szCs w:val="16"/>
              </w:rPr>
              <w:t xml:space="preserve">ZAP1- </w:t>
            </w:r>
            <w:r w:rsidRPr="00BC3A83">
              <w:rPr>
                <w:rStyle w:val="sttpar"/>
                <w:rFonts w:ascii="Arial" w:hAnsi="Arial" w:cs="Arial"/>
                <w:i/>
                <w:iCs/>
                <w:sz w:val="16"/>
                <w:szCs w:val="16"/>
              </w:rPr>
              <w:t>Nr.</w:t>
            </w:r>
            <w:r w:rsidRPr="00BC3A83">
              <w:rPr>
                <w:rStyle w:val="sttpar"/>
                <w:rFonts w:ascii="Arial" w:hAnsi="Arial" w:cs="Arial"/>
                <w:i/>
                <w:sz w:val="16"/>
                <w:szCs w:val="16"/>
              </w:rPr>
              <w:t>35/09.03.2022</w:t>
            </w:r>
          </w:p>
        </w:tc>
      </w:tr>
      <w:tr w:rsidR="00A26CA8" w:rsidRPr="00BF18F2" w:rsidTr="0092706C">
        <w:trPr>
          <w:trHeight w:val="404"/>
        </w:trPr>
        <w:tc>
          <w:tcPr>
            <w:tcW w:w="724" w:type="dxa"/>
            <w:vMerge/>
          </w:tcPr>
          <w:p w:rsidR="00A26CA8" w:rsidRPr="00BC3A83" w:rsidRDefault="00A26CA8" w:rsidP="003A4DA7">
            <w:pPr>
              <w:spacing w:line="360" w:lineRule="auto"/>
              <w:jc w:val="both"/>
              <w:rPr>
                <w:rFonts w:ascii="Arial" w:hAnsi="Arial" w:cs="Arial"/>
                <w:sz w:val="16"/>
                <w:szCs w:val="16"/>
              </w:rPr>
            </w:pPr>
          </w:p>
        </w:tc>
        <w:tc>
          <w:tcPr>
            <w:tcW w:w="2503" w:type="dxa"/>
            <w:vMerge/>
          </w:tcPr>
          <w:p w:rsidR="00A26CA8" w:rsidRPr="00BC3A83" w:rsidRDefault="00A26CA8" w:rsidP="003A4DA7">
            <w:pPr>
              <w:spacing w:line="360" w:lineRule="auto"/>
              <w:jc w:val="both"/>
              <w:rPr>
                <w:rFonts w:ascii="Arial" w:hAnsi="Arial" w:cs="Arial"/>
                <w:sz w:val="16"/>
                <w:szCs w:val="16"/>
              </w:rPr>
            </w:pPr>
          </w:p>
        </w:tc>
        <w:tc>
          <w:tcPr>
            <w:tcW w:w="6946" w:type="dxa"/>
          </w:tcPr>
          <w:p w:rsidR="00A26CA8" w:rsidRPr="00BC3A83" w:rsidRDefault="00A26CA8" w:rsidP="003A4DA7">
            <w:pPr>
              <w:spacing w:line="360" w:lineRule="auto"/>
              <w:textAlignment w:val="baseline"/>
              <w:rPr>
                <w:rFonts w:ascii="Arial" w:hAnsi="Arial" w:cs="Arial"/>
                <w:i/>
                <w:iCs/>
                <w:sz w:val="16"/>
                <w:szCs w:val="16"/>
              </w:rPr>
            </w:pPr>
            <w:r w:rsidRPr="00BC3A83">
              <w:rPr>
                <w:rFonts w:ascii="Arial" w:hAnsi="Arial" w:cs="Arial"/>
                <w:i/>
                <w:iCs/>
                <w:sz w:val="16"/>
                <w:szCs w:val="16"/>
              </w:rPr>
              <w:t>VIZĂ ASF 2022 cu Program de Conformare anexat</w:t>
            </w:r>
          </w:p>
          <w:p w:rsidR="00A26CA8" w:rsidRPr="00BC3A83" w:rsidRDefault="00A26CA8" w:rsidP="003A4DA7">
            <w:pPr>
              <w:spacing w:line="360" w:lineRule="auto"/>
              <w:textAlignment w:val="baseline"/>
              <w:rPr>
                <w:rFonts w:ascii="Arial" w:hAnsi="Arial" w:cs="Arial"/>
                <w:i/>
                <w:iCs/>
                <w:sz w:val="16"/>
                <w:szCs w:val="16"/>
              </w:rPr>
            </w:pPr>
            <w:r w:rsidRPr="00BC3A83">
              <w:rPr>
                <w:rFonts w:ascii="Arial" w:hAnsi="Arial" w:cs="Arial"/>
                <w:i/>
                <w:iCs/>
                <w:sz w:val="16"/>
                <w:szCs w:val="16"/>
              </w:rPr>
              <w:t xml:space="preserve">ZAP2- </w:t>
            </w:r>
            <w:r w:rsidRPr="00BC3A83">
              <w:rPr>
                <w:rStyle w:val="sttpar"/>
                <w:rFonts w:ascii="Arial" w:hAnsi="Arial" w:cs="Arial"/>
                <w:i/>
                <w:iCs/>
                <w:sz w:val="16"/>
                <w:szCs w:val="16"/>
              </w:rPr>
              <w:t>Nr.</w:t>
            </w:r>
            <w:r w:rsidRPr="00BC3A83">
              <w:rPr>
                <w:rStyle w:val="sttpar"/>
                <w:rFonts w:ascii="Arial" w:hAnsi="Arial" w:cs="Arial"/>
                <w:i/>
                <w:sz w:val="16"/>
                <w:szCs w:val="16"/>
              </w:rPr>
              <w:t>36/09.03.2022</w:t>
            </w:r>
          </w:p>
        </w:tc>
      </w:tr>
      <w:tr w:rsidR="00A26CA8" w:rsidRPr="00BF18F2" w:rsidTr="0092706C">
        <w:trPr>
          <w:trHeight w:val="404"/>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13.</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VALENI</w:t>
            </w:r>
          </w:p>
        </w:tc>
        <w:tc>
          <w:tcPr>
            <w:tcW w:w="6946" w:type="dxa"/>
          </w:tcPr>
          <w:p w:rsidR="00A26CA8" w:rsidRPr="00BC3A83" w:rsidRDefault="00A26CA8" w:rsidP="003A4DA7">
            <w:pPr>
              <w:pStyle w:val="BodyTextIndent"/>
              <w:spacing w:after="0" w:line="360" w:lineRule="auto"/>
              <w:ind w:left="0"/>
              <w:rPr>
                <w:rFonts w:cs="Arial"/>
                <w:i/>
                <w:iCs/>
                <w:sz w:val="16"/>
                <w:szCs w:val="16"/>
              </w:rPr>
            </w:pPr>
            <w:r w:rsidRPr="00BC3A83">
              <w:rPr>
                <w:rFonts w:cs="Arial"/>
                <w:i/>
                <w:iCs/>
                <w:sz w:val="16"/>
                <w:szCs w:val="16"/>
              </w:rPr>
              <w:t>Notificare de neconformitate nr.8240/94/18.04.2022</w:t>
            </w:r>
          </w:p>
        </w:tc>
      </w:tr>
      <w:tr w:rsidR="00A26CA8" w:rsidRPr="00BF18F2" w:rsidTr="0092706C">
        <w:trPr>
          <w:trHeight w:val="404"/>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14.</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STOICANESTI-ZAP1</w:t>
            </w:r>
          </w:p>
        </w:tc>
        <w:tc>
          <w:tcPr>
            <w:tcW w:w="6946" w:type="dxa"/>
          </w:tcPr>
          <w:p w:rsidR="00A26CA8" w:rsidRPr="00BC3A83" w:rsidRDefault="00A26CA8" w:rsidP="003A4DA7">
            <w:pPr>
              <w:pStyle w:val="BodyTextIndent"/>
              <w:spacing w:after="0" w:line="360" w:lineRule="auto"/>
              <w:ind w:left="0"/>
              <w:rPr>
                <w:rFonts w:cs="Arial"/>
                <w:i/>
                <w:iCs/>
                <w:sz w:val="16"/>
                <w:szCs w:val="16"/>
              </w:rPr>
            </w:pPr>
            <w:r w:rsidRPr="00BC3A83">
              <w:rPr>
                <w:rFonts w:cs="Arial"/>
                <w:i/>
                <w:iCs/>
                <w:sz w:val="16"/>
                <w:szCs w:val="16"/>
              </w:rPr>
              <w:t>VIZA 2022 ASF cu Program de Conformare anexat-ZAP1</w:t>
            </w:r>
          </w:p>
        </w:tc>
      </w:tr>
      <w:tr w:rsidR="00A26CA8" w:rsidRPr="00BF18F2" w:rsidTr="0092706C">
        <w:trPr>
          <w:trHeight w:val="404"/>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15.</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LELEASCA-ZAP1</w:t>
            </w:r>
          </w:p>
        </w:tc>
        <w:tc>
          <w:tcPr>
            <w:tcW w:w="6946" w:type="dxa"/>
          </w:tcPr>
          <w:p w:rsidR="00A26CA8" w:rsidRPr="00BC3A83" w:rsidRDefault="00A26CA8" w:rsidP="003A4DA7">
            <w:pPr>
              <w:pStyle w:val="BodyTextIndent"/>
              <w:spacing w:after="0" w:line="360" w:lineRule="auto"/>
              <w:ind w:left="0"/>
              <w:rPr>
                <w:rFonts w:cs="Arial"/>
                <w:i/>
                <w:iCs/>
                <w:sz w:val="16"/>
                <w:szCs w:val="16"/>
              </w:rPr>
            </w:pPr>
            <w:r w:rsidRPr="00BC3A83">
              <w:rPr>
                <w:rFonts w:cs="Arial"/>
                <w:i/>
                <w:iCs/>
                <w:sz w:val="16"/>
                <w:szCs w:val="16"/>
              </w:rPr>
              <w:t>VIZA 2022 ASF cu Program de Conformare anexat-ZAP1</w:t>
            </w:r>
          </w:p>
        </w:tc>
      </w:tr>
      <w:tr w:rsidR="00A26CA8" w:rsidRPr="00BF18F2" w:rsidTr="0092706C">
        <w:trPr>
          <w:trHeight w:val="404"/>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16.</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VISINA</w:t>
            </w:r>
          </w:p>
        </w:tc>
        <w:tc>
          <w:tcPr>
            <w:tcW w:w="6946" w:type="dxa"/>
          </w:tcPr>
          <w:p w:rsidR="00A26CA8" w:rsidRPr="00BC3A83" w:rsidRDefault="00A26CA8" w:rsidP="003A4DA7">
            <w:pPr>
              <w:spacing w:line="360" w:lineRule="auto"/>
              <w:rPr>
                <w:rFonts w:ascii="Arial" w:hAnsi="Arial" w:cs="Arial"/>
                <w:i/>
                <w:iCs/>
                <w:sz w:val="16"/>
                <w:szCs w:val="16"/>
                <w:lang w:val="pt-BR"/>
              </w:rPr>
            </w:pPr>
            <w:r w:rsidRPr="00BC3A83">
              <w:rPr>
                <w:rFonts w:ascii="Arial" w:hAnsi="Arial" w:cs="Arial"/>
                <w:i/>
                <w:iCs/>
                <w:sz w:val="16"/>
                <w:szCs w:val="16"/>
                <w:lang w:val="pt-BR"/>
              </w:rPr>
              <w:t>ASF 2022 cu Program de Conformare anexat</w:t>
            </w:r>
          </w:p>
        </w:tc>
      </w:tr>
      <w:tr w:rsidR="00A26CA8" w:rsidRPr="00BF18F2" w:rsidTr="0092706C">
        <w:trPr>
          <w:trHeight w:val="404"/>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17.</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SCORNICESTI</w:t>
            </w:r>
          </w:p>
        </w:tc>
        <w:tc>
          <w:tcPr>
            <w:tcW w:w="6946" w:type="dxa"/>
          </w:tcPr>
          <w:p w:rsidR="00A26CA8" w:rsidRPr="00BC3A83" w:rsidRDefault="00A26CA8" w:rsidP="003A4DA7">
            <w:pPr>
              <w:spacing w:line="360" w:lineRule="auto"/>
              <w:rPr>
                <w:rFonts w:ascii="Arial" w:hAnsi="Arial" w:cs="Arial"/>
                <w:i/>
                <w:iCs/>
                <w:sz w:val="16"/>
                <w:szCs w:val="16"/>
                <w:lang w:val="it-IT"/>
              </w:rPr>
            </w:pPr>
            <w:r w:rsidRPr="00BC3A83">
              <w:rPr>
                <w:rFonts w:ascii="Arial" w:hAnsi="Arial" w:cs="Arial"/>
                <w:i/>
                <w:iCs/>
                <w:sz w:val="16"/>
                <w:szCs w:val="16"/>
                <w:lang w:val="pt-BR"/>
              </w:rPr>
              <w:t>ASF 2022 cu Program de Conformare anexat</w:t>
            </w:r>
          </w:p>
        </w:tc>
      </w:tr>
      <w:tr w:rsidR="00A26CA8" w:rsidRPr="00BF18F2" w:rsidTr="0092706C">
        <w:trPr>
          <w:trHeight w:val="404"/>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18.</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VITOMIRESTI-ZAP1</w:t>
            </w:r>
          </w:p>
        </w:tc>
        <w:tc>
          <w:tcPr>
            <w:tcW w:w="6946" w:type="dxa"/>
          </w:tcPr>
          <w:p w:rsidR="00A26CA8" w:rsidRPr="00BC3A83" w:rsidRDefault="00A26CA8" w:rsidP="003A4DA7">
            <w:pPr>
              <w:pStyle w:val="BodyTextIndent"/>
              <w:spacing w:after="0" w:line="360" w:lineRule="auto"/>
              <w:ind w:left="0"/>
              <w:rPr>
                <w:rFonts w:cs="Arial"/>
                <w:i/>
                <w:iCs/>
                <w:sz w:val="16"/>
                <w:szCs w:val="16"/>
              </w:rPr>
            </w:pPr>
            <w:r w:rsidRPr="00BC3A83">
              <w:rPr>
                <w:rFonts w:cs="Arial"/>
                <w:i/>
                <w:iCs/>
                <w:sz w:val="16"/>
                <w:szCs w:val="16"/>
                <w:lang w:val="pt-BR"/>
              </w:rPr>
              <w:t>ASF 2022 cu Program de Conformare anexat</w:t>
            </w:r>
          </w:p>
        </w:tc>
      </w:tr>
      <w:tr w:rsidR="00A26CA8" w:rsidRPr="00BF18F2" w:rsidTr="0092706C">
        <w:trPr>
          <w:trHeight w:val="404"/>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19.</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VULTURESTI ZAP 1</w:t>
            </w:r>
          </w:p>
        </w:tc>
        <w:tc>
          <w:tcPr>
            <w:tcW w:w="6946" w:type="dxa"/>
          </w:tcPr>
          <w:p w:rsidR="00A26CA8" w:rsidRPr="00BC3A83" w:rsidRDefault="00A26CA8" w:rsidP="003A4DA7">
            <w:pPr>
              <w:spacing w:line="360" w:lineRule="auto"/>
              <w:rPr>
                <w:rFonts w:ascii="Arial" w:hAnsi="Arial" w:cs="Arial"/>
                <w:i/>
                <w:iCs/>
                <w:sz w:val="16"/>
                <w:szCs w:val="16"/>
              </w:rPr>
            </w:pPr>
            <w:r w:rsidRPr="00BC3A83">
              <w:rPr>
                <w:rFonts w:ascii="Arial" w:hAnsi="Arial" w:cs="Arial"/>
                <w:i/>
                <w:iCs/>
                <w:sz w:val="16"/>
                <w:szCs w:val="16"/>
                <w:lang w:val="pt-BR"/>
              </w:rPr>
              <w:t>ASF 2022 cu Program de Conformare anexat</w:t>
            </w:r>
          </w:p>
        </w:tc>
      </w:tr>
      <w:tr w:rsidR="00A26CA8" w:rsidRPr="00BF18F2" w:rsidTr="0092706C">
        <w:trPr>
          <w:trHeight w:val="404"/>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20.</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VULTURESTI ZAP 2</w:t>
            </w:r>
          </w:p>
        </w:tc>
        <w:tc>
          <w:tcPr>
            <w:tcW w:w="6946" w:type="dxa"/>
          </w:tcPr>
          <w:p w:rsidR="00A26CA8" w:rsidRPr="00BC3A83" w:rsidRDefault="00A26CA8" w:rsidP="003A4DA7">
            <w:pPr>
              <w:spacing w:line="360" w:lineRule="auto"/>
              <w:rPr>
                <w:rFonts w:ascii="Arial" w:hAnsi="Arial" w:cs="Arial"/>
                <w:i/>
                <w:iCs/>
                <w:sz w:val="16"/>
                <w:szCs w:val="16"/>
              </w:rPr>
            </w:pPr>
            <w:r w:rsidRPr="00BC3A83">
              <w:rPr>
                <w:rFonts w:ascii="Arial" w:hAnsi="Arial" w:cs="Arial"/>
                <w:i/>
                <w:iCs/>
                <w:sz w:val="16"/>
                <w:szCs w:val="16"/>
                <w:lang w:val="pt-BR"/>
              </w:rPr>
              <w:t>ASF 2022 cu Program de Conformare anexat</w:t>
            </w:r>
          </w:p>
        </w:tc>
      </w:tr>
      <w:tr w:rsidR="00A26CA8" w:rsidRPr="00BF18F2" w:rsidTr="0092706C">
        <w:trPr>
          <w:trHeight w:val="404"/>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21.</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PIATRA-OLT</w:t>
            </w:r>
          </w:p>
        </w:tc>
        <w:tc>
          <w:tcPr>
            <w:tcW w:w="6946" w:type="dxa"/>
          </w:tcPr>
          <w:p w:rsidR="00A26CA8" w:rsidRPr="00BC3A83" w:rsidRDefault="00A26CA8" w:rsidP="003A4DA7">
            <w:pPr>
              <w:spacing w:line="360" w:lineRule="auto"/>
              <w:rPr>
                <w:rFonts w:ascii="Arial" w:hAnsi="Arial" w:cs="Arial"/>
                <w:i/>
                <w:iCs/>
                <w:sz w:val="16"/>
                <w:szCs w:val="16"/>
              </w:rPr>
            </w:pPr>
            <w:r w:rsidRPr="00BC3A83">
              <w:rPr>
                <w:rFonts w:ascii="Arial" w:hAnsi="Arial" w:cs="Arial"/>
                <w:i/>
                <w:iCs/>
                <w:sz w:val="16"/>
                <w:szCs w:val="16"/>
              </w:rPr>
              <w:t>Respingere ASF 2022</w:t>
            </w:r>
          </w:p>
        </w:tc>
      </w:tr>
      <w:tr w:rsidR="00A26CA8" w:rsidRPr="00BF18F2" w:rsidTr="0092706C">
        <w:trPr>
          <w:trHeight w:val="404"/>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22.</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VILCELE</w:t>
            </w:r>
          </w:p>
        </w:tc>
        <w:tc>
          <w:tcPr>
            <w:tcW w:w="6946" w:type="dxa"/>
          </w:tcPr>
          <w:p w:rsidR="00A26CA8" w:rsidRPr="00BC3A83" w:rsidRDefault="00A26CA8" w:rsidP="003A4DA7">
            <w:pPr>
              <w:pStyle w:val="BodyTextIndent"/>
              <w:spacing w:after="0" w:line="360" w:lineRule="auto"/>
              <w:ind w:left="0"/>
              <w:rPr>
                <w:rFonts w:cs="Arial"/>
                <w:sz w:val="16"/>
                <w:szCs w:val="16"/>
              </w:rPr>
            </w:pPr>
            <w:r w:rsidRPr="00BC3A83">
              <w:rPr>
                <w:rFonts w:cs="Arial"/>
                <w:sz w:val="16"/>
                <w:szCs w:val="16"/>
              </w:rPr>
              <w:t>Notificare de neconformitate nr.9078/100/03.05.2022</w:t>
            </w:r>
          </w:p>
        </w:tc>
      </w:tr>
      <w:tr w:rsidR="00A26CA8" w:rsidRPr="00BF18F2" w:rsidTr="0092706C">
        <w:trPr>
          <w:trHeight w:val="404"/>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23.</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STUDINA</w:t>
            </w:r>
          </w:p>
        </w:tc>
        <w:tc>
          <w:tcPr>
            <w:tcW w:w="6946" w:type="dxa"/>
          </w:tcPr>
          <w:p w:rsidR="00A26CA8" w:rsidRPr="00BC3A83" w:rsidRDefault="00A26CA8" w:rsidP="003A4DA7">
            <w:pPr>
              <w:pStyle w:val="BodyTextIndent"/>
              <w:spacing w:after="0" w:line="360" w:lineRule="auto"/>
              <w:ind w:left="0"/>
              <w:rPr>
                <w:rFonts w:cs="Arial"/>
                <w:i/>
                <w:iCs/>
                <w:sz w:val="16"/>
                <w:szCs w:val="16"/>
              </w:rPr>
            </w:pPr>
            <w:r w:rsidRPr="00BC3A83">
              <w:rPr>
                <w:rFonts w:cs="Arial"/>
                <w:i/>
                <w:iCs/>
                <w:sz w:val="16"/>
                <w:szCs w:val="16"/>
              </w:rPr>
              <w:t>Notificare de neconformitate nr.9710/108/11.05.2022</w:t>
            </w:r>
          </w:p>
        </w:tc>
      </w:tr>
      <w:tr w:rsidR="00A26CA8" w:rsidRPr="00BF18F2" w:rsidTr="0092706C">
        <w:trPr>
          <w:trHeight w:val="404"/>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lastRenderedPageBreak/>
              <w:t>24.</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GRADINILE</w:t>
            </w:r>
          </w:p>
        </w:tc>
        <w:tc>
          <w:tcPr>
            <w:tcW w:w="6946" w:type="dxa"/>
          </w:tcPr>
          <w:p w:rsidR="00A26CA8" w:rsidRPr="00BC3A83" w:rsidRDefault="00A26CA8" w:rsidP="003A4DA7">
            <w:pPr>
              <w:pStyle w:val="BodyTextIndent"/>
              <w:spacing w:after="0" w:line="360" w:lineRule="auto"/>
              <w:ind w:left="0"/>
              <w:rPr>
                <w:rFonts w:cs="Arial"/>
                <w:i/>
                <w:iCs/>
                <w:sz w:val="16"/>
                <w:szCs w:val="16"/>
              </w:rPr>
            </w:pPr>
            <w:r w:rsidRPr="00BC3A83">
              <w:rPr>
                <w:rFonts w:cs="Arial"/>
                <w:i/>
                <w:iCs/>
                <w:sz w:val="16"/>
                <w:szCs w:val="16"/>
              </w:rPr>
              <w:t>Notificare de neconformitate nr.9708/107/11.05.2022</w:t>
            </w:r>
          </w:p>
        </w:tc>
      </w:tr>
      <w:tr w:rsidR="00A26CA8" w:rsidRPr="00BF18F2" w:rsidTr="0092706C">
        <w:trPr>
          <w:trHeight w:val="404"/>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25.</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IANCU JIANU</w:t>
            </w:r>
          </w:p>
        </w:tc>
        <w:tc>
          <w:tcPr>
            <w:tcW w:w="6946" w:type="dxa"/>
          </w:tcPr>
          <w:p w:rsidR="00A26CA8" w:rsidRPr="00BC3A83" w:rsidRDefault="00A26CA8" w:rsidP="003A4DA7">
            <w:pPr>
              <w:pStyle w:val="BodyTextIndent"/>
              <w:spacing w:after="0" w:line="360" w:lineRule="auto"/>
              <w:ind w:left="0"/>
              <w:rPr>
                <w:rFonts w:cs="Arial"/>
                <w:sz w:val="16"/>
                <w:szCs w:val="16"/>
              </w:rPr>
            </w:pPr>
            <w:r w:rsidRPr="00BC3A83">
              <w:rPr>
                <w:rFonts w:cs="Arial"/>
                <w:sz w:val="16"/>
                <w:szCs w:val="16"/>
              </w:rPr>
              <w:t>Notificare de neconformitate nr.10072/111/23.05.2022</w:t>
            </w:r>
          </w:p>
          <w:p w:rsidR="00A26CA8" w:rsidRPr="00BC3A83" w:rsidRDefault="00A26CA8" w:rsidP="003A4DA7">
            <w:pPr>
              <w:pStyle w:val="BodyTextIndent"/>
              <w:spacing w:after="0" w:line="360" w:lineRule="auto"/>
              <w:ind w:left="0"/>
              <w:rPr>
                <w:rFonts w:cs="Arial"/>
                <w:i/>
                <w:iCs/>
                <w:sz w:val="16"/>
                <w:szCs w:val="16"/>
              </w:rPr>
            </w:pPr>
          </w:p>
        </w:tc>
      </w:tr>
      <w:tr w:rsidR="00A26CA8" w:rsidRPr="00BF18F2" w:rsidTr="0092706C">
        <w:trPr>
          <w:trHeight w:val="404"/>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26.</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SOPARLITA</w:t>
            </w:r>
          </w:p>
        </w:tc>
        <w:tc>
          <w:tcPr>
            <w:tcW w:w="6946" w:type="dxa"/>
          </w:tcPr>
          <w:p w:rsidR="00A26CA8" w:rsidRPr="00BC3A83" w:rsidRDefault="00A26CA8" w:rsidP="003A4DA7">
            <w:pPr>
              <w:spacing w:line="360" w:lineRule="auto"/>
              <w:rPr>
                <w:rFonts w:ascii="Arial" w:hAnsi="Arial" w:cs="Arial"/>
                <w:i/>
                <w:iCs/>
                <w:sz w:val="16"/>
                <w:szCs w:val="16"/>
                <w:lang w:val="pt-BR"/>
              </w:rPr>
            </w:pPr>
            <w:r w:rsidRPr="00BC3A83">
              <w:rPr>
                <w:rFonts w:ascii="Arial" w:hAnsi="Arial" w:cs="Arial"/>
                <w:sz w:val="16"/>
                <w:szCs w:val="16"/>
              </w:rPr>
              <w:t>Notificare de neconformitate nr.10408/116/26.05.2022</w:t>
            </w:r>
          </w:p>
        </w:tc>
      </w:tr>
      <w:tr w:rsidR="00A26CA8" w:rsidRPr="00BF18F2" w:rsidTr="0092706C">
        <w:trPr>
          <w:trHeight w:val="404"/>
        </w:trPr>
        <w:tc>
          <w:tcPr>
            <w:tcW w:w="724" w:type="dxa"/>
            <w:vMerge w:val="restart"/>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27.</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w:t>
            </w:r>
          </w:p>
        </w:tc>
        <w:tc>
          <w:tcPr>
            <w:tcW w:w="2503" w:type="dxa"/>
            <w:vMerge w:val="restart"/>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BRASTAVATU</w:t>
            </w:r>
          </w:p>
        </w:tc>
        <w:tc>
          <w:tcPr>
            <w:tcW w:w="6946" w:type="dxa"/>
          </w:tcPr>
          <w:p w:rsidR="00A26CA8" w:rsidRPr="00BC3A83" w:rsidRDefault="00A26CA8" w:rsidP="003A4DA7">
            <w:pPr>
              <w:spacing w:line="360" w:lineRule="auto"/>
              <w:rPr>
                <w:rFonts w:ascii="Arial" w:hAnsi="Arial" w:cs="Arial"/>
                <w:i/>
                <w:iCs/>
                <w:sz w:val="16"/>
                <w:szCs w:val="16"/>
                <w:lang w:val="it-IT"/>
              </w:rPr>
            </w:pPr>
            <w:r w:rsidRPr="00BC3A83">
              <w:rPr>
                <w:rFonts w:ascii="Arial" w:hAnsi="Arial" w:cs="Arial"/>
                <w:i/>
                <w:iCs/>
                <w:sz w:val="16"/>
                <w:szCs w:val="16"/>
                <w:lang w:val="it-IT"/>
              </w:rPr>
              <w:t>ZAP1-ASF cu Program de Conformare anexat</w:t>
            </w:r>
          </w:p>
        </w:tc>
      </w:tr>
      <w:tr w:rsidR="00A26CA8" w:rsidRPr="00BF18F2" w:rsidTr="0092706C">
        <w:trPr>
          <w:trHeight w:val="404"/>
        </w:trPr>
        <w:tc>
          <w:tcPr>
            <w:tcW w:w="724" w:type="dxa"/>
            <w:vMerge/>
          </w:tcPr>
          <w:p w:rsidR="00A26CA8" w:rsidRPr="00BC3A83" w:rsidRDefault="00A26CA8" w:rsidP="003A4DA7">
            <w:pPr>
              <w:spacing w:line="360" w:lineRule="auto"/>
              <w:jc w:val="both"/>
              <w:rPr>
                <w:rFonts w:ascii="Arial" w:hAnsi="Arial" w:cs="Arial"/>
                <w:sz w:val="16"/>
                <w:szCs w:val="16"/>
              </w:rPr>
            </w:pPr>
          </w:p>
        </w:tc>
        <w:tc>
          <w:tcPr>
            <w:tcW w:w="2503" w:type="dxa"/>
            <w:vMerge/>
          </w:tcPr>
          <w:p w:rsidR="00A26CA8" w:rsidRPr="00BC3A83" w:rsidRDefault="00A26CA8" w:rsidP="003A4DA7">
            <w:pPr>
              <w:spacing w:line="360" w:lineRule="auto"/>
              <w:jc w:val="both"/>
              <w:rPr>
                <w:rFonts w:ascii="Arial" w:hAnsi="Arial" w:cs="Arial"/>
                <w:sz w:val="16"/>
                <w:szCs w:val="16"/>
              </w:rPr>
            </w:pPr>
          </w:p>
        </w:tc>
        <w:tc>
          <w:tcPr>
            <w:tcW w:w="6946" w:type="dxa"/>
          </w:tcPr>
          <w:p w:rsidR="00A26CA8" w:rsidRPr="00BC3A83" w:rsidRDefault="00A26CA8" w:rsidP="003A4DA7">
            <w:pPr>
              <w:spacing w:line="360" w:lineRule="auto"/>
              <w:rPr>
                <w:rFonts w:ascii="Arial" w:hAnsi="Arial" w:cs="Arial"/>
                <w:sz w:val="16"/>
                <w:szCs w:val="16"/>
              </w:rPr>
            </w:pPr>
            <w:r w:rsidRPr="00BC3A83">
              <w:rPr>
                <w:rFonts w:ascii="Arial" w:hAnsi="Arial" w:cs="Arial"/>
                <w:i/>
                <w:iCs/>
                <w:sz w:val="16"/>
                <w:szCs w:val="16"/>
                <w:lang w:val="it-IT"/>
              </w:rPr>
              <w:t>ZAP2-Notificare respingere VIZA ASF 2022 cu Plan de Masuri anexat</w:t>
            </w:r>
          </w:p>
        </w:tc>
      </w:tr>
      <w:tr w:rsidR="00A26CA8" w:rsidRPr="00BF18F2" w:rsidTr="0092706C">
        <w:trPr>
          <w:trHeight w:val="404"/>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28.</w:t>
            </w:r>
          </w:p>
        </w:tc>
        <w:tc>
          <w:tcPr>
            <w:tcW w:w="2503" w:type="dxa"/>
          </w:tcPr>
          <w:p w:rsidR="00A26CA8" w:rsidRPr="00BC3A83" w:rsidRDefault="00A26CA8" w:rsidP="003A4DA7">
            <w:pPr>
              <w:spacing w:line="360" w:lineRule="auto"/>
              <w:rPr>
                <w:rFonts w:ascii="Arial" w:hAnsi="Arial" w:cs="Arial"/>
                <w:sz w:val="16"/>
                <w:szCs w:val="16"/>
              </w:rPr>
            </w:pPr>
            <w:r w:rsidRPr="00BC3A83">
              <w:rPr>
                <w:rFonts w:ascii="Arial" w:hAnsi="Arial" w:cs="Arial"/>
                <w:sz w:val="16"/>
                <w:szCs w:val="16"/>
              </w:rPr>
              <w:t>SC CRISTALPRIM TITULESCU SRL</w:t>
            </w:r>
          </w:p>
        </w:tc>
        <w:tc>
          <w:tcPr>
            <w:tcW w:w="6946" w:type="dxa"/>
          </w:tcPr>
          <w:p w:rsidR="00A26CA8" w:rsidRPr="00BC3A83" w:rsidRDefault="00A26CA8" w:rsidP="003A4DA7">
            <w:pPr>
              <w:pStyle w:val="BodyTextIndent"/>
              <w:spacing w:after="0" w:line="360" w:lineRule="auto"/>
              <w:ind w:left="0"/>
              <w:rPr>
                <w:rFonts w:cs="Arial"/>
                <w:i/>
                <w:iCs/>
                <w:sz w:val="16"/>
                <w:szCs w:val="16"/>
              </w:rPr>
            </w:pPr>
            <w:r w:rsidRPr="00BC3A83">
              <w:rPr>
                <w:rFonts w:cs="Arial"/>
                <w:i/>
                <w:iCs/>
                <w:sz w:val="16"/>
                <w:szCs w:val="16"/>
              </w:rPr>
              <w:t>VIZA 2022 ASF cu Program de Conformare</w:t>
            </w:r>
          </w:p>
        </w:tc>
      </w:tr>
      <w:tr w:rsidR="00A26CA8" w:rsidRPr="00BF18F2" w:rsidTr="0092706C">
        <w:trPr>
          <w:trHeight w:val="404"/>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29.</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DOBRETU</w:t>
            </w:r>
          </w:p>
        </w:tc>
        <w:tc>
          <w:tcPr>
            <w:tcW w:w="6946" w:type="dxa"/>
          </w:tcPr>
          <w:p w:rsidR="00A26CA8" w:rsidRPr="00BC3A83" w:rsidRDefault="00A26CA8" w:rsidP="003A4DA7">
            <w:pPr>
              <w:pStyle w:val="BodyTextIndent"/>
              <w:spacing w:after="0" w:line="360" w:lineRule="auto"/>
              <w:ind w:left="0"/>
              <w:rPr>
                <w:rFonts w:cs="Arial"/>
                <w:i/>
                <w:iCs/>
                <w:sz w:val="16"/>
                <w:szCs w:val="16"/>
              </w:rPr>
            </w:pPr>
            <w:r w:rsidRPr="00BC3A83">
              <w:rPr>
                <w:rFonts w:cs="Arial"/>
                <w:i/>
                <w:iCs/>
                <w:sz w:val="16"/>
                <w:szCs w:val="16"/>
              </w:rPr>
              <w:t>Notificare de neconformitate nr.</w:t>
            </w:r>
            <w:r w:rsidRPr="00BC3A83">
              <w:rPr>
                <w:rFonts w:cs="Arial"/>
                <w:i/>
                <w:sz w:val="16"/>
                <w:szCs w:val="16"/>
                <w:lang w:val="it-IT"/>
              </w:rPr>
              <w:t>11929/134/21.06.2022</w:t>
            </w:r>
          </w:p>
        </w:tc>
      </w:tr>
      <w:tr w:rsidR="00A26CA8" w:rsidRPr="00BF18F2" w:rsidTr="0092706C">
        <w:trPr>
          <w:trHeight w:val="404"/>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30.</w:t>
            </w:r>
          </w:p>
        </w:tc>
        <w:tc>
          <w:tcPr>
            <w:tcW w:w="2503" w:type="dxa"/>
          </w:tcPr>
          <w:p w:rsidR="00A26CA8" w:rsidRPr="00BC3A83" w:rsidRDefault="00A26CA8" w:rsidP="003A4DA7">
            <w:pPr>
              <w:spacing w:line="360" w:lineRule="auto"/>
              <w:jc w:val="both"/>
              <w:rPr>
                <w:rFonts w:ascii="Arial" w:hAnsi="Arial" w:cs="Arial"/>
                <w:color w:val="FF0000"/>
                <w:sz w:val="16"/>
                <w:szCs w:val="16"/>
              </w:rPr>
            </w:pPr>
            <w:r w:rsidRPr="00BC3A83">
              <w:rPr>
                <w:rFonts w:ascii="Arial" w:hAnsi="Arial" w:cs="Arial"/>
                <w:sz w:val="16"/>
                <w:szCs w:val="16"/>
              </w:rPr>
              <w:t>VITOMIRESTI-ZAP2</w:t>
            </w:r>
          </w:p>
        </w:tc>
        <w:tc>
          <w:tcPr>
            <w:tcW w:w="6946" w:type="dxa"/>
          </w:tcPr>
          <w:p w:rsidR="00A26CA8" w:rsidRPr="00BC3A83" w:rsidRDefault="00A26CA8" w:rsidP="003A4DA7">
            <w:pPr>
              <w:pStyle w:val="BodyTextIndent"/>
              <w:spacing w:after="0" w:line="360" w:lineRule="auto"/>
              <w:ind w:left="0"/>
              <w:rPr>
                <w:rFonts w:cs="Arial"/>
                <w:i/>
                <w:iCs/>
                <w:sz w:val="16"/>
                <w:szCs w:val="16"/>
              </w:rPr>
            </w:pPr>
            <w:r w:rsidRPr="00BC3A83">
              <w:rPr>
                <w:rFonts w:cs="Arial"/>
                <w:i/>
                <w:iCs/>
                <w:sz w:val="16"/>
                <w:szCs w:val="16"/>
              </w:rPr>
              <w:t>VIZA 2022 ASF cu Program de Conformare</w:t>
            </w:r>
          </w:p>
        </w:tc>
      </w:tr>
      <w:tr w:rsidR="00A26CA8" w:rsidRPr="00BF18F2" w:rsidTr="0092706C">
        <w:trPr>
          <w:trHeight w:val="404"/>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31.</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GAVANESTI</w:t>
            </w:r>
          </w:p>
        </w:tc>
        <w:tc>
          <w:tcPr>
            <w:tcW w:w="6946" w:type="dxa"/>
          </w:tcPr>
          <w:p w:rsidR="00A26CA8" w:rsidRPr="00BC3A83" w:rsidRDefault="00A26CA8" w:rsidP="003A4DA7">
            <w:pPr>
              <w:pStyle w:val="BodyTextIndent"/>
              <w:spacing w:after="0" w:line="360" w:lineRule="auto"/>
              <w:ind w:left="0"/>
              <w:rPr>
                <w:rFonts w:cs="Arial"/>
                <w:i/>
                <w:iCs/>
                <w:sz w:val="16"/>
                <w:szCs w:val="16"/>
              </w:rPr>
            </w:pPr>
            <w:r w:rsidRPr="00BC3A83">
              <w:rPr>
                <w:rFonts w:cs="Arial"/>
                <w:i/>
                <w:iCs/>
                <w:sz w:val="16"/>
                <w:szCs w:val="16"/>
              </w:rPr>
              <w:t>Notificare de neconformitate nr.</w:t>
            </w:r>
            <w:r w:rsidRPr="00BC3A83">
              <w:rPr>
                <w:rFonts w:cs="Arial"/>
                <w:i/>
                <w:sz w:val="16"/>
                <w:szCs w:val="16"/>
                <w:lang w:val="it-IT"/>
              </w:rPr>
              <w:t>11928/135/21.06.2022</w:t>
            </w:r>
          </w:p>
        </w:tc>
      </w:tr>
      <w:tr w:rsidR="00A26CA8" w:rsidRPr="00BF18F2" w:rsidTr="0092706C">
        <w:trPr>
          <w:trHeight w:val="404"/>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32.</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COLONESTI ZAP 1</w:t>
            </w:r>
          </w:p>
        </w:tc>
        <w:tc>
          <w:tcPr>
            <w:tcW w:w="6946" w:type="dxa"/>
          </w:tcPr>
          <w:p w:rsidR="00A26CA8" w:rsidRPr="00BC3A83" w:rsidRDefault="00A26CA8" w:rsidP="003A4DA7">
            <w:pPr>
              <w:pStyle w:val="BodyTextIndent"/>
              <w:spacing w:after="0" w:line="360" w:lineRule="auto"/>
              <w:ind w:left="0"/>
              <w:rPr>
                <w:rFonts w:cs="Arial"/>
                <w:i/>
                <w:iCs/>
                <w:sz w:val="16"/>
                <w:szCs w:val="16"/>
              </w:rPr>
            </w:pPr>
            <w:r w:rsidRPr="00BC3A83">
              <w:rPr>
                <w:rFonts w:cs="Arial"/>
                <w:i/>
                <w:iCs/>
                <w:sz w:val="16"/>
                <w:szCs w:val="16"/>
              </w:rPr>
              <w:t>VIZA 2022 ASF cu Program de Conformare</w:t>
            </w:r>
          </w:p>
        </w:tc>
      </w:tr>
      <w:tr w:rsidR="00A26CA8" w:rsidRPr="00BF18F2" w:rsidTr="0092706C">
        <w:trPr>
          <w:trHeight w:val="404"/>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33.</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COLONESTI ZAP 2</w:t>
            </w:r>
          </w:p>
        </w:tc>
        <w:tc>
          <w:tcPr>
            <w:tcW w:w="6946" w:type="dxa"/>
          </w:tcPr>
          <w:p w:rsidR="00A26CA8" w:rsidRPr="00BC3A83" w:rsidRDefault="00A26CA8" w:rsidP="003A4DA7">
            <w:pPr>
              <w:pStyle w:val="BodyTextIndent"/>
              <w:spacing w:after="0" w:line="360" w:lineRule="auto"/>
              <w:ind w:left="0"/>
              <w:rPr>
                <w:rFonts w:cs="Arial"/>
                <w:i/>
                <w:iCs/>
                <w:sz w:val="16"/>
                <w:szCs w:val="16"/>
              </w:rPr>
            </w:pPr>
            <w:r w:rsidRPr="00BC3A83">
              <w:rPr>
                <w:rFonts w:cs="Arial"/>
                <w:i/>
                <w:iCs/>
                <w:sz w:val="16"/>
                <w:szCs w:val="16"/>
              </w:rPr>
              <w:t>VIZA 2022 ASF cu Program de Conformare</w:t>
            </w:r>
          </w:p>
        </w:tc>
      </w:tr>
      <w:tr w:rsidR="00A26CA8" w:rsidRPr="00BF18F2" w:rsidTr="0092706C">
        <w:trPr>
          <w:trHeight w:val="404"/>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34.</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COLONESTI ZAP 3</w:t>
            </w:r>
          </w:p>
        </w:tc>
        <w:tc>
          <w:tcPr>
            <w:tcW w:w="6946" w:type="dxa"/>
          </w:tcPr>
          <w:p w:rsidR="00A26CA8" w:rsidRPr="00BC3A83" w:rsidRDefault="00A26CA8" w:rsidP="003A4DA7">
            <w:pPr>
              <w:pStyle w:val="BodyTextIndent"/>
              <w:spacing w:after="0" w:line="360" w:lineRule="auto"/>
              <w:ind w:left="0"/>
              <w:rPr>
                <w:rFonts w:cs="Arial"/>
                <w:i/>
                <w:iCs/>
                <w:sz w:val="16"/>
                <w:szCs w:val="16"/>
              </w:rPr>
            </w:pPr>
            <w:r w:rsidRPr="00BC3A83">
              <w:rPr>
                <w:rFonts w:cs="Arial"/>
                <w:i/>
                <w:iCs/>
                <w:sz w:val="16"/>
                <w:szCs w:val="16"/>
              </w:rPr>
              <w:t>VIZA 2022 ASF cu Program de Conformare</w:t>
            </w:r>
          </w:p>
        </w:tc>
      </w:tr>
      <w:tr w:rsidR="00A26CA8" w:rsidRPr="00BF18F2" w:rsidTr="0092706C">
        <w:trPr>
          <w:trHeight w:val="404"/>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35.</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DRAGANESTI-OLT</w:t>
            </w:r>
          </w:p>
        </w:tc>
        <w:tc>
          <w:tcPr>
            <w:tcW w:w="6946" w:type="dxa"/>
          </w:tcPr>
          <w:p w:rsidR="00A26CA8" w:rsidRPr="00BC3A83" w:rsidRDefault="00A26CA8" w:rsidP="003A4DA7">
            <w:pPr>
              <w:tabs>
                <w:tab w:val="left" w:pos="4045"/>
              </w:tabs>
              <w:spacing w:line="360" w:lineRule="auto"/>
              <w:rPr>
                <w:rFonts w:ascii="Arial" w:hAnsi="Arial" w:cs="Arial"/>
                <w:i/>
                <w:iCs/>
                <w:sz w:val="16"/>
                <w:szCs w:val="16"/>
                <w:lang w:val="pt-BR"/>
              </w:rPr>
            </w:pPr>
            <w:r w:rsidRPr="00BC3A83">
              <w:rPr>
                <w:rFonts w:ascii="Arial" w:hAnsi="Arial" w:cs="Arial"/>
                <w:i/>
                <w:iCs/>
                <w:sz w:val="16"/>
                <w:szCs w:val="16"/>
              </w:rPr>
              <w:t>Notificare de neconformitate nr.12330/149/30.06.2022</w:t>
            </w:r>
            <w:r w:rsidRPr="00BC3A83">
              <w:rPr>
                <w:rFonts w:ascii="Arial" w:hAnsi="Arial" w:cs="Arial"/>
                <w:i/>
                <w:iCs/>
                <w:sz w:val="16"/>
                <w:szCs w:val="16"/>
              </w:rPr>
              <w:tab/>
            </w:r>
          </w:p>
        </w:tc>
      </w:tr>
      <w:tr w:rsidR="00A26CA8" w:rsidRPr="00BF18F2" w:rsidTr="0092706C">
        <w:trPr>
          <w:trHeight w:val="404"/>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36.</w:t>
            </w:r>
          </w:p>
        </w:tc>
        <w:tc>
          <w:tcPr>
            <w:tcW w:w="2503"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DRAGANESTI-OLT</w:t>
            </w:r>
          </w:p>
        </w:tc>
        <w:tc>
          <w:tcPr>
            <w:tcW w:w="6946" w:type="dxa"/>
          </w:tcPr>
          <w:p w:rsidR="00A26CA8" w:rsidRPr="00BC3A83" w:rsidRDefault="00A26CA8" w:rsidP="003A4DA7">
            <w:pPr>
              <w:tabs>
                <w:tab w:val="left" w:pos="4045"/>
              </w:tabs>
              <w:spacing w:line="360" w:lineRule="auto"/>
              <w:rPr>
                <w:rFonts w:ascii="Arial" w:hAnsi="Arial" w:cs="Arial"/>
                <w:i/>
                <w:iCs/>
                <w:sz w:val="16"/>
                <w:szCs w:val="16"/>
                <w:lang w:val="pt-BR"/>
              </w:rPr>
            </w:pPr>
            <w:r w:rsidRPr="00BC3A83">
              <w:rPr>
                <w:rFonts w:ascii="Arial" w:hAnsi="Arial" w:cs="Arial"/>
                <w:i/>
                <w:iCs/>
                <w:sz w:val="16"/>
                <w:szCs w:val="16"/>
              </w:rPr>
              <w:t>Notificare de neconformitate nr.6871/81/30.03.2022</w:t>
            </w:r>
            <w:r w:rsidRPr="00BC3A83">
              <w:rPr>
                <w:rFonts w:ascii="Arial" w:hAnsi="Arial" w:cs="Arial"/>
                <w:i/>
                <w:iCs/>
                <w:sz w:val="16"/>
                <w:szCs w:val="16"/>
              </w:rPr>
              <w:tab/>
            </w:r>
          </w:p>
        </w:tc>
      </w:tr>
    </w:tbl>
    <w:p w:rsidR="00A26CA8" w:rsidRPr="00BF18F2" w:rsidRDefault="00A26CA8" w:rsidP="003A4DA7">
      <w:pPr>
        <w:pStyle w:val="BodyTextIndent"/>
        <w:spacing w:before="120" w:line="360" w:lineRule="auto"/>
        <w:jc w:val="center"/>
        <w:rPr>
          <w:rFonts w:cs="Arial"/>
        </w:rPr>
      </w:pPr>
      <w:r w:rsidRPr="00BF18F2">
        <w:rPr>
          <w:rFonts w:cs="Arial"/>
        </w:rPr>
        <w:t>MĂSURI  APLICATE ÎN CAZUL NECONFORMITĂŢILOR CONSTATATE-ZAP MICI-TRIMESTRUL III 2022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2361"/>
        <w:gridCol w:w="6946"/>
      </w:tblGrid>
      <w:tr w:rsidR="00A26CA8" w:rsidRPr="00BF18F2" w:rsidTr="0092706C">
        <w:trPr>
          <w:trHeight w:val="378"/>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Nr.</w:t>
            </w:r>
          </w:p>
          <w:p w:rsidR="00A26CA8" w:rsidRPr="00BC3A83" w:rsidRDefault="00A26CA8" w:rsidP="003A4DA7">
            <w:pPr>
              <w:spacing w:line="360" w:lineRule="auto"/>
              <w:jc w:val="both"/>
              <w:rPr>
                <w:rFonts w:ascii="Arial" w:hAnsi="Arial" w:cs="Arial"/>
                <w:color w:val="000000"/>
                <w:sz w:val="16"/>
                <w:szCs w:val="16"/>
              </w:rPr>
            </w:pPr>
            <w:r w:rsidRPr="00BC3A83">
              <w:rPr>
                <w:rFonts w:ascii="Arial" w:hAnsi="Arial" w:cs="Arial"/>
                <w:sz w:val="16"/>
                <w:szCs w:val="16"/>
              </w:rPr>
              <w:t>crt.</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color w:val="000000"/>
                <w:sz w:val="16"/>
                <w:szCs w:val="16"/>
              </w:rPr>
              <w:t>Localitatea</w:t>
            </w:r>
          </w:p>
        </w:tc>
        <w:tc>
          <w:tcPr>
            <w:tcW w:w="6946"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color w:val="000000"/>
                <w:sz w:val="16"/>
                <w:szCs w:val="16"/>
              </w:rPr>
              <w:t>Măsuri recomandate</w:t>
            </w:r>
          </w:p>
        </w:tc>
      </w:tr>
      <w:tr w:rsidR="00A26CA8" w:rsidRPr="00BF18F2" w:rsidTr="0092706C">
        <w:trPr>
          <w:trHeight w:val="390"/>
        </w:trPr>
        <w:tc>
          <w:tcPr>
            <w:tcW w:w="724" w:type="dxa"/>
          </w:tcPr>
          <w:p w:rsidR="00A26CA8" w:rsidRPr="00BC3A83" w:rsidRDefault="00A26CA8" w:rsidP="003A4DA7">
            <w:pPr>
              <w:spacing w:line="360" w:lineRule="auto"/>
              <w:jc w:val="both"/>
              <w:rPr>
                <w:rFonts w:ascii="Arial" w:hAnsi="Arial" w:cs="Arial"/>
                <w:color w:val="000000"/>
                <w:sz w:val="16"/>
                <w:szCs w:val="16"/>
              </w:rPr>
            </w:pPr>
            <w:r w:rsidRPr="00BC3A83">
              <w:rPr>
                <w:rFonts w:ascii="Arial" w:hAnsi="Arial" w:cs="Arial"/>
                <w:color w:val="000000"/>
                <w:sz w:val="16"/>
                <w:szCs w:val="16"/>
              </w:rPr>
              <w:t>1.</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CEZIENI</w:t>
            </w:r>
          </w:p>
        </w:tc>
        <w:tc>
          <w:tcPr>
            <w:tcW w:w="6946"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iCs/>
                <w:sz w:val="16"/>
                <w:szCs w:val="16"/>
              </w:rPr>
              <w:t>Notificare de neconformitate nr.13826/173/26.07.2022</w:t>
            </w:r>
          </w:p>
        </w:tc>
      </w:tr>
      <w:tr w:rsidR="00A26CA8" w:rsidRPr="00BF18F2" w:rsidTr="0092706C">
        <w:trPr>
          <w:trHeight w:val="197"/>
        </w:trPr>
        <w:tc>
          <w:tcPr>
            <w:tcW w:w="724" w:type="dxa"/>
          </w:tcPr>
          <w:p w:rsidR="00A26CA8" w:rsidRPr="00BC3A83" w:rsidRDefault="00A26CA8" w:rsidP="003A4DA7">
            <w:pPr>
              <w:spacing w:line="360" w:lineRule="auto"/>
              <w:jc w:val="both"/>
              <w:rPr>
                <w:rFonts w:ascii="Arial" w:hAnsi="Arial" w:cs="Arial"/>
                <w:color w:val="000000"/>
                <w:sz w:val="16"/>
                <w:szCs w:val="16"/>
              </w:rPr>
            </w:pPr>
            <w:r w:rsidRPr="00BC3A83">
              <w:rPr>
                <w:rFonts w:ascii="Arial" w:hAnsi="Arial" w:cs="Arial"/>
                <w:color w:val="000000"/>
                <w:sz w:val="16"/>
                <w:szCs w:val="16"/>
              </w:rPr>
              <w:t>2.</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BALTENI</w:t>
            </w:r>
          </w:p>
        </w:tc>
        <w:tc>
          <w:tcPr>
            <w:tcW w:w="6946"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iCs/>
                <w:sz w:val="16"/>
                <w:szCs w:val="16"/>
              </w:rPr>
              <w:t>Notificare de neconformitate nr.13822/169/25.07.2022</w:t>
            </w:r>
          </w:p>
        </w:tc>
      </w:tr>
      <w:tr w:rsidR="00A26CA8" w:rsidRPr="00BF18F2" w:rsidTr="0092706C">
        <w:trPr>
          <w:trHeight w:val="289"/>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3.</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VISINA NOUA</w:t>
            </w:r>
          </w:p>
        </w:tc>
        <w:tc>
          <w:tcPr>
            <w:tcW w:w="6946"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iCs/>
                <w:sz w:val="16"/>
                <w:szCs w:val="16"/>
              </w:rPr>
              <w:t>Notificare de neconformitate nr.13825/172/26.07.2022</w:t>
            </w:r>
          </w:p>
        </w:tc>
      </w:tr>
      <w:tr w:rsidR="00A26CA8" w:rsidRPr="00BF18F2" w:rsidTr="0092706C">
        <w:trPr>
          <w:trHeight w:val="363"/>
        </w:trPr>
        <w:tc>
          <w:tcPr>
            <w:tcW w:w="724" w:type="dxa"/>
            <w:vMerge w:val="restart"/>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4.</w:t>
            </w:r>
          </w:p>
        </w:tc>
        <w:tc>
          <w:tcPr>
            <w:tcW w:w="2361" w:type="dxa"/>
            <w:vMerge w:val="restart"/>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CUNGREA</w:t>
            </w:r>
          </w:p>
        </w:tc>
        <w:tc>
          <w:tcPr>
            <w:tcW w:w="6946" w:type="dxa"/>
          </w:tcPr>
          <w:p w:rsidR="00A26CA8" w:rsidRPr="00BC3A83" w:rsidRDefault="00A26CA8" w:rsidP="003A4DA7">
            <w:pPr>
              <w:tabs>
                <w:tab w:val="left" w:pos="4045"/>
              </w:tabs>
              <w:spacing w:line="360" w:lineRule="auto"/>
              <w:ind w:left="283"/>
              <w:jc w:val="both"/>
              <w:rPr>
                <w:rFonts w:ascii="Arial" w:hAnsi="Arial" w:cs="Arial"/>
                <w:i/>
                <w:iCs/>
                <w:sz w:val="16"/>
                <w:szCs w:val="16"/>
                <w:lang w:val="pt-BR"/>
              </w:rPr>
            </w:pPr>
            <w:r w:rsidRPr="00BC3A83">
              <w:rPr>
                <w:rFonts w:ascii="Arial" w:hAnsi="Arial" w:cs="Arial"/>
                <w:i/>
                <w:iCs/>
                <w:sz w:val="16"/>
                <w:szCs w:val="16"/>
              </w:rPr>
              <w:t>ZAP1-ASF cu Program de Conformare anexat</w:t>
            </w:r>
            <w:r w:rsidRPr="00BC3A83">
              <w:rPr>
                <w:rFonts w:ascii="Arial" w:hAnsi="Arial" w:cs="Arial"/>
                <w:i/>
                <w:iCs/>
                <w:sz w:val="16"/>
                <w:szCs w:val="16"/>
              </w:rPr>
              <w:tab/>
            </w:r>
          </w:p>
        </w:tc>
      </w:tr>
      <w:tr w:rsidR="00A26CA8" w:rsidRPr="00BF18F2" w:rsidTr="0092706C">
        <w:trPr>
          <w:trHeight w:val="301"/>
        </w:trPr>
        <w:tc>
          <w:tcPr>
            <w:tcW w:w="724" w:type="dxa"/>
            <w:vMerge/>
          </w:tcPr>
          <w:p w:rsidR="00A26CA8" w:rsidRPr="00BC3A83" w:rsidRDefault="00A26CA8" w:rsidP="003A4DA7">
            <w:pPr>
              <w:spacing w:line="360" w:lineRule="auto"/>
              <w:jc w:val="both"/>
              <w:rPr>
                <w:rFonts w:ascii="Arial" w:hAnsi="Arial" w:cs="Arial"/>
                <w:sz w:val="16"/>
                <w:szCs w:val="16"/>
              </w:rPr>
            </w:pPr>
          </w:p>
        </w:tc>
        <w:tc>
          <w:tcPr>
            <w:tcW w:w="2361" w:type="dxa"/>
            <w:vMerge/>
          </w:tcPr>
          <w:p w:rsidR="00A26CA8" w:rsidRPr="00BC3A83" w:rsidRDefault="00A26CA8" w:rsidP="003A4DA7">
            <w:pPr>
              <w:spacing w:line="360" w:lineRule="auto"/>
              <w:jc w:val="both"/>
              <w:rPr>
                <w:rFonts w:ascii="Arial" w:hAnsi="Arial" w:cs="Arial"/>
                <w:sz w:val="16"/>
                <w:szCs w:val="16"/>
              </w:rPr>
            </w:pPr>
          </w:p>
        </w:tc>
        <w:tc>
          <w:tcPr>
            <w:tcW w:w="6946" w:type="dxa"/>
          </w:tcPr>
          <w:p w:rsidR="00A26CA8" w:rsidRPr="00BC3A83" w:rsidRDefault="00A26CA8" w:rsidP="003A4DA7">
            <w:pPr>
              <w:tabs>
                <w:tab w:val="left" w:pos="4045"/>
              </w:tabs>
              <w:spacing w:line="360" w:lineRule="auto"/>
              <w:ind w:left="283"/>
              <w:jc w:val="both"/>
              <w:rPr>
                <w:rFonts w:ascii="Arial" w:hAnsi="Arial" w:cs="Arial"/>
                <w:i/>
                <w:iCs/>
                <w:sz w:val="16"/>
                <w:szCs w:val="16"/>
              </w:rPr>
            </w:pPr>
            <w:r w:rsidRPr="00BC3A83">
              <w:rPr>
                <w:rFonts w:ascii="Arial" w:hAnsi="Arial" w:cs="Arial"/>
                <w:i/>
                <w:iCs/>
                <w:sz w:val="16"/>
                <w:szCs w:val="16"/>
              </w:rPr>
              <w:t>ZAP2-ASF cu Program de Conformare anexat</w:t>
            </w:r>
          </w:p>
        </w:tc>
      </w:tr>
      <w:tr w:rsidR="00A26CA8" w:rsidRPr="00BF18F2" w:rsidTr="0092706C">
        <w:trPr>
          <w:trHeight w:val="250"/>
        </w:trPr>
        <w:tc>
          <w:tcPr>
            <w:tcW w:w="724" w:type="dxa"/>
            <w:vMerge w:val="restart"/>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5.</w:t>
            </w:r>
          </w:p>
          <w:p w:rsidR="00A26CA8" w:rsidRPr="00BC3A83" w:rsidRDefault="00A26CA8" w:rsidP="003A4DA7">
            <w:pPr>
              <w:spacing w:line="360" w:lineRule="auto"/>
              <w:jc w:val="both"/>
              <w:rPr>
                <w:rFonts w:ascii="Arial" w:hAnsi="Arial" w:cs="Arial"/>
                <w:sz w:val="16"/>
                <w:szCs w:val="16"/>
              </w:rPr>
            </w:pPr>
          </w:p>
        </w:tc>
        <w:tc>
          <w:tcPr>
            <w:tcW w:w="2361" w:type="dxa"/>
            <w:vMerge w:val="restart"/>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VALEA MARE</w:t>
            </w:r>
          </w:p>
        </w:tc>
        <w:tc>
          <w:tcPr>
            <w:tcW w:w="6946" w:type="dxa"/>
          </w:tcPr>
          <w:p w:rsidR="00A26CA8" w:rsidRPr="00BC3A83" w:rsidRDefault="00A26CA8" w:rsidP="003A4DA7">
            <w:pPr>
              <w:tabs>
                <w:tab w:val="left" w:pos="4045"/>
              </w:tabs>
              <w:spacing w:line="360" w:lineRule="auto"/>
              <w:ind w:left="283"/>
              <w:jc w:val="both"/>
              <w:rPr>
                <w:rFonts w:ascii="Arial" w:hAnsi="Arial" w:cs="Arial"/>
                <w:i/>
                <w:iCs/>
                <w:sz w:val="16"/>
                <w:szCs w:val="16"/>
              </w:rPr>
            </w:pPr>
            <w:r w:rsidRPr="00BC3A83">
              <w:rPr>
                <w:rFonts w:ascii="Arial" w:hAnsi="Arial" w:cs="Arial"/>
                <w:i/>
                <w:iCs/>
                <w:sz w:val="16"/>
                <w:szCs w:val="16"/>
              </w:rPr>
              <w:t xml:space="preserve">ZAP1-Notificare de respingere nr.325/21.07.2022 cu  Plan de Masuri anexat      </w:t>
            </w:r>
            <w:r w:rsidRPr="00BC3A83">
              <w:rPr>
                <w:rFonts w:ascii="Arial" w:hAnsi="Arial" w:cs="Arial"/>
                <w:i/>
                <w:iCs/>
                <w:sz w:val="16"/>
                <w:szCs w:val="16"/>
              </w:rPr>
              <w:tab/>
            </w:r>
          </w:p>
        </w:tc>
      </w:tr>
      <w:tr w:rsidR="00A26CA8" w:rsidRPr="00BF18F2" w:rsidTr="0092706C">
        <w:trPr>
          <w:trHeight w:val="413"/>
        </w:trPr>
        <w:tc>
          <w:tcPr>
            <w:tcW w:w="724" w:type="dxa"/>
            <w:vMerge/>
          </w:tcPr>
          <w:p w:rsidR="00A26CA8" w:rsidRPr="00BC3A83" w:rsidRDefault="00A26CA8" w:rsidP="003A4DA7">
            <w:pPr>
              <w:spacing w:line="360" w:lineRule="auto"/>
              <w:jc w:val="both"/>
              <w:rPr>
                <w:rFonts w:ascii="Arial" w:hAnsi="Arial" w:cs="Arial"/>
                <w:sz w:val="16"/>
                <w:szCs w:val="16"/>
              </w:rPr>
            </w:pPr>
          </w:p>
        </w:tc>
        <w:tc>
          <w:tcPr>
            <w:tcW w:w="2361" w:type="dxa"/>
            <w:vMerge/>
          </w:tcPr>
          <w:p w:rsidR="00A26CA8" w:rsidRPr="00BC3A83" w:rsidRDefault="00A26CA8" w:rsidP="003A4DA7">
            <w:pPr>
              <w:spacing w:line="360" w:lineRule="auto"/>
              <w:jc w:val="both"/>
              <w:rPr>
                <w:rFonts w:ascii="Arial" w:hAnsi="Arial" w:cs="Arial"/>
                <w:sz w:val="16"/>
                <w:szCs w:val="16"/>
              </w:rPr>
            </w:pPr>
          </w:p>
        </w:tc>
        <w:tc>
          <w:tcPr>
            <w:tcW w:w="6946" w:type="dxa"/>
          </w:tcPr>
          <w:p w:rsidR="00A26CA8" w:rsidRPr="00BC3A83" w:rsidRDefault="00A26CA8" w:rsidP="003A4DA7">
            <w:pPr>
              <w:tabs>
                <w:tab w:val="left" w:pos="4045"/>
              </w:tabs>
              <w:spacing w:line="360" w:lineRule="auto"/>
              <w:ind w:left="283"/>
              <w:jc w:val="both"/>
              <w:rPr>
                <w:rFonts w:ascii="Arial" w:hAnsi="Arial" w:cs="Arial"/>
                <w:i/>
                <w:iCs/>
                <w:sz w:val="16"/>
                <w:szCs w:val="16"/>
              </w:rPr>
            </w:pPr>
            <w:r w:rsidRPr="00BC3A83">
              <w:rPr>
                <w:rFonts w:ascii="Arial" w:hAnsi="Arial" w:cs="Arial"/>
                <w:i/>
                <w:iCs/>
                <w:sz w:val="16"/>
                <w:szCs w:val="16"/>
              </w:rPr>
              <w:t>ZAP3 -VIZA 2022 ASF cu Program de Conformare anexat</w:t>
            </w:r>
          </w:p>
        </w:tc>
      </w:tr>
      <w:tr w:rsidR="00A26CA8" w:rsidRPr="00BF18F2" w:rsidTr="0092706C">
        <w:trPr>
          <w:trHeight w:val="413"/>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6.</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REDEA</w:t>
            </w:r>
          </w:p>
        </w:tc>
        <w:tc>
          <w:tcPr>
            <w:tcW w:w="6946" w:type="dxa"/>
          </w:tcPr>
          <w:p w:rsidR="00A26CA8" w:rsidRPr="00BC3A83" w:rsidRDefault="00A26CA8" w:rsidP="003A4DA7">
            <w:pPr>
              <w:tabs>
                <w:tab w:val="left" w:pos="4045"/>
              </w:tabs>
              <w:spacing w:line="360" w:lineRule="auto"/>
              <w:ind w:left="283"/>
              <w:jc w:val="both"/>
              <w:rPr>
                <w:rFonts w:ascii="Arial" w:hAnsi="Arial" w:cs="Arial"/>
                <w:i/>
                <w:iCs/>
                <w:sz w:val="16"/>
                <w:szCs w:val="16"/>
              </w:rPr>
            </w:pPr>
            <w:r w:rsidRPr="00BC3A83">
              <w:rPr>
                <w:rFonts w:ascii="Arial" w:hAnsi="Arial" w:cs="Arial"/>
                <w:i/>
                <w:iCs/>
                <w:sz w:val="16"/>
                <w:szCs w:val="16"/>
              </w:rPr>
              <w:t>Notificare de neconformitate nr.14064/181/2022</w:t>
            </w:r>
          </w:p>
        </w:tc>
      </w:tr>
      <w:tr w:rsidR="00A26CA8" w:rsidRPr="00BF18F2" w:rsidTr="0092706C">
        <w:trPr>
          <w:trHeight w:val="413"/>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7.</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SC CAO SA-Sediu Secundar POTCOAVA</w:t>
            </w:r>
          </w:p>
        </w:tc>
        <w:tc>
          <w:tcPr>
            <w:tcW w:w="6946" w:type="dxa"/>
          </w:tcPr>
          <w:p w:rsidR="00A26CA8" w:rsidRPr="00BC3A83" w:rsidRDefault="00A26CA8" w:rsidP="003A4DA7">
            <w:pPr>
              <w:tabs>
                <w:tab w:val="left" w:pos="4045"/>
              </w:tabs>
              <w:spacing w:line="360" w:lineRule="auto"/>
              <w:ind w:left="283"/>
              <w:jc w:val="both"/>
              <w:rPr>
                <w:rFonts w:ascii="Arial" w:hAnsi="Arial" w:cs="Arial"/>
                <w:i/>
                <w:iCs/>
                <w:sz w:val="16"/>
                <w:szCs w:val="16"/>
              </w:rPr>
            </w:pPr>
            <w:r w:rsidRPr="00BC3A83">
              <w:rPr>
                <w:rFonts w:ascii="Arial" w:hAnsi="Arial" w:cs="Arial"/>
                <w:i/>
                <w:iCs/>
                <w:sz w:val="16"/>
                <w:szCs w:val="16"/>
              </w:rPr>
              <w:t>Notificare de neconformitate nr.14066/185/02.08.2022</w:t>
            </w:r>
          </w:p>
        </w:tc>
      </w:tr>
      <w:tr w:rsidR="00A26CA8" w:rsidRPr="00BF18F2" w:rsidTr="0092706C">
        <w:trPr>
          <w:trHeight w:val="413"/>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lastRenderedPageBreak/>
              <w:t>8.</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 xml:space="preserve">DOBRUN </w:t>
            </w:r>
          </w:p>
        </w:tc>
        <w:tc>
          <w:tcPr>
            <w:tcW w:w="6946" w:type="dxa"/>
          </w:tcPr>
          <w:p w:rsidR="00A26CA8" w:rsidRPr="00BC3A83" w:rsidRDefault="00A26CA8" w:rsidP="003A4DA7">
            <w:pPr>
              <w:tabs>
                <w:tab w:val="left" w:pos="4045"/>
              </w:tabs>
              <w:spacing w:line="360" w:lineRule="auto"/>
              <w:ind w:left="283"/>
              <w:jc w:val="both"/>
              <w:rPr>
                <w:rFonts w:ascii="Arial" w:hAnsi="Arial" w:cs="Arial"/>
                <w:i/>
                <w:iCs/>
                <w:color w:val="FF0000"/>
                <w:sz w:val="16"/>
                <w:szCs w:val="16"/>
              </w:rPr>
            </w:pPr>
            <w:r w:rsidRPr="00BC3A83">
              <w:rPr>
                <w:rFonts w:ascii="Arial" w:hAnsi="Arial" w:cs="Arial"/>
                <w:i/>
                <w:iCs/>
                <w:sz w:val="16"/>
                <w:szCs w:val="16"/>
              </w:rPr>
              <w:t>Notificare de neconformitate nr.13062/165/14.07.2022</w:t>
            </w:r>
          </w:p>
        </w:tc>
      </w:tr>
      <w:tr w:rsidR="00A26CA8" w:rsidRPr="00BF18F2" w:rsidTr="0092706C">
        <w:trPr>
          <w:trHeight w:val="413"/>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9.</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BRASTAVATU-ZAP2</w:t>
            </w:r>
          </w:p>
        </w:tc>
        <w:tc>
          <w:tcPr>
            <w:tcW w:w="6946" w:type="dxa"/>
          </w:tcPr>
          <w:p w:rsidR="00A26CA8" w:rsidRPr="00BC3A83" w:rsidRDefault="00A26CA8" w:rsidP="003A4DA7">
            <w:pPr>
              <w:tabs>
                <w:tab w:val="left" w:pos="4045"/>
              </w:tabs>
              <w:spacing w:line="360" w:lineRule="auto"/>
              <w:ind w:left="283"/>
              <w:jc w:val="both"/>
              <w:rPr>
                <w:rFonts w:ascii="Arial" w:hAnsi="Arial" w:cs="Arial"/>
                <w:i/>
                <w:iCs/>
                <w:sz w:val="16"/>
                <w:szCs w:val="16"/>
              </w:rPr>
            </w:pPr>
            <w:r w:rsidRPr="00BC3A83">
              <w:rPr>
                <w:rFonts w:ascii="Arial" w:hAnsi="Arial" w:cs="Arial"/>
                <w:i/>
                <w:iCs/>
                <w:sz w:val="16"/>
                <w:szCs w:val="16"/>
              </w:rPr>
              <w:t>ASF  2022-ZAP2 cu Program de Conformare anexat</w:t>
            </w:r>
          </w:p>
        </w:tc>
      </w:tr>
      <w:tr w:rsidR="00A26CA8" w:rsidRPr="00BF18F2" w:rsidTr="0092706C">
        <w:trPr>
          <w:trHeight w:val="413"/>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10.</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IANCA</w:t>
            </w:r>
          </w:p>
        </w:tc>
        <w:tc>
          <w:tcPr>
            <w:tcW w:w="6946"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iCs/>
                <w:sz w:val="16"/>
                <w:szCs w:val="16"/>
              </w:rPr>
              <w:t>Notificare de neconformitate nr.14328/191/08.08.2022</w:t>
            </w:r>
          </w:p>
        </w:tc>
      </w:tr>
      <w:tr w:rsidR="00A26CA8" w:rsidRPr="00BF18F2" w:rsidTr="0092706C">
        <w:trPr>
          <w:trHeight w:val="413"/>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11.</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VADASTRITA</w:t>
            </w:r>
          </w:p>
        </w:tc>
        <w:tc>
          <w:tcPr>
            <w:tcW w:w="6946"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iCs/>
                <w:sz w:val="16"/>
                <w:szCs w:val="16"/>
              </w:rPr>
              <w:t>Notificare de neconformitate nr.14333/192/08.08.2022</w:t>
            </w:r>
          </w:p>
        </w:tc>
      </w:tr>
      <w:tr w:rsidR="00A26CA8" w:rsidRPr="00BF18F2" w:rsidTr="0092706C">
        <w:trPr>
          <w:trHeight w:val="470"/>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12.</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VADASTRA</w:t>
            </w:r>
          </w:p>
        </w:tc>
        <w:tc>
          <w:tcPr>
            <w:tcW w:w="6946"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iCs/>
                <w:sz w:val="16"/>
                <w:szCs w:val="16"/>
              </w:rPr>
              <w:t>Notificare de neconformitate nr.14675/196/17.08.2022</w:t>
            </w:r>
          </w:p>
        </w:tc>
      </w:tr>
      <w:tr w:rsidR="00A26CA8" w:rsidRPr="00BF18F2" w:rsidTr="0092706C">
        <w:trPr>
          <w:trHeight w:val="470"/>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13.</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CAO SLATIOARA</w:t>
            </w:r>
          </w:p>
        </w:tc>
        <w:tc>
          <w:tcPr>
            <w:tcW w:w="6946" w:type="dxa"/>
          </w:tcPr>
          <w:p w:rsidR="00A26CA8" w:rsidRPr="00BC3A83" w:rsidRDefault="00A26CA8" w:rsidP="003A4DA7">
            <w:pPr>
              <w:tabs>
                <w:tab w:val="left" w:pos="4045"/>
              </w:tabs>
              <w:spacing w:line="360" w:lineRule="auto"/>
              <w:ind w:left="283"/>
              <w:jc w:val="both"/>
              <w:rPr>
                <w:rFonts w:ascii="Arial" w:hAnsi="Arial" w:cs="Arial"/>
                <w:i/>
                <w:iCs/>
                <w:sz w:val="16"/>
                <w:szCs w:val="16"/>
              </w:rPr>
            </w:pPr>
            <w:r w:rsidRPr="00BC3A83">
              <w:rPr>
                <w:rFonts w:ascii="Arial" w:hAnsi="Arial" w:cs="Arial"/>
                <w:i/>
                <w:iCs/>
                <w:sz w:val="16"/>
                <w:szCs w:val="16"/>
              </w:rPr>
              <w:t>Notificare de neconformitate nr.14674/198/17.08.2022</w:t>
            </w:r>
          </w:p>
        </w:tc>
      </w:tr>
      <w:tr w:rsidR="00A26CA8" w:rsidRPr="00BF18F2" w:rsidTr="0092706C">
        <w:trPr>
          <w:trHeight w:val="470"/>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14.</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OSICA DE SUS</w:t>
            </w:r>
          </w:p>
        </w:tc>
        <w:tc>
          <w:tcPr>
            <w:tcW w:w="6946" w:type="dxa"/>
          </w:tcPr>
          <w:p w:rsidR="00A26CA8" w:rsidRPr="00BC3A83" w:rsidRDefault="00A26CA8" w:rsidP="003A4DA7">
            <w:pPr>
              <w:tabs>
                <w:tab w:val="left" w:pos="4045"/>
              </w:tabs>
              <w:spacing w:line="360" w:lineRule="auto"/>
              <w:ind w:left="283"/>
              <w:jc w:val="both"/>
              <w:rPr>
                <w:rFonts w:ascii="Arial" w:hAnsi="Arial" w:cs="Arial"/>
                <w:i/>
                <w:iCs/>
                <w:sz w:val="16"/>
                <w:szCs w:val="16"/>
                <w:lang w:val="pt-BR"/>
              </w:rPr>
            </w:pPr>
            <w:r w:rsidRPr="00BC3A83">
              <w:rPr>
                <w:rFonts w:ascii="Arial" w:hAnsi="Arial" w:cs="Arial"/>
                <w:i/>
                <w:iCs/>
                <w:sz w:val="16"/>
                <w:szCs w:val="16"/>
              </w:rPr>
              <w:t>Notificare de neconformitate nr.14967/25.08.2022 (203/24.08.2022)</w:t>
            </w:r>
          </w:p>
        </w:tc>
      </w:tr>
      <w:tr w:rsidR="00A26CA8" w:rsidRPr="00BF18F2" w:rsidTr="0092706C">
        <w:trPr>
          <w:trHeight w:val="470"/>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15.</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GRADINARI</w:t>
            </w:r>
          </w:p>
          <w:p w:rsidR="00A26CA8" w:rsidRPr="00BC3A83" w:rsidRDefault="00A26CA8" w:rsidP="003A4DA7">
            <w:pPr>
              <w:spacing w:line="360" w:lineRule="auto"/>
              <w:jc w:val="both"/>
              <w:rPr>
                <w:rFonts w:ascii="Arial" w:hAnsi="Arial" w:cs="Arial"/>
                <w:sz w:val="16"/>
                <w:szCs w:val="16"/>
              </w:rPr>
            </w:pPr>
          </w:p>
        </w:tc>
        <w:tc>
          <w:tcPr>
            <w:tcW w:w="6946" w:type="dxa"/>
          </w:tcPr>
          <w:p w:rsidR="00A26CA8" w:rsidRPr="00BC3A83" w:rsidRDefault="00A26CA8" w:rsidP="003A4DA7">
            <w:pPr>
              <w:tabs>
                <w:tab w:val="left" w:pos="4045"/>
              </w:tabs>
              <w:spacing w:line="360" w:lineRule="auto"/>
              <w:ind w:left="283"/>
              <w:jc w:val="both"/>
              <w:rPr>
                <w:rFonts w:ascii="Arial" w:hAnsi="Arial" w:cs="Arial"/>
                <w:i/>
                <w:iCs/>
                <w:sz w:val="16"/>
                <w:szCs w:val="16"/>
              </w:rPr>
            </w:pPr>
            <w:r w:rsidRPr="00BC3A83">
              <w:rPr>
                <w:rFonts w:ascii="Arial" w:hAnsi="Arial" w:cs="Arial"/>
                <w:i/>
                <w:iCs/>
                <w:sz w:val="16"/>
                <w:szCs w:val="16"/>
              </w:rPr>
              <w:t>Notificare de neconformitate nr.14966/25.08.2022(204/24.08.2022)</w:t>
            </w:r>
          </w:p>
        </w:tc>
      </w:tr>
      <w:tr w:rsidR="00A26CA8" w:rsidRPr="00BF18F2" w:rsidTr="0092706C">
        <w:trPr>
          <w:trHeight w:val="470"/>
        </w:trPr>
        <w:tc>
          <w:tcPr>
            <w:tcW w:w="724" w:type="dxa"/>
            <w:vMerge w:val="restart"/>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16.</w:t>
            </w:r>
          </w:p>
        </w:tc>
        <w:tc>
          <w:tcPr>
            <w:tcW w:w="2361" w:type="dxa"/>
            <w:vMerge w:val="restart"/>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CURTISOARA</w:t>
            </w:r>
          </w:p>
        </w:tc>
        <w:tc>
          <w:tcPr>
            <w:tcW w:w="6946" w:type="dxa"/>
          </w:tcPr>
          <w:p w:rsidR="00A26CA8" w:rsidRPr="00BC3A83" w:rsidRDefault="00A26CA8" w:rsidP="003A4DA7">
            <w:pPr>
              <w:tabs>
                <w:tab w:val="left" w:pos="4045"/>
              </w:tabs>
              <w:spacing w:line="360" w:lineRule="auto"/>
              <w:jc w:val="both"/>
              <w:rPr>
                <w:rFonts w:ascii="Arial" w:hAnsi="Arial" w:cs="Arial"/>
                <w:i/>
                <w:iCs/>
                <w:sz w:val="16"/>
                <w:szCs w:val="16"/>
              </w:rPr>
            </w:pPr>
            <w:r w:rsidRPr="00BC3A83">
              <w:rPr>
                <w:rFonts w:ascii="Arial" w:hAnsi="Arial" w:cs="Arial"/>
                <w:i/>
                <w:iCs/>
                <w:sz w:val="16"/>
                <w:szCs w:val="16"/>
              </w:rPr>
              <w:t>ZAP1-Notificare de respingere VIZA 2022 ASF nr.389/01.09.2022 cu Plan de Masuri anexat</w:t>
            </w:r>
          </w:p>
        </w:tc>
      </w:tr>
      <w:tr w:rsidR="00A26CA8" w:rsidRPr="00BF18F2" w:rsidTr="0092706C">
        <w:trPr>
          <w:trHeight w:val="470"/>
        </w:trPr>
        <w:tc>
          <w:tcPr>
            <w:tcW w:w="724" w:type="dxa"/>
            <w:vMerge/>
          </w:tcPr>
          <w:p w:rsidR="00A26CA8" w:rsidRPr="00BC3A83" w:rsidRDefault="00A26CA8" w:rsidP="003A4DA7">
            <w:pPr>
              <w:spacing w:line="360" w:lineRule="auto"/>
              <w:jc w:val="both"/>
              <w:rPr>
                <w:rFonts w:ascii="Arial" w:hAnsi="Arial" w:cs="Arial"/>
                <w:sz w:val="16"/>
                <w:szCs w:val="16"/>
              </w:rPr>
            </w:pPr>
          </w:p>
        </w:tc>
        <w:tc>
          <w:tcPr>
            <w:tcW w:w="2361" w:type="dxa"/>
            <w:vMerge/>
          </w:tcPr>
          <w:p w:rsidR="00A26CA8" w:rsidRPr="00BC3A83" w:rsidRDefault="00A26CA8" w:rsidP="003A4DA7">
            <w:pPr>
              <w:spacing w:line="360" w:lineRule="auto"/>
              <w:jc w:val="both"/>
              <w:rPr>
                <w:rFonts w:ascii="Arial" w:hAnsi="Arial" w:cs="Arial"/>
                <w:sz w:val="16"/>
                <w:szCs w:val="16"/>
              </w:rPr>
            </w:pPr>
          </w:p>
        </w:tc>
        <w:tc>
          <w:tcPr>
            <w:tcW w:w="6946" w:type="dxa"/>
          </w:tcPr>
          <w:p w:rsidR="00A26CA8" w:rsidRPr="00BC3A83" w:rsidRDefault="00A26CA8" w:rsidP="003A4DA7">
            <w:pPr>
              <w:tabs>
                <w:tab w:val="left" w:pos="4045"/>
              </w:tabs>
              <w:spacing w:line="360" w:lineRule="auto"/>
              <w:jc w:val="both"/>
              <w:rPr>
                <w:rFonts w:ascii="Arial" w:hAnsi="Arial" w:cs="Arial"/>
                <w:i/>
                <w:iCs/>
                <w:sz w:val="16"/>
                <w:szCs w:val="16"/>
              </w:rPr>
            </w:pPr>
            <w:r w:rsidRPr="00BC3A83">
              <w:rPr>
                <w:rFonts w:ascii="Arial" w:hAnsi="Arial" w:cs="Arial"/>
                <w:i/>
                <w:iCs/>
                <w:sz w:val="16"/>
                <w:szCs w:val="16"/>
              </w:rPr>
              <w:t xml:space="preserve">ZAP2-VIZA 2022-ASF cu Program de Conformare anexat </w:t>
            </w:r>
          </w:p>
        </w:tc>
      </w:tr>
      <w:tr w:rsidR="00A26CA8" w:rsidRPr="00BF18F2" w:rsidTr="0092706C">
        <w:trPr>
          <w:trHeight w:val="470"/>
        </w:trPr>
        <w:tc>
          <w:tcPr>
            <w:tcW w:w="724" w:type="dxa"/>
            <w:vMerge/>
          </w:tcPr>
          <w:p w:rsidR="00A26CA8" w:rsidRPr="00BC3A83" w:rsidRDefault="00A26CA8" w:rsidP="003A4DA7">
            <w:pPr>
              <w:spacing w:line="360" w:lineRule="auto"/>
              <w:jc w:val="both"/>
              <w:rPr>
                <w:rFonts w:ascii="Arial" w:hAnsi="Arial" w:cs="Arial"/>
                <w:sz w:val="16"/>
                <w:szCs w:val="16"/>
              </w:rPr>
            </w:pPr>
          </w:p>
        </w:tc>
        <w:tc>
          <w:tcPr>
            <w:tcW w:w="2361" w:type="dxa"/>
            <w:vMerge/>
          </w:tcPr>
          <w:p w:rsidR="00A26CA8" w:rsidRPr="00BC3A83" w:rsidRDefault="00A26CA8" w:rsidP="003A4DA7">
            <w:pPr>
              <w:spacing w:line="360" w:lineRule="auto"/>
              <w:jc w:val="both"/>
              <w:rPr>
                <w:rFonts w:ascii="Arial" w:hAnsi="Arial" w:cs="Arial"/>
                <w:sz w:val="16"/>
                <w:szCs w:val="16"/>
              </w:rPr>
            </w:pPr>
          </w:p>
        </w:tc>
        <w:tc>
          <w:tcPr>
            <w:tcW w:w="6946" w:type="dxa"/>
          </w:tcPr>
          <w:p w:rsidR="00A26CA8" w:rsidRPr="00BC3A83" w:rsidRDefault="00A26CA8" w:rsidP="003A4DA7">
            <w:pPr>
              <w:tabs>
                <w:tab w:val="left" w:pos="4045"/>
              </w:tabs>
              <w:spacing w:line="360" w:lineRule="auto"/>
              <w:jc w:val="both"/>
              <w:rPr>
                <w:rFonts w:ascii="Arial" w:hAnsi="Arial" w:cs="Arial"/>
                <w:i/>
                <w:iCs/>
                <w:sz w:val="16"/>
                <w:szCs w:val="16"/>
              </w:rPr>
            </w:pPr>
            <w:r w:rsidRPr="00BC3A83">
              <w:rPr>
                <w:rFonts w:ascii="Arial" w:hAnsi="Arial" w:cs="Arial"/>
                <w:i/>
                <w:iCs/>
                <w:sz w:val="16"/>
                <w:szCs w:val="16"/>
              </w:rPr>
              <w:t>ZAP3- ASF 2022 cu Program de Conformare anexat</w:t>
            </w:r>
          </w:p>
        </w:tc>
      </w:tr>
      <w:tr w:rsidR="00A26CA8" w:rsidRPr="00BF18F2" w:rsidTr="0092706C">
        <w:trPr>
          <w:trHeight w:val="470"/>
        </w:trPr>
        <w:tc>
          <w:tcPr>
            <w:tcW w:w="724" w:type="dxa"/>
            <w:vMerge/>
          </w:tcPr>
          <w:p w:rsidR="00A26CA8" w:rsidRPr="00BC3A83" w:rsidRDefault="00A26CA8" w:rsidP="003A4DA7">
            <w:pPr>
              <w:spacing w:line="360" w:lineRule="auto"/>
              <w:jc w:val="both"/>
              <w:rPr>
                <w:rFonts w:ascii="Arial" w:hAnsi="Arial" w:cs="Arial"/>
                <w:sz w:val="16"/>
                <w:szCs w:val="16"/>
              </w:rPr>
            </w:pPr>
          </w:p>
        </w:tc>
        <w:tc>
          <w:tcPr>
            <w:tcW w:w="2361" w:type="dxa"/>
            <w:vMerge/>
          </w:tcPr>
          <w:p w:rsidR="00A26CA8" w:rsidRPr="00BC3A83" w:rsidRDefault="00A26CA8" w:rsidP="003A4DA7">
            <w:pPr>
              <w:spacing w:line="360" w:lineRule="auto"/>
              <w:jc w:val="both"/>
              <w:rPr>
                <w:rFonts w:ascii="Arial" w:hAnsi="Arial" w:cs="Arial"/>
                <w:sz w:val="16"/>
                <w:szCs w:val="16"/>
              </w:rPr>
            </w:pPr>
          </w:p>
        </w:tc>
        <w:tc>
          <w:tcPr>
            <w:tcW w:w="6946" w:type="dxa"/>
          </w:tcPr>
          <w:p w:rsidR="00A26CA8" w:rsidRPr="00BC3A83" w:rsidRDefault="00A26CA8" w:rsidP="003A4DA7">
            <w:pPr>
              <w:tabs>
                <w:tab w:val="left" w:pos="4045"/>
              </w:tabs>
              <w:spacing w:line="360" w:lineRule="auto"/>
              <w:jc w:val="both"/>
              <w:rPr>
                <w:rFonts w:ascii="Arial" w:hAnsi="Arial" w:cs="Arial"/>
                <w:i/>
                <w:iCs/>
                <w:sz w:val="16"/>
                <w:szCs w:val="16"/>
              </w:rPr>
            </w:pPr>
            <w:r w:rsidRPr="00BC3A83">
              <w:rPr>
                <w:rFonts w:ascii="Arial" w:hAnsi="Arial" w:cs="Arial"/>
                <w:i/>
                <w:iCs/>
                <w:sz w:val="16"/>
                <w:szCs w:val="16"/>
              </w:rPr>
              <w:t>ZAP4- ASF 2022 cu Program de Conformare anexat</w:t>
            </w:r>
          </w:p>
        </w:tc>
      </w:tr>
      <w:tr w:rsidR="00A26CA8" w:rsidRPr="00BF18F2" w:rsidTr="0092706C">
        <w:trPr>
          <w:trHeight w:val="470"/>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17.</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DRAGHICENI</w:t>
            </w:r>
          </w:p>
        </w:tc>
        <w:tc>
          <w:tcPr>
            <w:tcW w:w="6946" w:type="dxa"/>
          </w:tcPr>
          <w:p w:rsidR="00A26CA8" w:rsidRPr="00BC3A83" w:rsidRDefault="00A26CA8" w:rsidP="003A4DA7">
            <w:pPr>
              <w:tabs>
                <w:tab w:val="left" w:pos="4045"/>
              </w:tabs>
              <w:spacing w:line="360" w:lineRule="auto"/>
              <w:ind w:left="283"/>
              <w:jc w:val="both"/>
              <w:rPr>
                <w:rFonts w:ascii="Arial" w:hAnsi="Arial" w:cs="Arial"/>
                <w:i/>
                <w:iCs/>
                <w:sz w:val="16"/>
                <w:szCs w:val="16"/>
              </w:rPr>
            </w:pPr>
            <w:r w:rsidRPr="00BC3A83">
              <w:rPr>
                <w:rFonts w:ascii="Arial" w:hAnsi="Arial" w:cs="Arial"/>
                <w:i/>
                <w:iCs/>
                <w:sz w:val="16"/>
                <w:szCs w:val="16"/>
              </w:rPr>
              <w:t>VIZA 2022 ASF cu  Program de Conformare anexat</w:t>
            </w:r>
          </w:p>
        </w:tc>
      </w:tr>
      <w:tr w:rsidR="00A26CA8" w:rsidRPr="00BF18F2" w:rsidTr="0092706C">
        <w:trPr>
          <w:trHeight w:val="470"/>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18.</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STUDINA</w:t>
            </w:r>
          </w:p>
        </w:tc>
        <w:tc>
          <w:tcPr>
            <w:tcW w:w="6946" w:type="dxa"/>
          </w:tcPr>
          <w:p w:rsidR="00A26CA8" w:rsidRPr="00BC3A83" w:rsidRDefault="00A26CA8" w:rsidP="003A4DA7">
            <w:pPr>
              <w:tabs>
                <w:tab w:val="left" w:pos="4045"/>
              </w:tabs>
              <w:spacing w:line="360" w:lineRule="auto"/>
              <w:ind w:left="283"/>
              <w:jc w:val="both"/>
              <w:rPr>
                <w:rFonts w:ascii="Arial" w:hAnsi="Arial" w:cs="Arial"/>
                <w:i/>
                <w:iCs/>
                <w:color w:val="FF0000"/>
                <w:sz w:val="16"/>
                <w:szCs w:val="16"/>
              </w:rPr>
            </w:pPr>
            <w:r w:rsidRPr="00BC3A83">
              <w:rPr>
                <w:rFonts w:ascii="Arial" w:hAnsi="Arial" w:cs="Arial"/>
                <w:i/>
                <w:iCs/>
                <w:sz w:val="16"/>
                <w:szCs w:val="16"/>
              </w:rPr>
              <w:t>Notificare de neconformitate nr.15198/208/31.08.2022</w:t>
            </w:r>
          </w:p>
        </w:tc>
      </w:tr>
      <w:tr w:rsidR="00A26CA8" w:rsidRPr="00BF18F2" w:rsidTr="0092706C">
        <w:trPr>
          <w:trHeight w:val="470"/>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19.</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OBOGA</w:t>
            </w:r>
          </w:p>
        </w:tc>
        <w:tc>
          <w:tcPr>
            <w:tcW w:w="6946" w:type="dxa"/>
          </w:tcPr>
          <w:p w:rsidR="00A26CA8" w:rsidRPr="00BC3A83" w:rsidRDefault="00A26CA8" w:rsidP="003A4DA7">
            <w:pPr>
              <w:tabs>
                <w:tab w:val="left" w:pos="4045"/>
              </w:tabs>
              <w:spacing w:line="360" w:lineRule="auto"/>
              <w:ind w:left="283"/>
              <w:jc w:val="both"/>
              <w:rPr>
                <w:rFonts w:ascii="Arial" w:hAnsi="Arial" w:cs="Arial"/>
                <w:i/>
                <w:iCs/>
                <w:color w:val="FF0000"/>
                <w:sz w:val="16"/>
                <w:szCs w:val="16"/>
              </w:rPr>
            </w:pPr>
            <w:r w:rsidRPr="00BC3A83">
              <w:rPr>
                <w:rFonts w:ascii="Arial" w:hAnsi="Arial" w:cs="Arial"/>
                <w:i/>
                <w:iCs/>
                <w:sz w:val="16"/>
                <w:szCs w:val="16"/>
              </w:rPr>
              <w:t>Notificare de neconformitate nr.15403/210/06.09.2022</w:t>
            </w:r>
          </w:p>
        </w:tc>
      </w:tr>
      <w:tr w:rsidR="00A26CA8" w:rsidRPr="00BF18F2" w:rsidTr="0092706C">
        <w:trPr>
          <w:trHeight w:val="470"/>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20.</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STUDINA</w:t>
            </w:r>
          </w:p>
        </w:tc>
        <w:tc>
          <w:tcPr>
            <w:tcW w:w="6946"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iCs/>
                <w:sz w:val="16"/>
                <w:szCs w:val="16"/>
              </w:rPr>
              <w:t>VIZA 2022 ASF din 16.09.2022 cu Program de Conformare anexat</w:t>
            </w:r>
          </w:p>
        </w:tc>
      </w:tr>
      <w:tr w:rsidR="00A26CA8" w:rsidRPr="00BF18F2" w:rsidTr="0092706C">
        <w:trPr>
          <w:trHeight w:val="470"/>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21.</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SERBANESTI</w:t>
            </w:r>
          </w:p>
        </w:tc>
        <w:tc>
          <w:tcPr>
            <w:tcW w:w="6946"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iCs/>
                <w:sz w:val="16"/>
                <w:szCs w:val="16"/>
              </w:rPr>
              <w:t>VIZA 2022 ASF din 21.09.2022 cu Program de Conformare anexat</w:t>
            </w:r>
          </w:p>
        </w:tc>
      </w:tr>
      <w:tr w:rsidR="00A26CA8" w:rsidRPr="00BF18F2" w:rsidTr="0092706C">
        <w:trPr>
          <w:trHeight w:val="470"/>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22.</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BOBICESTI</w:t>
            </w:r>
          </w:p>
        </w:tc>
        <w:tc>
          <w:tcPr>
            <w:tcW w:w="6946"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sz w:val="16"/>
                <w:szCs w:val="16"/>
              </w:rPr>
              <w:t>Notificare de neconformitate nr.</w:t>
            </w:r>
            <w:r w:rsidRPr="00BC3A83">
              <w:rPr>
                <w:rFonts w:cs="Arial"/>
                <w:sz w:val="16"/>
                <w:szCs w:val="16"/>
              </w:rPr>
              <w:t>16893/236/27.09.2022</w:t>
            </w:r>
          </w:p>
        </w:tc>
      </w:tr>
      <w:tr w:rsidR="00A26CA8" w:rsidRPr="00BF18F2" w:rsidTr="0092706C">
        <w:trPr>
          <w:trHeight w:val="470"/>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23.</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BIRZA</w:t>
            </w:r>
          </w:p>
        </w:tc>
        <w:tc>
          <w:tcPr>
            <w:tcW w:w="6946" w:type="dxa"/>
          </w:tcPr>
          <w:p w:rsidR="00A26CA8" w:rsidRPr="00BC3A83" w:rsidRDefault="00A26CA8" w:rsidP="003A4DA7">
            <w:pPr>
              <w:tabs>
                <w:tab w:val="left" w:pos="4045"/>
              </w:tabs>
              <w:spacing w:line="360" w:lineRule="auto"/>
              <w:ind w:left="283"/>
              <w:jc w:val="both"/>
              <w:rPr>
                <w:rFonts w:ascii="Arial" w:hAnsi="Arial" w:cs="Arial"/>
                <w:i/>
                <w:sz w:val="16"/>
                <w:szCs w:val="16"/>
              </w:rPr>
            </w:pPr>
            <w:r w:rsidRPr="00BC3A83">
              <w:rPr>
                <w:rFonts w:ascii="Arial" w:hAnsi="Arial" w:cs="Arial"/>
                <w:i/>
                <w:sz w:val="16"/>
                <w:szCs w:val="16"/>
              </w:rPr>
              <w:t>Notificare de neconformitate nr.438/199/30.09.2022</w:t>
            </w:r>
          </w:p>
        </w:tc>
      </w:tr>
      <w:tr w:rsidR="00A26CA8" w:rsidRPr="00BF18F2" w:rsidTr="0092706C">
        <w:trPr>
          <w:trHeight w:val="470"/>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24.</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IANCU JIANU</w:t>
            </w:r>
          </w:p>
        </w:tc>
        <w:tc>
          <w:tcPr>
            <w:tcW w:w="6946" w:type="dxa"/>
          </w:tcPr>
          <w:p w:rsidR="00A26CA8" w:rsidRPr="00BC3A83" w:rsidRDefault="00A26CA8" w:rsidP="003A4DA7">
            <w:pPr>
              <w:tabs>
                <w:tab w:val="left" w:pos="4045"/>
              </w:tabs>
              <w:spacing w:line="360" w:lineRule="auto"/>
              <w:ind w:left="283"/>
              <w:jc w:val="both"/>
              <w:rPr>
                <w:rFonts w:ascii="Arial" w:hAnsi="Arial" w:cs="Arial"/>
                <w:i/>
                <w:iCs/>
                <w:sz w:val="16"/>
                <w:szCs w:val="16"/>
                <w:lang w:val="pt-BR"/>
              </w:rPr>
            </w:pPr>
            <w:r w:rsidRPr="00BC3A83">
              <w:rPr>
                <w:rFonts w:ascii="Arial" w:hAnsi="Arial" w:cs="Arial"/>
                <w:i/>
                <w:sz w:val="16"/>
                <w:szCs w:val="16"/>
              </w:rPr>
              <w:t>Notificare de neconformitate nr.</w:t>
            </w:r>
            <w:r w:rsidRPr="00BC3A83">
              <w:rPr>
                <w:rFonts w:ascii="Arial" w:hAnsi="Arial" w:cs="Arial"/>
                <w:sz w:val="16"/>
                <w:szCs w:val="16"/>
              </w:rPr>
              <w:t>16892/237/27.09.2022</w:t>
            </w:r>
          </w:p>
        </w:tc>
      </w:tr>
      <w:tr w:rsidR="00A26CA8" w:rsidRPr="00BF18F2" w:rsidTr="0092706C">
        <w:trPr>
          <w:trHeight w:val="413"/>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25.</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TUFENI-ZAP1</w:t>
            </w:r>
          </w:p>
        </w:tc>
        <w:tc>
          <w:tcPr>
            <w:tcW w:w="6946" w:type="dxa"/>
          </w:tcPr>
          <w:p w:rsidR="00A26CA8" w:rsidRPr="00BC3A83" w:rsidRDefault="00A26CA8" w:rsidP="003A4DA7">
            <w:pPr>
              <w:tabs>
                <w:tab w:val="left" w:pos="4045"/>
              </w:tabs>
              <w:spacing w:line="360" w:lineRule="auto"/>
              <w:ind w:left="283"/>
              <w:jc w:val="both"/>
              <w:rPr>
                <w:rFonts w:ascii="Arial" w:hAnsi="Arial" w:cs="Arial"/>
                <w:i/>
                <w:iCs/>
                <w:sz w:val="16"/>
                <w:szCs w:val="16"/>
              </w:rPr>
            </w:pPr>
            <w:r w:rsidRPr="00BC3A83">
              <w:rPr>
                <w:rFonts w:ascii="Arial" w:hAnsi="Arial" w:cs="Arial"/>
                <w:i/>
                <w:iCs/>
                <w:sz w:val="16"/>
                <w:szCs w:val="16"/>
              </w:rPr>
              <w:t>VIZA 2022 ASF din 12.10.2022  cu Program de Conformare anexat</w:t>
            </w:r>
          </w:p>
        </w:tc>
      </w:tr>
      <w:tr w:rsidR="00A26CA8" w:rsidRPr="00BF18F2" w:rsidTr="0092706C">
        <w:trPr>
          <w:trHeight w:val="413"/>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26.</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VALENI</w:t>
            </w:r>
          </w:p>
        </w:tc>
        <w:tc>
          <w:tcPr>
            <w:tcW w:w="6946" w:type="dxa"/>
          </w:tcPr>
          <w:p w:rsidR="00A26CA8" w:rsidRPr="00BC3A83" w:rsidRDefault="00A26CA8" w:rsidP="003A4DA7">
            <w:pPr>
              <w:tabs>
                <w:tab w:val="left" w:pos="4045"/>
              </w:tabs>
              <w:spacing w:line="360" w:lineRule="auto"/>
              <w:ind w:left="283"/>
              <w:jc w:val="both"/>
              <w:rPr>
                <w:rFonts w:ascii="Arial" w:hAnsi="Arial" w:cs="Arial"/>
                <w:i/>
                <w:iCs/>
                <w:sz w:val="16"/>
                <w:szCs w:val="16"/>
              </w:rPr>
            </w:pPr>
            <w:r w:rsidRPr="00BC3A83">
              <w:rPr>
                <w:rFonts w:ascii="Arial" w:hAnsi="Arial" w:cs="Arial"/>
                <w:i/>
                <w:sz w:val="16"/>
                <w:szCs w:val="16"/>
              </w:rPr>
              <w:t>Notificare de neconformitate nr. 17113/242/03.10.2022</w:t>
            </w:r>
          </w:p>
        </w:tc>
      </w:tr>
      <w:tr w:rsidR="00A26CA8" w:rsidRPr="00BF18F2" w:rsidTr="0092706C">
        <w:trPr>
          <w:trHeight w:val="413"/>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27.</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GRADINILE</w:t>
            </w:r>
          </w:p>
        </w:tc>
        <w:tc>
          <w:tcPr>
            <w:tcW w:w="6946" w:type="dxa"/>
          </w:tcPr>
          <w:p w:rsidR="00A26CA8" w:rsidRPr="00BC3A83" w:rsidRDefault="00A26CA8" w:rsidP="003A4DA7">
            <w:pPr>
              <w:tabs>
                <w:tab w:val="left" w:pos="4045"/>
              </w:tabs>
              <w:spacing w:line="360" w:lineRule="auto"/>
              <w:ind w:left="283"/>
              <w:jc w:val="both"/>
              <w:rPr>
                <w:rFonts w:ascii="Arial" w:hAnsi="Arial" w:cs="Arial"/>
                <w:i/>
                <w:iCs/>
                <w:color w:val="FF0000"/>
                <w:sz w:val="16"/>
                <w:szCs w:val="16"/>
              </w:rPr>
            </w:pPr>
            <w:r w:rsidRPr="00BC3A83">
              <w:rPr>
                <w:rFonts w:ascii="Arial" w:hAnsi="Arial" w:cs="Arial"/>
                <w:i/>
                <w:iCs/>
                <w:sz w:val="16"/>
                <w:szCs w:val="16"/>
              </w:rPr>
              <w:t>VIZA 2022 ASF din 12.10.2022  cu Program de Conformare anexat</w:t>
            </w:r>
          </w:p>
        </w:tc>
      </w:tr>
      <w:tr w:rsidR="00A26CA8" w:rsidRPr="00BF18F2" w:rsidTr="0092706C">
        <w:trPr>
          <w:trHeight w:val="413"/>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28.</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CORBU</w:t>
            </w:r>
          </w:p>
        </w:tc>
        <w:tc>
          <w:tcPr>
            <w:tcW w:w="6946" w:type="dxa"/>
          </w:tcPr>
          <w:p w:rsidR="00A26CA8" w:rsidRPr="00BC3A83" w:rsidRDefault="00A26CA8" w:rsidP="003A4DA7">
            <w:pPr>
              <w:tabs>
                <w:tab w:val="left" w:pos="4045"/>
              </w:tabs>
              <w:spacing w:line="360" w:lineRule="auto"/>
              <w:ind w:left="283"/>
              <w:jc w:val="both"/>
              <w:rPr>
                <w:rFonts w:ascii="Arial" w:hAnsi="Arial" w:cs="Arial"/>
                <w:i/>
                <w:iCs/>
                <w:sz w:val="16"/>
                <w:szCs w:val="16"/>
              </w:rPr>
            </w:pPr>
            <w:r w:rsidRPr="00BC3A83">
              <w:rPr>
                <w:rFonts w:ascii="Arial" w:hAnsi="Arial" w:cs="Arial"/>
                <w:i/>
                <w:sz w:val="16"/>
                <w:szCs w:val="16"/>
              </w:rPr>
              <w:t>Notificare de neconformitate nr.17180/243/04.10.2022</w:t>
            </w:r>
          </w:p>
        </w:tc>
      </w:tr>
    </w:tbl>
    <w:p w:rsidR="00A26CA8" w:rsidRPr="00BF18F2" w:rsidRDefault="00A26CA8" w:rsidP="003A4DA7">
      <w:pPr>
        <w:spacing w:line="360" w:lineRule="auto"/>
        <w:jc w:val="both"/>
        <w:rPr>
          <w:rFonts w:ascii="Arial" w:hAnsi="Arial" w:cs="Arial"/>
          <w:sz w:val="24"/>
          <w:szCs w:val="24"/>
          <w:u w:val="single"/>
        </w:rPr>
      </w:pPr>
    </w:p>
    <w:p w:rsidR="000D5860" w:rsidRDefault="000D5860" w:rsidP="003A4DA7">
      <w:pPr>
        <w:pStyle w:val="BodyTextIndent"/>
        <w:spacing w:before="120" w:line="360" w:lineRule="auto"/>
        <w:jc w:val="center"/>
        <w:rPr>
          <w:rFonts w:cs="Arial"/>
        </w:rPr>
      </w:pPr>
    </w:p>
    <w:p w:rsidR="000D5860" w:rsidRDefault="000D5860" w:rsidP="003A4DA7">
      <w:pPr>
        <w:pStyle w:val="BodyTextIndent"/>
        <w:spacing w:before="120" w:line="360" w:lineRule="auto"/>
        <w:jc w:val="center"/>
        <w:rPr>
          <w:rFonts w:cs="Arial"/>
        </w:rPr>
      </w:pPr>
    </w:p>
    <w:p w:rsidR="00A26CA8" w:rsidRPr="00BF18F2" w:rsidRDefault="00A26CA8" w:rsidP="003A4DA7">
      <w:pPr>
        <w:pStyle w:val="BodyTextIndent"/>
        <w:spacing w:before="120" w:line="360" w:lineRule="auto"/>
        <w:jc w:val="center"/>
        <w:rPr>
          <w:rFonts w:cs="Arial"/>
        </w:rPr>
      </w:pPr>
      <w:r w:rsidRPr="00BF18F2">
        <w:rPr>
          <w:rFonts w:cs="Arial"/>
        </w:rPr>
        <w:lastRenderedPageBreak/>
        <w:t>MĂSURI  APLICATE ÎN CAZUL NECONFORMITĂŢILOR CONSTATATE-ZAP MICI-</w:t>
      </w:r>
      <w:r w:rsidRPr="00BF18F2">
        <w:rPr>
          <w:rFonts w:cs="Arial"/>
          <w:i/>
          <w:u w:val="single"/>
        </w:rPr>
        <w:t>OCTOMBRIE 2022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2361"/>
        <w:gridCol w:w="7088"/>
      </w:tblGrid>
      <w:tr w:rsidR="00A26CA8" w:rsidRPr="00BF18F2" w:rsidTr="0092706C">
        <w:trPr>
          <w:trHeight w:val="378"/>
        </w:trPr>
        <w:tc>
          <w:tcPr>
            <w:tcW w:w="724" w:type="dxa"/>
          </w:tcPr>
          <w:p w:rsidR="00A26CA8" w:rsidRPr="00BC3A83" w:rsidRDefault="00A26CA8" w:rsidP="003A4DA7">
            <w:pPr>
              <w:spacing w:line="360" w:lineRule="auto"/>
              <w:rPr>
                <w:rFonts w:ascii="Arial" w:hAnsi="Arial" w:cs="Arial"/>
                <w:sz w:val="16"/>
                <w:szCs w:val="16"/>
              </w:rPr>
            </w:pPr>
            <w:r w:rsidRPr="00BC3A83">
              <w:rPr>
                <w:rFonts w:ascii="Arial" w:hAnsi="Arial" w:cs="Arial"/>
                <w:sz w:val="16"/>
                <w:szCs w:val="16"/>
              </w:rPr>
              <w:t>Nr.</w:t>
            </w:r>
          </w:p>
          <w:p w:rsidR="00A26CA8" w:rsidRPr="00BC3A83" w:rsidRDefault="00A26CA8" w:rsidP="003A4DA7">
            <w:pPr>
              <w:spacing w:line="360" w:lineRule="auto"/>
              <w:jc w:val="both"/>
              <w:rPr>
                <w:rFonts w:ascii="Arial" w:hAnsi="Arial" w:cs="Arial"/>
                <w:color w:val="000000"/>
                <w:sz w:val="16"/>
                <w:szCs w:val="16"/>
              </w:rPr>
            </w:pPr>
            <w:r w:rsidRPr="00BC3A83">
              <w:rPr>
                <w:rFonts w:ascii="Arial" w:hAnsi="Arial" w:cs="Arial"/>
                <w:sz w:val="16"/>
                <w:szCs w:val="16"/>
              </w:rPr>
              <w:t>crt.</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color w:val="000000"/>
                <w:sz w:val="16"/>
                <w:szCs w:val="16"/>
              </w:rPr>
              <w:t>Localitatea</w:t>
            </w:r>
          </w:p>
        </w:tc>
        <w:tc>
          <w:tcPr>
            <w:tcW w:w="7088" w:type="dxa"/>
          </w:tcPr>
          <w:p w:rsidR="00A26CA8" w:rsidRPr="00BC3A83" w:rsidRDefault="00A26CA8" w:rsidP="003A4DA7">
            <w:pPr>
              <w:pStyle w:val="BodyTextIndent"/>
              <w:spacing w:before="120" w:line="360" w:lineRule="auto"/>
              <w:jc w:val="both"/>
              <w:rPr>
                <w:rFonts w:cs="Arial"/>
                <w:i/>
                <w:sz w:val="16"/>
                <w:szCs w:val="16"/>
              </w:rPr>
            </w:pPr>
            <w:r w:rsidRPr="00BC3A83">
              <w:rPr>
                <w:rFonts w:cs="Arial"/>
                <w:color w:val="000000"/>
                <w:sz w:val="16"/>
                <w:szCs w:val="16"/>
              </w:rPr>
              <w:t>Măsuri recomandate</w:t>
            </w:r>
          </w:p>
        </w:tc>
      </w:tr>
      <w:tr w:rsidR="00A26CA8" w:rsidRPr="00BF18F2" w:rsidTr="0092706C">
        <w:trPr>
          <w:trHeight w:val="378"/>
        </w:trPr>
        <w:tc>
          <w:tcPr>
            <w:tcW w:w="724" w:type="dxa"/>
          </w:tcPr>
          <w:p w:rsidR="00A26CA8" w:rsidRPr="00BC3A83" w:rsidRDefault="00A26CA8" w:rsidP="003A4DA7">
            <w:pPr>
              <w:spacing w:line="360" w:lineRule="auto"/>
              <w:jc w:val="both"/>
              <w:rPr>
                <w:rFonts w:ascii="Arial" w:hAnsi="Arial" w:cs="Arial"/>
                <w:color w:val="000000"/>
                <w:sz w:val="16"/>
                <w:szCs w:val="16"/>
              </w:rPr>
            </w:pPr>
            <w:r w:rsidRPr="00BC3A83">
              <w:rPr>
                <w:rFonts w:ascii="Arial" w:hAnsi="Arial" w:cs="Arial"/>
                <w:color w:val="000000"/>
                <w:sz w:val="16"/>
                <w:szCs w:val="16"/>
              </w:rPr>
              <w:t>1.</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VILCELE</w:t>
            </w:r>
          </w:p>
        </w:tc>
        <w:tc>
          <w:tcPr>
            <w:tcW w:w="7088"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sz w:val="16"/>
                <w:szCs w:val="16"/>
              </w:rPr>
              <w:t>Notificare de neconformitate nr.18056/258/20.10.2022</w:t>
            </w:r>
          </w:p>
        </w:tc>
      </w:tr>
      <w:tr w:rsidR="00A26CA8" w:rsidRPr="00BF18F2" w:rsidTr="0092706C">
        <w:trPr>
          <w:trHeight w:val="225"/>
        </w:trPr>
        <w:tc>
          <w:tcPr>
            <w:tcW w:w="724" w:type="dxa"/>
          </w:tcPr>
          <w:p w:rsidR="00A26CA8" w:rsidRPr="00BC3A83" w:rsidRDefault="00A26CA8" w:rsidP="003A4DA7">
            <w:pPr>
              <w:spacing w:line="360" w:lineRule="auto"/>
              <w:jc w:val="both"/>
              <w:rPr>
                <w:rFonts w:ascii="Arial" w:hAnsi="Arial" w:cs="Arial"/>
                <w:color w:val="000000"/>
                <w:sz w:val="16"/>
                <w:szCs w:val="16"/>
              </w:rPr>
            </w:pPr>
            <w:r w:rsidRPr="00BC3A83">
              <w:rPr>
                <w:rFonts w:ascii="Arial" w:hAnsi="Arial" w:cs="Arial"/>
                <w:color w:val="000000"/>
                <w:sz w:val="16"/>
                <w:szCs w:val="16"/>
              </w:rPr>
              <w:t>2.</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TUFENI-ZAP1</w:t>
            </w:r>
          </w:p>
        </w:tc>
        <w:tc>
          <w:tcPr>
            <w:tcW w:w="7088"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iCs/>
                <w:sz w:val="16"/>
                <w:szCs w:val="16"/>
              </w:rPr>
              <w:t>VIZA ASF din 12.10.2022 cu Program de Conformare anexat</w:t>
            </w:r>
          </w:p>
        </w:tc>
      </w:tr>
      <w:tr w:rsidR="00A26CA8" w:rsidRPr="00BF18F2" w:rsidTr="0092706C">
        <w:trPr>
          <w:trHeight w:val="378"/>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3.</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BALDOVINESTI</w:t>
            </w:r>
          </w:p>
        </w:tc>
        <w:tc>
          <w:tcPr>
            <w:tcW w:w="7088"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sz w:val="16"/>
                <w:szCs w:val="16"/>
              </w:rPr>
              <w:t>Notificare de neconformitate nr.17909/252/18.10.2022</w:t>
            </w:r>
          </w:p>
        </w:tc>
      </w:tr>
      <w:tr w:rsidR="00A26CA8" w:rsidRPr="00BF18F2" w:rsidTr="0092706C">
        <w:trPr>
          <w:trHeight w:val="301"/>
        </w:trPr>
        <w:tc>
          <w:tcPr>
            <w:tcW w:w="724" w:type="dxa"/>
          </w:tcPr>
          <w:p w:rsidR="00A26CA8" w:rsidRPr="00BC3A83" w:rsidRDefault="00A26CA8" w:rsidP="003A4DA7">
            <w:pPr>
              <w:spacing w:line="360" w:lineRule="auto"/>
              <w:jc w:val="both"/>
              <w:rPr>
                <w:rFonts w:ascii="Arial" w:hAnsi="Arial" w:cs="Arial"/>
                <w:sz w:val="16"/>
                <w:szCs w:val="16"/>
              </w:rPr>
            </w:pP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GAVANESTI</w:t>
            </w:r>
          </w:p>
        </w:tc>
        <w:tc>
          <w:tcPr>
            <w:tcW w:w="7088" w:type="dxa"/>
          </w:tcPr>
          <w:p w:rsidR="00A26CA8" w:rsidRPr="00BC3A83" w:rsidRDefault="00A26CA8" w:rsidP="003A4DA7">
            <w:pPr>
              <w:tabs>
                <w:tab w:val="left" w:pos="4045"/>
              </w:tabs>
              <w:spacing w:line="360" w:lineRule="auto"/>
              <w:ind w:left="283"/>
              <w:jc w:val="both"/>
              <w:rPr>
                <w:rFonts w:ascii="Arial" w:hAnsi="Arial" w:cs="Arial"/>
                <w:i/>
                <w:iCs/>
                <w:sz w:val="16"/>
                <w:szCs w:val="16"/>
              </w:rPr>
            </w:pPr>
            <w:r w:rsidRPr="00BC3A83">
              <w:rPr>
                <w:rFonts w:ascii="Arial" w:hAnsi="Arial" w:cs="Arial"/>
                <w:i/>
                <w:sz w:val="16"/>
                <w:szCs w:val="16"/>
              </w:rPr>
              <w:t>Notificare de neconformitate nr.17910/253/18.10.2022</w:t>
            </w:r>
          </w:p>
        </w:tc>
      </w:tr>
      <w:tr w:rsidR="00A26CA8" w:rsidRPr="00BF18F2" w:rsidTr="0092706C">
        <w:trPr>
          <w:trHeight w:val="250"/>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5.</w:t>
            </w:r>
          </w:p>
          <w:p w:rsidR="00A26CA8" w:rsidRPr="00BC3A83" w:rsidRDefault="00A26CA8" w:rsidP="003A4DA7">
            <w:pPr>
              <w:spacing w:line="360" w:lineRule="auto"/>
              <w:jc w:val="both"/>
              <w:rPr>
                <w:rFonts w:ascii="Arial" w:hAnsi="Arial" w:cs="Arial"/>
                <w:sz w:val="16"/>
                <w:szCs w:val="16"/>
              </w:rPr>
            </w:pP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DEVESELU-ZAP2 Colonia Deveselu</w:t>
            </w:r>
          </w:p>
        </w:tc>
        <w:tc>
          <w:tcPr>
            <w:tcW w:w="7088"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iCs/>
                <w:sz w:val="16"/>
                <w:szCs w:val="16"/>
              </w:rPr>
              <w:t>VIZA ASF din 21.10.2022 cu Program de Conformare anexat</w:t>
            </w:r>
          </w:p>
        </w:tc>
      </w:tr>
      <w:tr w:rsidR="00A26CA8" w:rsidRPr="00BF18F2" w:rsidTr="0092706C">
        <w:trPr>
          <w:trHeight w:val="328"/>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7.</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REDEA</w:t>
            </w:r>
          </w:p>
        </w:tc>
        <w:tc>
          <w:tcPr>
            <w:tcW w:w="7088" w:type="dxa"/>
          </w:tcPr>
          <w:p w:rsidR="00A26CA8" w:rsidRPr="00BC3A83" w:rsidRDefault="00A26CA8" w:rsidP="003A4DA7">
            <w:pPr>
              <w:tabs>
                <w:tab w:val="left" w:pos="4045"/>
              </w:tabs>
              <w:spacing w:line="360" w:lineRule="auto"/>
              <w:ind w:left="283"/>
              <w:jc w:val="both"/>
              <w:rPr>
                <w:rFonts w:ascii="Arial" w:hAnsi="Arial" w:cs="Arial"/>
                <w:i/>
                <w:iCs/>
                <w:sz w:val="16"/>
                <w:szCs w:val="16"/>
              </w:rPr>
            </w:pPr>
            <w:r w:rsidRPr="00BC3A83">
              <w:rPr>
                <w:rFonts w:ascii="Arial" w:hAnsi="Arial" w:cs="Arial"/>
                <w:i/>
                <w:sz w:val="16"/>
                <w:szCs w:val="16"/>
              </w:rPr>
              <w:t>Notificare de neconformitate nr.18036/257/20.10.2022</w:t>
            </w:r>
          </w:p>
        </w:tc>
      </w:tr>
      <w:tr w:rsidR="00A26CA8" w:rsidRPr="00BF18F2" w:rsidTr="0092706C">
        <w:trPr>
          <w:trHeight w:val="463"/>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8.</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BIRZA</w:t>
            </w:r>
          </w:p>
        </w:tc>
        <w:tc>
          <w:tcPr>
            <w:tcW w:w="7088" w:type="dxa"/>
          </w:tcPr>
          <w:p w:rsidR="00A26CA8" w:rsidRPr="00BC3A83" w:rsidRDefault="00A26CA8" w:rsidP="003A4DA7">
            <w:pPr>
              <w:tabs>
                <w:tab w:val="left" w:pos="4045"/>
              </w:tabs>
              <w:spacing w:line="360" w:lineRule="auto"/>
              <w:ind w:left="283"/>
              <w:jc w:val="both"/>
              <w:rPr>
                <w:rFonts w:ascii="Arial" w:hAnsi="Arial" w:cs="Arial"/>
                <w:i/>
                <w:iCs/>
                <w:sz w:val="16"/>
                <w:szCs w:val="16"/>
              </w:rPr>
            </w:pPr>
            <w:r w:rsidRPr="00BC3A83">
              <w:rPr>
                <w:rFonts w:ascii="Arial" w:hAnsi="Arial" w:cs="Arial"/>
                <w:i/>
                <w:iCs/>
                <w:sz w:val="16"/>
                <w:szCs w:val="16"/>
              </w:rPr>
              <w:t>Notificare de respingere VIZA ASF 438/244/13.10.2022 cu Plan de Masuri anexat</w:t>
            </w:r>
          </w:p>
        </w:tc>
      </w:tr>
      <w:tr w:rsidR="00A26CA8" w:rsidRPr="00BF18F2" w:rsidTr="0092706C">
        <w:trPr>
          <w:trHeight w:val="463"/>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9.</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OSICA DE JOS</w:t>
            </w:r>
          </w:p>
        </w:tc>
        <w:tc>
          <w:tcPr>
            <w:tcW w:w="7088" w:type="dxa"/>
          </w:tcPr>
          <w:p w:rsidR="00A26CA8" w:rsidRPr="00BC3A83" w:rsidRDefault="00A26CA8" w:rsidP="003A4DA7">
            <w:pPr>
              <w:tabs>
                <w:tab w:val="left" w:pos="4045"/>
              </w:tabs>
              <w:spacing w:line="360" w:lineRule="auto"/>
              <w:ind w:left="283"/>
              <w:jc w:val="both"/>
              <w:rPr>
                <w:rFonts w:ascii="Arial" w:hAnsi="Arial" w:cs="Arial"/>
                <w:i/>
                <w:iCs/>
                <w:sz w:val="16"/>
                <w:szCs w:val="16"/>
              </w:rPr>
            </w:pPr>
            <w:r w:rsidRPr="00BC3A83">
              <w:rPr>
                <w:rFonts w:ascii="Arial" w:hAnsi="Arial" w:cs="Arial"/>
                <w:i/>
                <w:sz w:val="16"/>
                <w:szCs w:val="16"/>
              </w:rPr>
              <w:t>Notificare de neconformitate nr.18058/259/20.10.2022</w:t>
            </w:r>
          </w:p>
        </w:tc>
      </w:tr>
      <w:tr w:rsidR="00A26CA8" w:rsidRPr="00BF18F2" w:rsidTr="0092706C">
        <w:trPr>
          <w:trHeight w:val="463"/>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10.</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POBORU</w:t>
            </w:r>
          </w:p>
        </w:tc>
        <w:tc>
          <w:tcPr>
            <w:tcW w:w="7088" w:type="dxa"/>
          </w:tcPr>
          <w:p w:rsidR="00A26CA8" w:rsidRPr="00BC3A83" w:rsidRDefault="00A26CA8" w:rsidP="003A4DA7">
            <w:pPr>
              <w:tabs>
                <w:tab w:val="left" w:pos="4045"/>
              </w:tabs>
              <w:spacing w:line="360" w:lineRule="auto"/>
              <w:ind w:left="283"/>
              <w:jc w:val="both"/>
              <w:rPr>
                <w:rFonts w:ascii="Arial" w:hAnsi="Arial" w:cs="Arial"/>
                <w:i/>
                <w:iCs/>
                <w:sz w:val="16"/>
                <w:szCs w:val="16"/>
              </w:rPr>
            </w:pPr>
            <w:r w:rsidRPr="00BC3A83">
              <w:rPr>
                <w:rFonts w:ascii="Arial" w:hAnsi="Arial" w:cs="Arial"/>
                <w:i/>
                <w:sz w:val="16"/>
                <w:szCs w:val="16"/>
              </w:rPr>
              <w:t>Notificare de neconformitate nr.17907/250/18.10.2022</w:t>
            </w:r>
          </w:p>
        </w:tc>
      </w:tr>
      <w:tr w:rsidR="00A26CA8" w:rsidRPr="00BF18F2" w:rsidTr="0092706C">
        <w:trPr>
          <w:trHeight w:val="463"/>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11.</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VISINA</w:t>
            </w:r>
          </w:p>
        </w:tc>
        <w:tc>
          <w:tcPr>
            <w:tcW w:w="7088" w:type="dxa"/>
          </w:tcPr>
          <w:p w:rsidR="00A26CA8" w:rsidRPr="00BC3A83" w:rsidRDefault="00A26CA8" w:rsidP="003A4DA7">
            <w:pPr>
              <w:tabs>
                <w:tab w:val="left" w:pos="4045"/>
              </w:tabs>
              <w:spacing w:line="360" w:lineRule="auto"/>
              <w:ind w:left="283"/>
              <w:jc w:val="both"/>
              <w:rPr>
                <w:rFonts w:ascii="Arial" w:hAnsi="Arial" w:cs="Arial"/>
                <w:i/>
                <w:sz w:val="16"/>
                <w:szCs w:val="16"/>
              </w:rPr>
            </w:pPr>
            <w:r w:rsidRPr="00BC3A83">
              <w:rPr>
                <w:rFonts w:ascii="Arial" w:hAnsi="Arial" w:cs="Arial"/>
                <w:i/>
                <w:sz w:val="16"/>
                <w:szCs w:val="16"/>
              </w:rPr>
              <w:t>Notificare de neconformitate nr.18639/264/28.10.2022</w:t>
            </w:r>
          </w:p>
        </w:tc>
      </w:tr>
      <w:tr w:rsidR="00A26CA8" w:rsidRPr="00BF18F2" w:rsidTr="0092706C">
        <w:trPr>
          <w:trHeight w:val="463"/>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12.</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VADASTRITA</w:t>
            </w:r>
          </w:p>
        </w:tc>
        <w:tc>
          <w:tcPr>
            <w:tcW w:w="7088" w:type="dxa"/>
          </w:tcPr>
          <w:p w:rsidR="00A26CA8" w:rsidRPr="00BC3A83" w:rsidRDefault="00A26CA8" w:rsidP="003A4DA7">
            <w:pPr>
              <w:tabs>
                <w:tab w:val="left" w:pos="4045"/>
              </w:tabs>
              <w:spacing w:line="360" w:lineRule="auto"/>
              <w:ind w:left="283"/>
              <w:jc w:val="both"/>
              <w:rPr>
                <w:rFonts w:ascii="Arial" w:hAnsi="Arial" w:cs="Arial"/>
                <w:i/>
                <w:sz w:val="16"/>
                <w:szCs w:val="16"/>
              </w:rPr>
            </w:pPr>
            <w:r w:rsidRPr="00BC3A83">
              <w:rPr>
                <w:rFonts w:ascii="Arial" w:hAnsi="Arial" w:cs="Arial"/>
                <w:i/>
                <w:sz w:val="16"/>
                <w:szCs w:val="16"/>
              </w:rPr>
              <w:t>Notificare de neconformitate nr.18637/265/28.10.2022</w:t>
            </w:r>
          </w:p>
        </w:tc>
      </w:tr>
      <w:tr w:rsidR="00A26CA8" w:rsidRPr="00BF18F2" w:rsidTr="0092706C">
        <w:trPr>
          <w:trHeight w:val="463"/>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13.</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STOICANESTI</w:t>
            </w:r>
          </w:p>
        </w:tc>
        <w:tc>
          <w:tcPr>
            <w:tcW w:w="7088" w:type="dxa"/>
          </w:tcPr>
          <w:p w:rsidR="00A26CA8" w:rsidRPr="00BC3A83" w:rsidRDefault="00A26CA8" w:rsidP="003A4DA7">
            <w:pPr>
              <w:tabs>
                <w:tab w:val="left" w:pos="4045"/>
              </w:tabs>
              <w:spacing w:line="360" w:lineRule="auto"/>
              <w:ind w:left="283"/>
              <w:jc w:val="both"/>
              <w:rPr>
                <w:rFonts w:ascii="Arial" w:hAnsi="Arial" w:cs="Arial"/>
                <w:i/>
                <w:sz w:val="16"/>
                <w:szCs w:val="16"/>
              </w:rPr>
            </w:pPr>
            <w:r w:rsidRPr="00BC3A83">
              <w:rPr>
                <w:rFonts w:ascii="Arial" w:hAnsi="Arial" w:cs="Arial"/>
                <w:i/>
                <w:sz w:val="16"/>
                <w:szCs w:val="16"/>
              </w:rPr>
              <w:t>Notificare de neconformitate nr.18638/266/28.10.2022</w:t>
            </w:r>
          </w:p>
        </w:tc>
      </w:tr>
      <w:tr w:rsidR="00A26CA8" w:rsidRPr="00BF18F2" w:rsidTr="0092706C">
        <w:trPr>
          <w:trHeight w:val="463"/>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14.</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CARLOGANI</w:t>
            </w:r>
          </w:p>
        </w:tc>
        <w:tc>
          <w:tcPr>
            <w:tcW w:w="7088" w:type="dxa"/>
          </w:tcPr>
          <w:p w:rsidR="00A26CA8" w:rsidRPr="00BC3A83" w:rsidRDefault="00A26CA8" w:rsidP="003A4DA7">
            <w:pPr>
              <w:tabs>
                <w:tab w:val="left" w:pos="4045"/>
              </w:tabs>
              <w:spacing w:line="360" w:lineRule="auto"/>
              <w:ind w:left="283"/>
              <w:jc w:val="both"/>
              <w:rPr>
                <w:rFonts w:ascii="Arial" w:hAnsi="Arial" w:cs="Arial"/>
                <w:i/>
                <w:sz w:val="16"/>
                <w:szCs w:val="16"/>
              </w:rPr>
            </w:pPr>
            <w:r w:rsidRPr="00BC3A83">
              <w:rPr>
                <w:rFonts w:ascii="Arial" w:hAnsi="Arial" w:cs="Arial"/>
                <w:i/>
                <w:sz w:val="16"/>
                <w:szCs w:val="16"/>
              </w:rPr>
              <w:t>Notificare de neconformitate nr.18035/260/20.10.2022</w:t>
            </w:r>
          </w:p>
        </w:tc>
      </w:tr>
      <w:tr w:rsidR="00A26CA8" w:rsidRPr="00BF18F2" w:rsidTr="0092706C">
        <w:trPr>
          <w:trHeight w:val="463"/>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15.</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FAGETELU</w:t>
            </w:r>
          </w:p>
        </w:tc>
        <w:tc>
          <w:tcPr>
            <w:tcW w:w="7088" w:type="dxa"/>
          </w:tcPr>
          <w:p w:rsidR="00A26CA8" w:rsidRPr="00BC3A83" w:rsidRDefault="00A26CA8" w:rsidP="003A4DA7">
            <w:pPr>
              <w:tabs>
                <w:tab w:val="left" w:pos="4045"/>
              </w:tabs>
              <w:spacing w:line="360" w:lineRule="auto"/>
              <w:ind w:left="283"/>
              <w:jc w:val="both"/>
              <w:rPr>
                <w:rFonts w:ascii="Arial" w:hAnsi="Arial" w:cs="Arial"/>
                <w:i/>
                <w:sz w:val="16"/>
                <w:szCs w:val="16"/>
              </w:rPr>
            </w:pPr>
            <w:r w:rsidRPr="00BC3A83">
              <w:rPr>
                <w:rFonts w:ascii="Arial" w:hAnsi="Arial" w:cs="Arial"/>
                <w:i/>
                <w:sz w:val="16"/>
                <w:szCs w:val="16"/>
              </w:rPr>
              <w:t>Notificare de neconformitate nr.19070/271/07.11.2022</w:t>
            </w:r>
          </w:p>
        </w:tc>
      </w:tr>
      <w:tr w:rsidR="00A26CA8" w:rsidRPr="00BF18F2" w:rsidTr="0092706C">
        <w:trPr>
          <w:trHeight w:val="463"/>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16.</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BARASTI</w:t>
            </w:r>
          </w:p>
        </w:tc>
        <w:tc>
          <w:tcPr>
            <w:tcW w:w="7088" w:type="dxa"/>
          </w:tcPr>
          <w:p w:rsidR="00A26CA8" w:rsidRPr="00BC3A83" w:rsidRDefault="00A26CA8" w:rsidP="003A4DA7">
            <w:pPr>
              <w:tabs>
                <w:tab w:val="left" w:pos="4045"/>
              </w:tabs>
              <w:spacing w:line="360" w:lineRule="auto"/>
              <w:ind w:left="283"/>
              <w:jc w:val="both"/>
              <w:rPr>
                <w:rFonts w:ascii="Arial" w:hAnsi="Arial" w:cs="Arial"/>
                <w:i/>
                <w:sz w:val="16"/>
                <w:szCs w:val="16"/>
              </w:rPr>
            </w:pPr>
            <w:r w:rsidRPr="00BC3A83">
              <w:rPr>
                <w:rFonts w:ascii="Arial" w:hAnsi="Arial" w:cs="Arial"/>
                <w:i/>
                <w:sz w:val="16"/>
                <w:szCs w:val="16"/>
              </w:rPr>
              <w:t>Notificare de neconformitate nr.19071/270/07.11.2022</w:t>
            </w:r>
          </w:p>
        </w:tc>
      </w:tr>
      <w:tr w:rsidR="00A26CA8" w:rsidRPr="00BF18F2" w:rsidTr="0092706C">
        <w:trPr>
          <w:trHeight w:val="463"/>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17.</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CAO-Valea Mare-ZAP1-Turia</w:t>
            </w:r>
          </w:p>
        </w:tc>
        <w:tc>
          <w:tcPr>
            <w:tcW w:w="7088" w:type="dxa"/>
          </w:tcPr>
          <w:p w:rsidR="00A26CA8" w:rsidRPr="00BC3A83" w:rsidRDefault="00A26CA8" w:rsidP="003A4DA7">
            <w:pPr>
              <w:tabs>
                <w:tab w:val="left" w:pos="4045"/>
              </w:tabs>
              <w:spacing w:line="360" w:lineRule="auto"/>
              <w:ind w:left="283"/>
              <w:jc w:val="both"/>
              <w:rPr>
                <w:rFonts w:ascii="Arial" w:hAnsi="Arial" w:cs="Arial"/>
                <w:i/>
                <w:sz w:val="16"/>
                <w:szCs w:val="16"/>
              </w:rPr>
            </w:pPr>
            <w:r w:rsidRPr="00BC3A83">
              <w:rPr>
                <w:rFonts w:ascii="Arial" w:hAnsi="Arial" w:cs="Arial"/>
                <w:i/>
                <w:sz w:val="16"/>
                <w:szCs w:val="16"/>
              </w:rPr>
              <w:t>ZAP1-Turia-ASF din 07.11.2022 cu Program de Conformare anexat</w:t>
            </w:r>
          </w:p>
        </w:tc>
      </w:tr>
      <w:tr w:rsidR="00A26CA8" w:rsidRPr="00BF18F2" w:rsidTr="0092706C">
        <w:trPr>
          <w:trHeight w:val="463"/>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18.</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BALTENI</w:t>
            </w:r>
          </w:p>
        </w:tc>
        <w:tc>
          <w:tcPr>
            <w:tcW w:w="7088" w:type="dxa"/>
          </w:tcPr>
          <w:p w:rsidR="00A26CA8" w:rsidRPr="00BC3A83" w:rsidRDefault="00A26CA8" w:rsidP="003A4DA7">
            <w:pPr>
              <w:tabs>
                <w:tab w:val="left" w:pos="4045"/>
              </w:tabs>
              <w:spacing w:line="360" w:lineRule="auto"/>
              <w:ind w:left="283"/>
              <w:jc w:val="both"/>
              <w:rPr>
                <w:rFonts w:ascii="Arial" w:hAnsi="Arial" w:cs="Arial"/>
                <w:i/>
                <w:sz w:val="16"/>
                <w:szCs w:val="16"/>
              </w:rPr>
            </w:pPr>
            <w:r w:rsidRPr="00BC3A83">
              <w:rPr>
                <w:rFonts w:ascii="Arial" w:hAnsi="Arial" w:cs="Arial"/>
                <w:i/>
                <w:sz w:val="16"/>
                <w:szCs w:val="16"/>
              </w:rPr>
              <w:t xml:space="preserve">VIZA ASF din 02.11.2022 </w:t>
            </w:r>
            <w:r w:rsidRPr="00BC3A83">
              <w:rPr>
                <w:rFonts w:ascii="Arial" w:hAnsi="Arial" w:cs="Arial"/>
                <w:i/>
                <w:iCs/>
                <w:sz w:val="16"/>
                <w:szCs w:val="16"/>
              </w:rPr>
              <w:t xml:space="preserve"> cu Program de Conformare anexat</w:t>
            </w:r>
          </w:p>
        </w:tc>
      </w:tr>
      <w:tr w:rsidR="00A26CA8" w:rsidRPr="00BF18F2" w:rsidTr="0092706C">
        <w:trPr>
          <w:trHeight w:val="402"/>
        </w:trPr>
        <w:tc>
          <w:tcPr>
            <w:tcW w:w="724" w:type="dxa"/>
            <w:vMerge w:val="restart"/>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19.</w:t>
            </w:r>
          </w:p>
        </w:tc>
        <w:tc>
          <w:tcPr>
            <w:tcW w:w="2361" w:type="dxa"/>
            <w:vMerge w:val="restart"/>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CORBU</w:t>
            </w:r>
          </w:p>
        </w:tc>
        <w:tc>
          <w:tcPr>
            <w:tcW w:w="7088" w:type="dxa"/>
          </w:tcPr>
          <w:p w:rsidR="00A26CA8" w:rsidRPr="00BC3A83" w:rsidRDefault="00A26CA8" w:rsidP="003A4DA7">
            <w:pPr>
              <w:tabs>
                <w:tab w:val="left" w:pos="4045"/>
              </w:tabs>
              <w:spacing w:line="360" w:lineRule="auto"/>
              <w:ind w:left="283"/>
              <w:jc w:val="both"/>
              <w:rPr>
                <w:rFonts w:ascii="Arial" w:hAnsi="Arial" w:cs="Arial"/>
                <w:i/>
                <w:sz w:val="16"/>
                <w:szCs w:val="16"/>
              </w:rPr>
            </w:pPr>
            <w:r w:rsidRPr="00BC3A83">
              <w:rPr>
                <w:rFonts w:ascii="Arial" w:hAnsi="Arial" w:cs="Arial"/>
                <w:i/>
                <w:sz w:val="16"/>
                <w:szCs w:val="16"/>
              </w:rPr>
              <w:t>ZAP1-VIZA 2022ASFcu Program de Conformare anexat</w:t>
            </w:r>
          </w:p>
        </w:tc>
      </w:tr>
      <w:tr w:rsidR="00A26CA8" w:rsidRPr="00BF18F2" w:rsidTr="0092706C">
        <w:trPr>
          <w:trHeight w:val="413"/>
        </w:trPr>
        <w:tc>
          <w:tcPr>
            <w:tcW w:w="724" w:type="dxa"/>
            <w:vMerge/>
          </w:tcPr>
          <w:p w:rsidR="00A26CA8" w:rsidRPr="00BC3A83" w:rsidRDefault="00A26CA8" w:rsidP="003A4DA7">
            <w:pPr>
              <w:spacing w:line="360" w:lineRule="auto"/>
              <w:jc w:val="both"/>
              <w:rPr>
                <w:rFonts w:ascii="Arial" w:hAnsi="Arial" w:cs="Arial"/>
                <w:sz w:val="16"/>
                <w:szCs w:val="16"/>
              </w:rPr>
            </w:pPr>
          </w:p>
        </w:tc>
        <w:tc>
          <w:tcPr>
            <w:tcW w:w="2361" w:type="dxa"/>
            <w:vMerge/>
          </w:tcPr>
          <w:p w:rsidR="00A26CA8" w:rsidRPr="00BC3A83" w:rsidRDefault="00A26CA8" w:rsidP="003A4DA7">
            <w:pPr>
              <w:spacing w:line="360" w:lineRule="auto"/>
              <w:jc w:val="both"/>
              <w:rPr>
                <w:rFonts w:ascii="Arial" w:hAnsi="Arial" w:cs="Arial"/>
                <w:sz w:val="16"/>
                <w:szCs w:val="16"/>
              </w:rPr>
            </w:pPr>
          </w:p>
        </w:tc>
        <w:tc>
          <w:tcPr>
            <w:tcW w:w="7088" w:type="dxa"/>
          </w:tcPr>
          <w:p w:rsidR="00A26CA8" w:rsidRPr="00BC3A83" w:rsidRDefault="00A26CA8" w:rsidP="003A4DA7">
            <w:pPr>
              <w:tabs>
                <w:tab w:val="left" w:pos="4045"/>
              </w:tabs>
              <w:spacing w:line="360" w:lineRule="auto"/>
              <w:ind w:left="283"/>
              <w:jc w:val="both"/>
              <w:rPr>
                <w:rFonts w:ascii="Arial" w:hAnsi="Arial" w:cs="Arial"/>
                <w:i/>
                <w:sz w:val="16"/>
                <w:szCs w:val="16"/>
              </w:rPr>
            </w:pPr>
            <w:r w:rsidRPr="00BC3A83">
              <w:rPr>
                <w:rFonts w:ascii="Arial" w:hAnsi="Arial" w:cs="Arial"/>
                <w:i/>
                <w:sz w:val="16"/>
                <w:szCs w:val="16"/>
              </w:rPr>
              <w:t>ZAP2- VIZA 2022ASFcu Program de Conformare anexat</w:t>
            </w:r>
          </w:p>
        </w:tc>
      </w:tr>
      <w:tr w:rsidR="00A26CA8" w:rsidRPr="00BF18F2" w:rsidTr="0092706C">
        <w:trPr>
          <w:trHeight w:val="413"/>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20.</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PLESOIU</w:t>
            </w:r>
          </w:p>
        </w:tc>
        <w:tc>
          <w:tcPr>
            <w:tcW w:w="7088" w:type="dxa"/>
          </w:tcPr>
          <w:p w:rsidR="00A26CA8" w:rsidRPr="00BC3A83" w:rsidRDefault="00A26CA8" w:rsidP="003A4DA7">
            <w:pPr>
              <w:tabs>
                <w:tab w:val="left" w:pos="4045"/>
              </w:tabs>
              <w:spacing w:line="360" w:lineRule="auto"/>
              <w:ind w:left="283"/>
              <w:jc w:val="both"/>
              <w:rPr>
                <w:rFonts w:ascii="Arial" w:hAnsi="Arial" w:cs="Arial"/>
                <w:i/>
                <w:sz w:val="16"/>
                <w:szCs w:val="16"/>
              </w:rPr>
            </w:pPr>
            <w:r w:rsidRPr="00BC3A83">
              <w:rPr>
                <w:rFonts w:ascii="Arial" w:hAnsi="Arial" w:cs="Arial"/>
                <w:i/>
                <w:sz w:val="16"/>
                <w:szCs w:val="16"/>
              </w:rPr>
              <w:t>Notificare de neconformitate nr.91218/273/09.11.2022</w:t>
            </w:r>
          </w:p>
        </w:tc>
      </w:tr>
    </w:tbl>
    <w:p w:rsidR="000D5860" w:rsidRDefault="000D5860" w:rsidP="003A4DA7">
      <w:pPr>
        <w:pStyle w:val="BodyTextIndent"/>
        <w:spacing w:before="120" w:line="360" w:lineRule="auto"/>
        <w:jc w:val="center"/>
        <w:rPr>
          <w:rFonts w:cs="Arial"/>
        </w:rPr>
      </w:pPr>
    </w:p>
    <w:p w:rsidR="000D5860" w:rsidRDefault="000D5860" w:rsidP="003A4DA7">
      <w:pPr>
        <w:pStyle w:val="BodyTextIndent"/>
        <w:spacing w:before="120" w:line="360" w:lineRule="auto"/>
        <w:jc w:val="center"/>
        <w:rPr>
          <w:rFonts w:cs="Arial"/>
        </w:rPr>
      </w:pPr>
    </w:p>
    <w:p w:rsidR="000D5860" w:rsidRDefault="000D5860" w:rsidP="003A4DA7">
      <w:pPr>
        <w:pStyle w:val="BodyTextIndent"/>
        <w:spacing w:before="120" w:line="360" w:lineRule="auto"/>
        <w:jc w:val="center"/>
        <w:rPr>
          <w:rFonts w:cs="Arial"/>
        </w:rPr>
      </w:pPr>
    </w:p>
    <w:p w:rsidR="00A26CA8" w:rsidRPr="00BF18F2" w:rsidRDefault="00A26CA8" w:rsidP="003A4DA7">
      <w:pPr>
        <w:pStyle w:val="BodyTextIndent"/>
        <w:spacing w:before="120" w:line="360" w:lineRule="auto"/>
        <w:jc w:val="center"/>
        <w:rPr>
          <w:rFonts w:cs="Arial"/>
        </w:rPr>
      </w:pPr>
      <w:r w:rsidRPr="00BF18F2">
        <w:rPr>
          <w:rFonts w:cs="Arial"/>
        </w:rPr>
        <w:lastRenderedPageBreak/>
        <w:t>MĂSURI  APLICATE ÎN CAZUL NECONFORMITĂŢILOR CONSTATATE-ZAP MICI-</w:t>
      </w:r>
      <w:r w:rsidRPr="00BF18F2">
        <w:rPr>
          <w:rFonts w:cs="Arial"/>
          <w:i/>
          <w:u w:val="single"/>
        </w:rPr>
        <w:t>NOIEMBRIE 2022</w:t>
      </w:r>
    </w:p>
    <w:tbl>
      <w:tblPr>
        <w:tblpPr w:leftFromText="180" w:rightFromText="180" w:vertAnchor="text" w:horzAnchor="margin" w:tblpY="14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2361"/>
        <w:gridCol w:w="6521"/>
      </w:tblGrid>
      <w:tr w:rsidR="00A26CA8" w:rsidRPr="00BF18F2" w:rsidTr="0092706C">
        <w:trPr>
          <w:trHeight w:val="378"/>
        </w:trPr>
        <w:tc>
          <w:tcPr>
            <w:tcW w:w="724" w:type="dxa"/>
          </w:tcPr>
          <w:p w:rsidR="00A26CA8" w:rsidRPr="00BC3A83" w:rsidRDefault="00A26CA8" w:rsidP="003A4DA7">
            <w:pPr>
              <w:spacing w:line="360" w:lineRule="auto"/>
              <w:rPr>
                <w:rFonts w:ascii="Arial" w:hAnsi="Arial" w:cs="Arial"/>
                <w:sz w:val="16"/>
                <w:szCs w:val="16"/>
              </w:rPr>
            </w:pPr>
            <w:r w:rsidRPr="00BC3A83">
              <w:rPr>
                <w:rFonts w:ascii="Arial" w:hAnsi="Arial" w:cs="Arial"/>
                <w:sz w:val="16"/>
                <w:szCs w:val="16"/>
              </w:rPr>
              <w:t>Nr.</w:t>
            </w:r>
          </w:p>
          <w:p w:rsidR="00A26CA8" w:rsidRPr="00BC3A83" w:rsidRDefault="00A26CA8" w:rsidP="003A4DA7">
            <w:pPr>
              <w:spacing w:line="360" w:lineRule="auto"/>
              <w:jc w:val="both"/>
              <w:rPr>
                <w:rFonts w:ascii="Arial" w:hAnsi="Arial" w:cs="Arial"/>
                <w:color w:val="000000"/>
                <w:sz w:val="16"/>
                <w:szCs w:val="16"/>
              </w:rPr>
            </w:pPr>
            <w:r w:rsidRPr="00BC3A83">
              <w:rPr>
                <w:rFonts w:ascii="Arial" w:hAnsi="Arial" w:cs="Arial"/>
                <w:sz w:val="16"/>
                <w:szCs w:val="16"/>
              </w:rPr>
              <w:t>crt.</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color w:val="000000"/>
                <w:sz w:val="16"/>
                <w:szCs w:val="16"/>
              </w:rPr>
              <w:t>Localitatea</w:t>
            </w:r>
          </w:p>
        </w:tc>
        <w:tc>
          <w:tcPr>
            <w:tcW w:w="6521" w:type="dxa"/>
          </w:tcPr>
          <w:p w:rsidR="00A26CA8" w:rsidRPr="00BC3A83" w:rsidRDefault="00A26CA8" w:rsidP="003A4DA7">
            <w:pPr>
              <w:pStyle w:val="BodyTextIndent"/>
              <w:spacing w:before="120" w:line="360" w:lineRule="auto"/>
              <w:jc w:val="both"/>
              <w:rPr>
                <w:rFonts w:cs="Arial"/>
                <w:i/>
                <w:sz w:val="16"/>
                <w:szCs w:val="16"/>
              </w:rPr>
            </w:pPr>
            <w:r w:rsidRPr="00BC3A83">
              <w:rPr>
                <w:rFonts w:cs="Arial"/>
                <w:color w:val="000000"/>
                <w:sz w:val="16"/>
                <w:szCs w:val="16"/>
              </w:rPr>
              <w:t>Măsuri recomandate</w:t>
            </w:r>
          </w:p>
        </w:tc>
      </w:tr>
      <w:tr w:rsidR="00A26CA8" w:rsidRPr="00BF18F2" w:rsidTr="0092706C">
        <w:trPr>
          <w:trHeight w:val="378"/>
        </w:trPr>
        <w:tc>
          <w:tcPr>
            <w:tcW w:w="724" w:type="dxa"/>
          </w:tcPr>
          <w:p w:rsidR="00A26CA8" w:rsidRPr="00BC3A83" w:rsidRDefault="00A26CA8" w:rsidP="003A4DA7">
            <w:pPr>
              <w:spacing w:line="360" w:lineRule="auto"/>
              <w:jc w:val="both"/>
              <w:rPr>
                <w:rFonts w:ascii="Arial" w:hAnsi="Arial" w:cs="Arial"/>
                <w:color w:val="000000"/>
                <w:sz w:val="16"/>
                <w:szCs w:val="16"/>
              </w:rPr>
            </w:pPr>
            <w:r w:rsidRPr="00BC3A83">
              <w:rPr>
                <w:rFonts w:ascii="Arial" w:hAnsi="Arial" w:cs="Arial"/>
                <w:color w:val="000000"/>
                <w:sz w:val="16"/>
                <w:szCs w:val="16"/>
              </w:rPr>
              <w:t>1.</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PIATRA-OLT</w:t>
            </w:r>
          </w:p>
        </w:tc>
        <w:tc>
          <w:tcPr>
            <w:tcW w:w="6521"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sz w:val="16"/>
                <w:szCs w:val="16"/>
              </w:rPr>
              <w:t>Notificare de neconformitate nr.19307/274/10.11.2022</w:t>
            </w:r>
          </w:p>
        </w:tc>
      </w:tr>
      <w:tr w:rsidR="00A26CA8" w:rsidRPr="00BF18F2" w:rsidTr="0092706C">
        <w:trPr>
          <w:trHeight w:val="225"/>
        </w:trPr>
        <w:tc>
          <w:tcPr>
            <w:tcW w:w="724" w:type="dxa"/>
          </w:tcPr>
          <w:p w:rsidR="00A26CA8" w:rsidRPr="00BC3A83" w:rsidRDefault="00A26CA8" w:rsidP="003A4DA7">
            <w:pPr>
              <w:spacing w:line="360" w:lineRule="auto"/>
              <w:jc w:val="both"/>
              <w:rPr>
                <w:rFonts w:ascii="Arial" w:hAnsi="Arial" w:cs="Arial"/>
                <w:color w:val="000000"/>
                <w:sz w:val="16"/>
                <w:szCs w:val="16"/>
              </w:rPr>
            </w:pPr>
            <w:r w:rsidRPr="00BC3A83">
              <w:rPr>
                <w:rFonts w:ascii="Arial" w:hAnsi="Arial" w:cs="Arial"/>
                <w:color w:val="000000"/>
                <w:sz w:val="16"/>
                <w:szCs w:val="16"/>
              </w:rPr>
              <w:t>2.</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CURTISOARA-ZAP1</w:t>
            </w:r>
          </w:p>
        </w:tc>
        <w:tc>
          <w:tcPr>
            <w:tcW w:w="6521"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iCs/>
                <w:sz w:val="16"/>
                <w:szCs w:val="16"/>
              </w:rPr>
              <w:t xml:space="preserve">Notificare de respingere ASF 2022 –ZAP1 nr.541/22.11.2022 cu Plan de Masuri anexat </w:t>
            </w:r>
          </w:p>
        </w:tc>
      </w:tr>
      <w:tr w:rsidR="00A26CA8" w:rsidRPr="00BF18F2" w:rsidTr="0092706C">
        <w:trPr>
          <w:trHeight w:val="378"/>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3.</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DRAGANESTI-OLT</w:t>
            </w:r>
          </w:p>
        </w:tc>
        <w:tc>
          <w:tcPr>
            <w:tcW w:w="6521"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iCs/>
                <w:sz w:val="16"/>
                <w:szCs w:val="16"/>
              </w:rPr>
              <w:t>VIZA ASF 28.11.2022 cu Program de Conformare anexat</w:t>
            </w:r>
          </w:p>
        </w:tc>
      </w:tr>
      <w:tr w:rsidR="00A26CA8" w:rsidRPr="00BF18F2" w:rsidTr="0092706C">
        <w:trPr>
          <w:trHeight w:val="301"/>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4.</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OSICA DE SUS</w:t>
            </w:r>
          </w:p>
        </w:tc>
        <w:tc>
          <w:tcPr>
            <w:tcW w:w="6521" w:type="dxa"/>
          </w:tcPr>
          <w:p w:rsidR="00A26CA8" w:rsidRPr="00BC3A83" w:rsidRDefault="00A26CA8" w:rsidP="003A4DA7">
            <w:pPr>
              <w:tabs>
                <w:tab w:val="left" w:pos="4045"/>
              </w:tabs>
              <w:spacing w:line="360" w:lineRule="auto"/>
              <w:ind w:left="283"/>
              <w:jc w:val="both"/>
              <w:rPr>
                <w:rFonts w:ascii="Arial" w:hAnsi="Arial" w:cs="Arial"/>
                <w:i/>
                <w:iCs/>
                <w:sz w:val="16"/>
                <w:szCs w:val="16"/>
              </w:rPr>
            </w:pPr>
            <w:r w:rsidRPr="00BC3A83">
              <w:rPr>
                <w:rFonts w:ascii="Arial" w:hAnsi="Arial" w:cs="Arial"/>
                <w:i/>
                <w:sz w:val="16"/>
                <w:szCs w:val="16"/>
              </w:rPr>
              <w:t>Notificare de neconformitate nr 20114/281/21.11.2022</w:t>
            </w:r>
          </w:p>
        </w:tc>
      </w:tr>
      <w:tr w:rsidR="00A26CA8" w:rsidRPr="00BF18F2" w:rsidTr="0092706C">
        <w:trPr>
          <w:trHeight w:val="363"/>
        </w:trPr>
        <w:tc>
          <w:tcPr>
            <w:tcW w:w="724" w:type="dxa"/>
            <w:vMerge w:val="restart"/>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5.</w:t>
            </w:r>
          </w:p>
        </w:tc>
        <w:tc>
          <w:tcPr>
            <w:tcW w:w="2361" w:type="dxa"/>
            <w:vMerge w:val="restart"/>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 xml:space="preserve">CAO-VALEA MARE </w:t>
            </w:r>
          </w:p>
        </w:tc>
        <w:tc>
          <w:tcPr>
            <w:tcW w:w="6521"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iCs/>
                <w:sz w:val="16"/>
                <w:szCs w:val="16"/>
              </w:rPr>
              <w:t>ZAP2- VIZA ASF 28.11.2022 cu Program de Conformare anexat</w:t>
            </w:r>
          </w:p>
        </w:tc>
      </w:tr>
      <w:tr w:rsidR="00A26CA8" w:rsidRPr="00BF18F2" w:rsidTr="0092706C">
        <w:trPr>
          <w:trHeight w:val="370"/>
        </w:trPr>
        <w:tc>
          <w:tcPr>
            <w:tcW w:w="724" w:type="dxa"/>
            <w:vMerge/>
          </w:tcPr>
          <w:p w:rsidR="00A26CA8" w:rsidRPr="00BC3A83" w:rsidRDefault="00A26CA8" w:rsidP="003A4DA7">
            <w:pPr>
              <w:spacing w:line="360" w:lineRule="auto"/>
              <w:jc w:val="both"/>
              <w:rPr>
                <w:rFonts w:ascii="Arial" w:hAnsi="Arial" w:cs="Arial"/>
                <w:sz w:val="16"/>
                <w:szCs w:val="16"/>
              </w:rPr>
            </w:pPr>
          </w:p>
        </w:tc>
        <w:tc>
          <w:tcPr>
            <w:tcW w:w="2361" w:type="dxa"/>
            <w:vMerge/>
          </w:tcPr>
          <w:p w:rsidR="00A26CA8" w:rsidRPr="00BC3A83" w:rsidRDefault="00A26CA8" w:rsidP="003A4DA7">
            <w:pPr>
              <w:spacing w:line="360" w:lineRule="auto"/>
              <w:jc w:val="both"/>
              <w:rPr>
                <w:rFonts w:ascii="Arial" w:hAnsi="Arial" w:cs="Arial"/>
                <w:sz w:val="16"/>
                <w:szCs w:val="16"/>
              </w:rPr>
            </w:pPr>
          </w:p>
        </w:tc>
        <w:tc>
          <w:tcPr>
            <w:tcW w:w="6521"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iCs/>
                <w:sz w:val="16"/>
                <w:szCs w:val="16"/>
              </w:rPr>
              <w:t>ZAP4- VIZA ASF 28.11.2022 cu Program de Conformare anexat</w:t>
            </w:r>
          </w:p>
        </w:tc>
      </w:tr>
    </w:tbl>
    <w:p w:rsidR="00A26CA8" w:rsidRPr="00BF18F2" w:rsidRDefault="00A26CA8" w:rsidP="003A4DA7">
      <w:pPr>
        <w:spacing w:line="360" w:lineRule="auto"/>
        <w:jc w:val="center"/>
        <w:rPr>
          <w:rFonts w:ascii="Arial" w:hAnsi="Arial" w:cs="Arial"/>
          <w:color w:val="FF0000"/>
          <w:sz w:val="24"/>
          <w:szCs w:val="24"/>
        </w:rPr>
      </w:pPr>
    </w:p>
    <w:p w:rsidR="00A71BD2" w:rsidRPr="00BF18F2" w:rsidRDefault="00A71BD2" w:rsidP="003A4DA7">
      <w:pPr>
        <w:pStyle w:val="BodyTextIndent"/>
        <w:spacing w:before="120" w:line="360" w:lineRule="auto"/>
        <w:jc w:val="center"/>
        <w:rPr>
          <w:rFonts w:cs="Arial"/>
        </w:rPr>
      </w:pPr>
    </w:p>
    <w:p w:rsidR="00A71BD2" w:rsidRPr="00BF18F2" w:rsidRDefault="00A71BD2" w:rsidP="003A4DA7">
      <w:pPr>
        <w:pStyle w:val="BodyTextIndent"/>
        <w:spacing w:before="120" w:line="360" w:lineRule="auto"/>
        <w:jc w:val="center"/>
        <w:rPr>
          <w:rFonts w:cs="Arial"/>
        </w:rPr>
      </w:pPr>
    </w:p>
    <w:p w:rsidR="00A71BD2" w:rsidRPr="00BF18F2" w:rsidRDefault="00A71BD2" w:rsidP="003A4DA7">
      <w:pPr>
        <w:pStyle w:val="BodyTextIndent"/>
        <w:spacing w:before="120" w:line="360" w:lineRule="auto"/>
        <w:jc w:val="center"/>
        <w:rPr>
          <w:rFonts w:cs="Arial"/>
        </w:rPr>
      </w:pPr>
    </w:p>
    <w:p w:rsidR="00A71BD2" w:rsidRPr="00BF18F2" w:rsidRDefault="00A71BD2" w:rsidP="003A4DA7">
      <w:pPr>
        <w:pStyle w:val="BodyTextIndent"/>
        <w:spacing w:before="120" w:line="360" w:lineRule="auto"/>
        <w:jc w:val="center"/>
        <w:rPr>
          <w:rFonts w:cs="Arial"/>
        </w:rPr>
      </w:pPr>
    </w:p>
    <w:p w:rsidR="00A71BD2" w:rsidRPr="00BF18F2" w:rsidRDefault="00A71BD2" w:rsidP="003A4DA7">
      <w:pPr>
        <w:pStyle w:val="BodyTextIndent"/>
        <w:spacing w:before="120" w:line="360" w:lineRule="auto"/>
        <w:jc w:val="center"/>
        <w:rPr>
          <w:rFonts w:cs="Arial"/>
        </w:rPr>
      </w:pPr>
    </w:p>
    <w:p w:rsidR="00A71BD2" w:rsidRPr="00BF18F2" w:rsidRDefault="00A71BD2" w:rsidP="003A4DA7">
      <w:pPr>
        <w:pStyle w:val="BodyTextIndent"/>
        <w:spacing w:before="120" w:line="360" w:lineRule="auto"/>
        <w:jc w:val="center"/>
        <w:rPr>
          <w:rFonts w:cs="Arial"/>
        </w:rPr>
      </w:pPr>
    </w:p>
    <w:p w:rsidR="00A71BD2" w:rsidRPr="00BF18F2" w:rsidRDefault="00A71BD2" w:rsidP="003A4DA7">
      <w:pPr>
        <w:pStyle w:val="BodyTextIndent"/>
        <w:spacing w:before="120" w:line="360" w:lineRule="auto"/>
        <w:jc w:val="center"/>
        <w:rPr>
          <w:rFonts w:cs="Arial"/>
        </w:rPr>
      </w:pPr>
    </w:p>
    <w:p w:rsidR="00A71BD2" w:rsidRPr="00BF18F2" w:rsidRDefault="00A71BD2" w:rsidP="00BC3A83">
      <w:pPr>
        <w:pStyle w:val="BodyTextIndent"/>
        <w:spacing w:before="120" w:line="360" w:lineRule="auto"/>
        <w:ind w:left="0"/>
        <w:rPr>
          <w:rFonts w:cs="Arial"/>
        </w:rPr>
      </w:pPr>
    </w:p>
    <w:p w:rsidR="00A26CA8" w:rsidRPr="00BF18F2" w:rsidRDefault="00A26CA8" w:rsidP="003A4DA7">
      <w:pPr>
        <w:pStyle w:val="BodyTextIndent"/>
        <w:spacing w:before="120" w:line="360" w:lineRule="auto"/>
        <w:ind w:left="-90"/>
        <w:jc w:val="center"/>
        <w:rPr>
          <w:rFonts w:cs="Arial"/>
        </w:rPr>
      </w:pPr>
      <w:r w:rsidRPr="00BF18F2">
        <w:rPr>
          <w:rFonts w:cs="Arial"/>
        </w:rPr>
        <w:t>MĂSURI  APLICATE ÎN CAZUL NECONFORMITĂŢILOR CO</w:t>
      </w:r>
      <w:r w:rsidR="00A71BD2" w:rsidRPr="00BF18F2">
        <w:rPr>
          <w:rFonts w:cs="Arial"/>
        </w:rPr>
        <w:t>MASURILE APLICATE IN CAZUL NECONFORMITATILOR C</w:t>
      </w:r>
      <w:r w:rsidRPr="00BF18F2">
        <w:rPr>
          <w:rFonts w:cs="Arial"/>
        </w:rPr>
        <w:t>NSTATATE-ZAP MICI-</w:t>
      </w:r>
      <w:r w:rsidRPr="00BF18F2">
        <w:rPr>
          <w:rFonts w:cs="Arial"/>
          <w:i/>
          <w:u w:val="single"/>
        </w:rPr>
        <w:t>DECEMBRIE 2022</w:t>
      </w:r>
    </w:p>
    <w:tbl>
      <w:tblPr>
        <w:tblpPr w:leftFromText="180" w:rightFromText="180" w:vertAnchor="text" w:horzAnchor="margin" w:tblpY="14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2361"/>
        <w:gridCol w:w="6521"/>
      </w:tblGrid>
      <w:tr w:rsidR="00A26CA8" w:rsidRPr="00BF18F2" w:rsidTr="0092706C">
        <w:trPr>
          <w:trHeight w:val="516"/>
        </w:trPr>
        <w:tc>
          <w:tcPr>
            <w:tcW w:w="724" w:type="dxa"/>
          </w:tcPr>
          <w:p w:rsidR="00A26CA8" w:rsidRPr="00BC3A83" w:rsidRDefault="00A26CA8" w:rsidP="003A4DA7">
            <w:pPr>
              <w:spacing w:line="360" w:lineRule="auto"/>
              <w:rPr>
                <w:rFonts w:ascii="Arial" w:hAnsi="Arial" w:cs="Arial"/>
                <w:sz w:val="16"/>
                <w:szCs w:val="16"/>
              </w:rPr>
            </w:pPr>
            <w:r w:rsidRPr="00BC3A83">
              <w:rPr>
                <w:rFonts w:ascii="Arial" w:hAnsi="Arial" w:cs="Arial"/>
                <w:sz w:val="16"/>
                <w:szCs w:val="16"/>
              </w:rPr>
              <w:t>Nr.</w:t>
            </w:r>
          </w:p>
          <w:p w:rsidR="00A26CA8" w:rsidRPr="00BC3A83" w:rsidRDefault="00A26CA8" w:rsidP="003A4DA7">
            <w:pPr>
              <w:spacing w:line="360" w:lineRule="auto"/>
              <w:jc w:val="both"/>
              <w:rPr>
                <w:rFonts w:ascii="Arial" w:hAnsi="Arial" w:cs="Arial"/>
                <w:color w:val="000000"/>
                <w:sz w:val="16"/>
                <w:szCs w:val="16"/>
              </w:rPr>
            </w:pPr>
            <w:r w:rsidRPr="00BC3A83">
              <w:rPr>
                <w:rFonts w:ascii="Arial" w:hAnsi="Arial" w:cs="Arial"/>
                <w:sz w:val="16"/>
                <w:szCs w:val="16"/>
              </w:rPr>
              <w:t>crt.</w:t>
            </w:r>
          </w:p>
        </w:tc>
        <w:tc>
          <w:tcPr>
            <w:tcW w:w="2361" w:type="dxa"/>
            <w:vAlign w:val="center"/>
          </w:tcPr>
          <w:p w:rsidR="00A26CA8" w:rsidRPr="00BC3A83" w:rsidRDefault="00A26CA8" w:rsidP="003A4DA7">
            <w:pPr>
              <w:pStyle w:val="BodyTextIndent"/>
              <w:spacing w:before="120" w:line="360" w:lineRule="auto"/>
              <w:jc w:val="both"/>
              <w:rPr>
                <w:rFonts w:cs="Arial"/>
                <w:i/>
                <w:iCs/>
                <w:sz w:val="16"/>
                <w:szCs w:val="16"/>
              </w:rPr>
            </w:pPr>
            <w:r w:rsidRPr="00BC3A83">
              <w:rPr>
                <w:rFonts w:cs="Arial"/>
                <w:color w:val="000000"/>
                <w:sz w:val="16"/>
                <w:szCs w:val="16"/>
              </w:rPr>
              <w:t>Localitatea</w:t>
            </w:r>
          </w:p>
        </w:tc>
        <w:tc>
          <w:tcPr>
            <w:tcW w:w="6521"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color w:val="000000"/>
                <w:sz w:val="16"/>
                <w:szCs w:val="16"/>
              </w:rPr>
              <w:t>Măsuri recomandate</w:t>
            </w:r>
          </w:p>
        </w:tc>
      </w:tr>
      <w:tr w:rsidR="00A26CA8" w:rsidRPr="00BF18F2" w:rsidTr="0092706C">
        <w:trPr>
          <w:trHeight w:val="378"/>
        </w:trPr>
        <w:tc>
          <w:tcPr>
            <w:tcW w:w="724" w:type="dxa"/>
          </w:tcPr>
          <w:p w:rsidR="00A26CA8" w:rsidRPr="00BC3A83" w:rsidRDefault="00A26CA8" w:rsidP="003A4DA7">
            <w:pPr>
              <w:spacing w:line="360" w:lineRule="auto"/>
              <w:jc w:val="both"/>
              <w:rPr>
                <w:rFonts w:ascii="Arial" w:hAnsi="Arial" w:cs="Arial"/>
                <w:color w:val="000000"/>
                <w:sz w:val="16"/>
                <w:szCs w:val="16"/>
              </w:rPr>
            </w:pPr>
            <w:r w:rsidRPr="00BC3A83">
              <w:rPr>
                <w:rFonts w:ascii="Arial" w:hAnsi="Arial" w:cs="Arial"/>
                <w:color w:val="000000"/>
                <w:sz w:val="16"/>
                <w:szCs w:val="16"/>
              </w:rPr>
              <w:t>1.</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TESLUI-ZAP1</w:t>
            </w:r>
          </w:p>
        </w:tc>
        <w:tc>
          <w:tcPr>
            <w:tcW w:w="6521"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iCs/>
                <w:sz w:val="16"/>
                <w:szCs w:val="16"/>
              </w:rPr>
              <w:t>Notificare de respingere ASF-ZAP1 nr.572/247/21.12.2022</w:t>
            </w:r>
          </w:p>
        </w:tc>
      </w:tr>
      <w:tr w:rsidR="00A26CA8" w:rsidRPr="00BF18F2" w:rsidTr="0092706C">
        <w:trPr>
          <w:trHeight w:val="225"/>
        </w:trPr>
        <w:tc>
          <w:tcPr>
            <w:tcW w:w="724" w:type="dxa"/>
          </w:tcPr>
          <w:p w:rsidR="00A26CA8" w:rsidRPr="00BC3A83" w:rsidRDefault="00A26CA8" w:rsidP="003A4DA7">
            <w:pPr>
              <w:spacing w:line="360" w:lineRule="auto"/>
              <w:jc w:val="both"/>
              <w:rPr>
                <w:rFonts w:ascii="Arial" w:hAnsi="Arial" w:cs="Arial"/>
                <w:color w:val="000000"/>
                <w:sz w:val="16"/>
                <w:szCs w:val="16"/>
              </w:rPr>
            </w:pPr>
            <w:r w:rsidRPr="00BC3A83">
              <w:rPr>
                <w:rFonts w:ascii="Arial" w:hAnsi="Arial" w:cs="Arial"/>
                <w:color w:val="000000"/>
                <w:sz w:val="16"/>
                <w:szCs w:val="16"/>
              </w:rPr>
              <w:t>2.</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VULPENI</w:t>
            </w:r>
          </w:p>
        </w:tc>
        <w:tc>
          <w:tcPr>
            <w:tcW w:w="6521"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sz w:val="16"/>
                <w:szCs w:val="16"/>
              </w:rPr>
              <w:t>Notificare de neconformitate nr.21271/293/13.12.2022</w:t>
            </w:r>
          </w:p>
        </w:tc>
      </w:tr>
      <w:tr w:rsidR="00A26CA8" w:rsidRPr="00BF18F2" w:rsidTr="0092706C">
        <w:trPr>
          <w:trHeight w:val="378"/>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3.</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GRADINILE</w:t>
            </w:r>
          </w:p>
        </w:tc>
        <w:tc>
          <w:tcPr>
            <w:tcW w:w="6521"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sz w:val="16"/>
                <w:szCs w:val="16"/>
              </w:rPr>
              <w:t>Notificare de neconformitate nr.21224/290/13.12.2022</w:t>
            </w:r>
          </w:p>
        </w:tc>
      </w:tr>
      <w:tr w:rsidR="00A26CA8" w:rsidRPr="00BF18F2" w:rsidTr="0092706C">
        <w:trPr>
          <w:trHeight w:val="301"/>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4.</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SLATIOARA</w:t>
            </w:r>
          </w:p>
        </w:tc>
        <w:tc>
          <w:tcPr>
            <w:tcW w:w="6521" w:type="dxa"/>
          </w:tcPr>
          <w:p w:rsidR="00A26CA8" w:rsidRPr="00BC3A83" w:rsidRDefault="00A26CA8" w:rsidP="003A4DA7">
            <w:pPr>
              <w:tabs>
                <w:tab w:val="left" w:pos="4045"/>
              </w:tabs>
              <w:spacing w:line="360" w:lineRule="auto"/>
              <w:ind w:left="283"/>
              <w:jc w:val="both"/>
              <w:rPr>
                <w:rFonts w:ascii="Arial" w:hAnsi="Arial" w:cs="Arial"/>
                <w:i/>
                <w:iCs/>
                <w:sz w:val="16"/>
                <w:szCs w:val="16"/>
              </w:rPr>
            </w:pPr>
            <w:r w:rsidRPr="00BC3A83">
              <w:rPr>
                <w:rFonts w:ascii="Arial" w:hAnsi="Arial" w:cs="Arial"/>
                <w:i/>
                <w:sz w:val="16"/>
                <w:szCs w:val="16"/>
              </w:rPr>
              <w:t>Notificare de neconformitate nr.21763/300/27.12.2022</w:t>
            </w:r>
          </w:p>
        </w:tc>
      </w:tr>
      <w:tr w:rsidR="00A26CA8" w:rsidRPr="00BF18F2" w:rsidTr="0092706C">
        <w:trPr>
          <w:trHeight w:val="370"/>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5.</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POTCOAVA</w:t>
            </w:r>
          </w:p>
        </w:tc>
        <w:tc>
          <w:tcPr>
            <w:tcW w:w="6521"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sz w:val="16"/>
                <w:szCs w:val="16"/>
              </w:rPr>
              <w:t>Notificare de neconformitate nr.21762/301/27.12.2022</w:t>
            </w:r>
          </w:p>
        </w:tc>
      </w:tr>
      <w:tr w:rsidR="00A26CA8" w:rsidRPr="00BF18F2" w:rsidTr="0092706C">
        <w:trPr>
          <w:trHeight w:val="370"/>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6.</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VADASTRA</w:t>
            </w:r>
          </w:p>
        </w:tc>
        <w:tc>
          <w:tcPr>
            <w:tcW w:w="6521"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sz w:val="16"/>
                <w:szCs w:val="16"/>
              </w:rPr>
              <w:t>Notificare de neconformitate nr.21605/296/21.12.2022</w:t>
            </w:r>
          </w:p>
        </w:tc>
      </w:tr>
      <w:tr w:rsidR="00A26CA8" w:rsidRPr="00BF18F2" w:rsidTr="0092706C">
        <w:trPr>
          <w:trHeight w:val="370"/>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7.</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VADASTRITA</w:t>
            </w:r>
          </w:p>
        </w:tc>
        <w:tc>
          <w:tcPr>
            <w:tcW w:w="6521"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sz w:val="16"/>
                <w:szCs w:val="16"/>
              </w:rPr>
              <w:t>Notificare de neconformitate nr.21606/297/21.12.2022</w:t>
            </w:r>
          </w:p>
        </w:tc>
      </w:tr>
      <w:tr w:rsidR="00A26CA8" w:rsidRPr="00BF18F2" w:rsidTr="0092706C">
        <w:trPr>
          <w:trHeight w:val="370"/>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8.</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DOBRUN</w:t>
            </w:r>
          </w:p>
        </w:tc>
        <w:tc>
          <w:tcPr>
            <w:tcW w:w="6521"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sz w:val="16"/>
                <w:szCs w:val="16"/>
              </w:rPr>
              <w:t>Notificare de neconformitate nr.21840/303/28.12.2022</w:t>
            </w:r>
          </w:p>
        </w:tc>
      </w:tr>
      <w:tr w:rsidR="00A26CA8" w:rsidRPr="00BF18F2" w:rsidTr="0092706C">
        <w:trPr>
          <w:trHeight w:val="370"/>
        </w:trPr>
        <w:tc>
          <w:tcPr>
            <w:tcW w:w="724"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9.</w:t>
            </w:r>
          </w:p>
        </w:tc>
        <w:tc>
          <w:tcPr>
            <w:tcW w:w="2361" w:type="dxa"/>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OSICA DE JOS</w:t>
            </w:r>
          </w:p>
        </w:tc>
        <w:tc>
          <w:tcPr>
            <w:tcW w:w="6521" w:type="dxa"/>
          </w:tcPr>
          <w:p w:rsidR="00A26CA8" w:rsidRPr="00BC3A83" w:rsidRDefault="00A26CA8" w:rsidP="003A4DA7">
            <w:pPr>
              <w:pStyle w:val="BodyTextIndent"/>
              <w:spacing w:before="120" w:line="360" w:lineRule="auto"/>
              <w:jc w:val="both"/>
              <w:rPr>
                <w:rFonts w:cs="Arial"/>
                <w:i/>
                <w:iCs/>
                <w:sz w:val="16"/>
                <w:szCs w:val="16"/>
              </w:rPr>
            </w:pPr>
            <w:r w:rsidRPr="00BC3A83">
              <w:rPr>
                <w:rFonts w:cs="Arial"/>
                <w:i/>
                <w:sz w:val="16"/>
                <w:szCs w:val="16"/>
              </w:rPr>
              <w:t>Notificare de neconformitate nr. 21841/304/28.12.2022</w:t>
            </w:r>
          </w:p>
        </w:tc>
      </w:tr>
    </w:tbl>
    <w:p w:rsidR="00A26CA8" w:rsidRPr="00BF18F2" w:rsidRDefault="00A26CA8" w:rsidP="003A4DA7">
      <w:pPr>
        <w:pStyle w:val="BodyTextIndent"/>
        <w:spacing w:before="120" w:line="360" w:lineRule="auto"/>
        <w:jc w:val="both"/>
        <w:rPr>
          <w:rFonts w:cs="Arial"/>
          <w:i/>
          <w:iCs/>
          <w:u w:val="single"/>
        </w:rPr>
      </w:pPr>
    </w:p>
    <w:p w:rsidR="00A71BD2" w:rsidRPr="00BF18F2" w:rsidRDefault="00A71BD2" w:rsidP="003A4DA7">
      <w:pPr>
        <w:pStyle w:val="BodyTextIndent"/>
        <w:spacing w:after="0" w:line="360" w:lineRule="auto"/>
        <w:ind w:left="0"/>
        <w:jc w:val="both"/>
        <w:rPr>
          <w:rFonts w:cs="Arial"/>
          <w:u w:val="single"/>
        </w:rPr>
      </w:pPr>
    </w:p>
    <w:p w:rsidR="00A71BD2" w:rsidRPr="00BF18F2" w:rsidRDefault="00A71BD2" w:rsidP="003A4DA7">
      <w:pPr>
        <w:pStyle w:val="BodyTextIndent"/>
        <w:spacing w:after="0" w:line="360" w:lineRule="auto"/>
        <w:ind w:left="0"/>
        <w:jc w:val="both"/>
        <w:rPr>
          <w:rFonts w:cs="Arial"/>
          <w:u w:val="single"/>
        </w:rPr>
      </w:pPr>
    </w:p>
    <w:p w:rsidR="00A71BD2" w:rsidRPr="00BF18F2" w:rsidRDefault="00A71BD2" w:rsidP="003A4DA7">
      <w:pPr>
        <w:pStyle w:val="BodyTextIndent"/>
        <w:spacing w:after="0" w:line="360" w:lineRule="auto"/>
        <w:ind w:left="0"/>
        <w:jc w:val="both"/>
        <w:rPr>
          <w:rFonts w:cs="Arial"/>
          <w:u w:val="single"/>
        </w:rPr>
      </w:pPr>
    </w:p>
    <w:p w:rsidR="00A71BD2" w:rsidRPr="00BF18F2" w:rsidRDefault="00A71BD2" w:rsidP="003A4DA7">
      <w:pPr>
        <w:pStyle w:val="BodyTextIndent"/>
        <w:spacing w:after="0" w:line="360" w:lineRule="auto"/>
        <w:ind w:left="0"/>
        <w:jc w:val="both"/>
        <w:rPr>
          <w:rFonts w:cs="Arial"/>
          <w:u w:val="single"/>
        </w:rPr>
      </w:pPr>
    </w:p>
    <w:p w:rsidR="00A71BD2" w:rsidRPr="00BF18F2" w:rsidRDefault="00A71BD2" w:rsidP="003A4DA7">
      <w:pPr>
        <w:pStyle w:val="BodyTextIndent"/>
        <w:spacing w:after="0" w:line="360" w:lineRule="auto"/>
        <w:ind w:left="0"/>
        <w:jc w:val="both"/>
        <w:rPr>
          <w:rFonts w:cs="Arial"/>
          <w:u w:val="single"/>
        </w:rPr>
      </w:pPr>
    </w:p>
    <w:p w:rsidR="00A71BD2" w:rsidRPr="00BF18F2" w:rsidRDefault="00A71BD2" w:rsidP="003A4DA7">
      <w:pPr>
        <w:pStyle w:val="BodyTextIndent"/>
        <w:spacing w:after="0" w:line="360" w:lineRule="auto"/>
        <w:ind w:left="0"/>
        <w:jc w:val="both"/>
        <w:rPr>
          <w:rFonts w:cs="Arial"/>
          <w:u w:val="single"/>
        </w:rPr>
      </w:pPr>
    </w:p>
    <w:p w:rsidR="00A71BD2" w:rsidRPr="00BF18F2" w:rsidRDefault="00A71BD2" w:rsidP="003A4DA7">
      <w:pPr>
        <w:pStyle w:val="BodyTextIndent"/>
        <w:spacing w:after="0" w:line="360" w:lineRule="auto"/>
        <w:ind w:left="0"/>
        <w:jc w:val="both"/>
        <w:rPr>
          <w:rFonts w:cs="Arial"/>
          <w:u w:val="single"/>
        </w:rPr>
      </w:pPr>
    </w:p>
    <w:p w:rsidR="00A71BD2" w:rsidRPr="00BF18F2" w:rsidRDefault="00A71BD2" w:rsidP="003A4DA7">
      <w:pPr>
        <w:pStyle w:val="BodyTextIndent"/>
        <w:spacing w:after="0" w:line="360" w:lineRule="auto"/>
        <w:ind w:left="0"/>
        <w:jc w:val="both"/>
        <w:rPr>
          <w:rFonts w:cs="Arial"/>
          <w:u w:val="single"/>
        </w:rPr>
      </w:pPr>
    </w:p>
    <w:p w:rsidR="00A71BD2" w:rsidRPr="00BF18F2" w:rsidRDefault="00A71BD2" w:rsidP="003A4DA7">
      <w:pPr>
        <w:pStyle w:val="BodyTextIndent"/>
        <w:spacing w:after="0" w:line="360" w:lineRule="auto"/>
        <w:ind w:left="0"/>
        <w:jc w:val="both"/>
        <w:rPr>
          <w:rFonts w:cs="Arial"/>
          <w:u w:val="single"/>
        </w:rPr>
      </w:pPr>
    </w:p>
    <w:p w:rsidR="00A71BD2" w:rsidRPr="00BF18F2" w:rsidRDefault="00A71BD2" w:rsidP="003A4DA7">
      <w:pPr>
        <w:pStyle w:val="BodyTextIndent"/>
        <w:spacing w:after="0" w:line="360" w:lineRule="auto"/>
        <w:ind w:left="0"/>
        <w:jc w:val="both"/>
        <w:rPr>
          <w:rFonts w:cs="Arial"/>
          <w:u w:val="single"/>
        </w:rPr>
      </w:pPr>
    </w:p>
    <w:p w:rsidR="00A71BD2" w:rsidRPr="00BF18F2" w:rsidRDefault="00A71BD2" w:rsidP="003A4DA7">
      <w:pPr>
        <w:pStyle w:val="BodyTextIndent"/>
        <w:spacing w:after="0" w:line="360" w:lineRule="auto"/>
        <w:ind w:left="0"/>
        <w:jc w:val="both"/>
        <w:rPr>
          <w:rFonts w:cs="Arial"/>
          <w:u w:val="single"/>
        </w:rPr>
      </w:pPr>
    </w:p>
    <w:p w:rsidR="00A71BD2" w:rsidRPr="00BF18F2" w:rsidRDefault="00A71BD2" w:rsidP="003A4DA7">
      <w:pPr>
        <w:pStyle w:val="BodyTextIndent"/>
        <w:spacing w:after="0" w:line="360" w:lineRule="auto"/>
        <w:ind w:left="0"/>
        <w:jc w:val="both"/>
        <w:rPr>
          <w:rFonts w:cs="Arial"/>
          <w:u w:val="single"/>
        </w:rPr>
      </w:pPr>
    </w:p>
    <w:p w:rsidR="00A71BD2" w:rsidRPr="00BF18F2" w:rsidRDefault="00A71BD2" w:rsidP="003A4DA7">
      <w:pPr>
        <w:pStyle w:val="BodyTextIndent"/>
        <w:spacing w:after="0" w:line="360" w:lineRule="auto"/>
        <w:ind w:left="0"/>
        <w:jc w:val="both"/>
        <w:rPr>
          <w:rFonts w:cs="Arial"/>
          <w:u w:val="single"/>
        </w:rPr>
      </w:pPr>
    </w:p>
    <w:p w:rsidR="00A71BD2" w:rsidRPr="00BF18F2" w:rsidRDefault="00A71BD2" w:rsidP="003A4DA7">
      <w:pPr>
        <w:pStyle w:val="BodyTextIndent"/>
        <w:spacing w:after="0" w:line="360" w:lineRule="auto"/>
        <w:ind w:left="0"/>
        <w:jc w:val="both"/>
        <w:rPr>
          <w:rFonts w:cs="Arial"/>
          <w:u w:val="single"/>
        </w:rPr>
      </w:pPr>
    </w:p>
    <w:p w:rsidR="00A71BD2" w:rsidRPr="00BF18F2" w:rsidRDefault="00A71BD2" w:rsidP="003A4DA7">
      <w:pPr>
        <w:pStyle w:val="BodyTextIndent"/>
        <w:spacing w:after="0" w:line="360" w:lineRule="auto"/>
        <w:ind w:left="0"/>
        <w:jc w:val="both"/>
        <w:rPr>
          <w:rFonts w:cs="Arial"/>
          <w:u w:val="single"/>
        </w:rPr>
      </w:pPr>
    </w:p>
    <w:p w:rsidR="00A71BD2" w:rsidRPr="00BF18F2" w:rsidRDefault="00A71BD2" w:rsidP="003A4DA7">
      <w:pPr>
        <w:pStyle w:val="BodyTextIndent"/>
        <w:spacing w:after="0" w:line="360" w:lineRule="auto"/>
        <w:ind w:left="0"/>
        <w:jc w:val="both"/>
        <w:rPr>
          <w:rFonts w:cs="Arial"/>
          <w:u w:val="single"/>
        </w:rPr>
      </w:pPr>
    </w:p>
    <w:p w:rsidR="00A71BD2" w:rsidRPr="00BF18F2" w:rsidRDefault="00A71BD2" w:rsidP="003A4DA7">
      <w:pPr>
        <w:pStyle w:val="BodyTextIndent"/>
        <w:spacing w:after="0" w:line="360" w:lineRule="auto"/>
        <w:ind w:left="0"/>
        <w:jc w:val="both"/>
        <w:rPr>
          <w:rFonts w:cs="Arial"/>
          <w:u w:val="single"/>
        </w:rPr>
      </w:pPr>
    </w:p>
    <w:p w:rsidR="00A26CA8" w:rsidRPr="00BF18F2" w:rsidRDefault="00A26CA8" w:rsidP="003A4DA7">
      <w:pPr>
        <w:pStyle w:val="BodyTextIndent"/>
        <w:spacing w:after="0" w:line="360" w:lineRule="auto"/>
        <w:ind w:left="0"/>
        <w:jc w:val="both"/>
        <w:rPr>
          <w:rFonts w:cs="Arial"/>
          <w:u w:val="single"/>
        </w:rPr>
      </w:pPr>
      <w:r w:rsidRPr="00BF18F2">
        <w:rPr>
          <w:rFonts w:cs="Arial"/>
          <w:u w:val="single"/>
        </w:rPr>
        <w:lastRenderedPageBreak/>
        <w:t xml:space="preserve">B. Screeningul calitatii apei potabile furnizate in sistem centralizat in localitatile cu o populatie sub 5 000 locuitori </w:t>
      </w:r>
    </w:p>
    <w:p w:rsidR="00A26CA8" w:rsidRPr="00BF18F2" w:rsidRDefault="00A26CA8" w:rsidP="003A4DA7">
      <w:pPr>
        <w:pStyle w:val="BodyTextIndent"/>
        <w:spacing w:after="0" w:line="360" w:lineRule="auto"/>
        <w:ind w:left="0"/>
        <w:jc w:val="both"/>
        <w:rPr>
          <w:rFonts w:cs="Arial"/>
          <w:u w:val="single"/>
        </w:rPr>
      </w:pPr>
      <w:r w:rsidRPr="00BF18F2">
        <w:rPr>
          <w:rFonts w:cs="Arial"/>
          <w:u w:val="single"/>
        </w:rPr>
        <w:t>1. Pentru determinarea urmatorilor parametrii:</w:t>
      </w:r>
    </w:p>
    <w:p w:rsidR="00A26CA8" w:rsidRPr="00BF18F2" w:rsidRDefault="00A26CA8" w:rsidP="00D149C5">
      <w:pPr>
        <w:pStyle w:val="BodyTextIndent"/>
        <w:numPr>
          <w:ilvl w:val="2"/>
          <w:numId w:val="9"/>
        </w:numPr>
        <w:tabs>
          <w:tab w:val="left" w:pos="4320"/>
        </w:tabs>
        <w:spacing w:after="0" w:line="360" w:lineRule="auto"/>
        <w:ind w:left="0"/>
        <w:jc w:val="both"/>
        <w:rPr>
          <w:rFonts w:cs="Arial"/>
        </w:rPr>
      </w:pPr>
      <w:r w:rsidRPr="00BF18F2">
        <w:rPr>
          <w:rFonts w:cs="Arial"/>
          <w:u w:val="single"/>
        </w:rPr>
        <w:t xml:space="preserve">metale mangan si fier, </w:t>
      </w:r>
      <w:r w:rsidRPr="00BF18F2">
        <w:rPr>
          <w:rFonts w:cs="Arial"/>
        </w:rPr>
        <w:t>din probele de apa prelevate din sistemele alimentate din surse de apa subterana (Birza, Soparlita, Pirscoveni, Oboga-ZAP1, Calui, Curtisoara-ZAP1, Oporelu-ZAP1, Poboru-ZAP1,</w:t>
      </w:r>
    </w:p>
    <w:p w:rsidR="00A26CA8" w:rsidRPr="00BF18F2" w:rsidRDefault="00A26CA8" w:rsidP="003A4DA7">
      <w:pPr>
        <w:pStyle w:val="BodyTextIndent"/>
        <w:tabs>
          <w:tab w:val="left" w:pos="4320"/>
        </w:tabs>
        <w:spacing w:after="0" w:line="360" w:lineRule="auto"/>
        <w:ind w:left="0"/>
        <w:jc w:val="both"/>
        <w:rPr>
          <w:rFonts w:cs="Arial"/>
        </w:rPr>
      </w:pPr>
      <w:r w:rsidRPr="00BF18F2">
        <w:rPr>
          <w:rFonts w:cs="Arial"/>
        </w:rPr>
        <w:t>Spineni-ZAP1 si Fagetelu)</w:t>
      </w:r>
    </w:p>
    <w:p w:rsidR="00A26CA8" w:rsidRPr="00BF18F2" w:rsidRDefault="00A26CA8" w:rsidP="00D149C5">
      <w:pPr>
        <w:pStyle w:val="BodyTextIndent"/>
        <w:numPr>
          <w:ilvl w:val="2"/>
          <w:numId w:val="9"/>
        </w:numPr>
        <w:tabs>
          <w:tab w:val="left" w:pos="4320"/>
        </w:tabs>
        <w:spacing w:after="0" w:line="360" w:lineRule="auto"/>
        <w:ind w:left="0"/>
        <w:jc w:val="both"/>
        <w:rPr>
          <w:rFonts w:cs="Arial"/>
        </w:rPr>
      </w:pPr>
      <w:r w:rsidRPr="00BF18F2">
        <w:rPr>
          <w:rFonts w:cs="Arial"/>
          <w:u w:val="single"/>
        </w:rPr>
        <w:t>Legionella pneumophilla-</w:t>
      </w:r>
      <w:r w:rsidRPr="00BF18F2">
        <w:rPr>
          <w:rFonts w:cs="Arial"/>
        </w:rPr>
        <w:t xml:space="preserve"> din probele de apa prelevate din sistemele alimentate din surse de apa subterana (Birza si Oboga-ZAP1)</w:t>
      </w:r>
    </w:p>
    <w:p w:rsidR="00A26CA8" w:rsidRPr="00BF18F2" w:rsidRDefault="00A26CA8" w:rsidP="003A4DA7">
      <w:pPr>
        <w:pStyle w:val="BodyTextIndent"/>
        <w:spacing w:after="0" w:line="360" w:lineRule="auto"/>
        <w:ind w:left="0" w:firstLine="540"/>
        <w:jc w:val="both"/>
        <w:rPr>
          <w:rFonts w:cs="Arial"/>
        </w:rPr>
      </w:pPr>
      <w:r w:rsidRPr="00BF18F2">
        <w:rPr>
          <w:rFonts w:cs="Arial"/>
        </w:rPr>
        <w:t xml:space="preserve">In cursul lunii septembrie 2022 </w:t>
      </w:r>
      <w:r w:rsidRPr="00BF18F2">
        <w:rPr>
          <w:rFonts w:cs="Arial"/>
          <w:u w:val="single"/>
        </w:rPr>
        <w:t>(12.09.2022)</w:t>
      </w:r>
      <w:r w:rsidRPr="00BF18F2">
        <w:rPr>
          <w:rFonts w:cs="Arial"/>
        </w:rPr>
        <w:t xml:space="preserve"> au fost prelevate probe de apa –conform Metodologiei a.1.1.1.5,2.B. si transportate spre analiza parametrilor sus mentionati la CRSP Timisoara.</w:t>
      </w:r>
    </w:p>
    <w:p w:rsidR="00A26CA8" w:rsidRPr="00BF18F2" w:rsidRDefault="00A26CA8" w:rsidP="003A4DA7">
      <w:pPr>
        <w:pStyle w:val="BodyTextIndent"/>
        <w:spacing w:after="0" w:line="360" w:lineRule="auto"/>
        <w:ind w:left="0"/>
        <w:jc w:val="both"/>
        <w:rPr>
          <w:rFonts w:cs="Arial"/>
          <w:i/>
          <w:iCs/>
        </w:rPr>
      </w:pPr>
      <w:r w:rsidRPr="00BF18F2">
        <w:rPr>
          <w:rFonts w:cs="Arial"/>
          <w:i/>
          <w:iCs/>
        </w:rPr>
        <w:t xml:space="preserve">Conform rezultatelor analizelor efectuate si comunicate de catre CRSP Timisoara,au fost inregistrate depasiri ale CMA in cazul parametrilor Fe (fier) si Mn (Mangan)  si prezenta </w:t>
      </w:r>
      <w:r w:rsidRPr="00BF18F2">
        <w:rPr>
          <w:rFonts w:cs="Arial"/>
          <w:i/>
          <w:u w:val="single"/>
        </w:rPr>
        <w:t>Legionellei pneumophilla ,</w:t>
      </w:r>
      <w:r w:rsidRPr="00BF18F2">
        <w:rPr>
          <w:rFonts w:cs="Arial"/>
          <w:i/>
          <w:iCs/>
        </w:rPr>
        <w:t>dupa cum urmeaza:</w:t>
      </w:r>
    </w:p>
    <w:p w:rsidR="00A26CA8" w:rsidRPr="00BF18F2" w:rsidRDefault="00A26CA8" w:rsidP="00D149C5">
      <w:pPr>
        <w:pStyle w:val="BodyTextIndent"/>
        <w:numPr>
          <w:ilvl w:val="0"/>
          <w:numId w:val="16"/>
        </w:numPr>
        <w:spacing w:after="0" w:line="360" w:lineRule="auto"/>
        <w:ind w:left="0"/>
        <w:jc w:val="both"/>
        <w:rPr>
          <w:rFonts w:cs="Arial"/>
          <w:i/>
          <w:iCs/>
        </w:rPr>
      </w:pPr>
      <w:r w:rsidRPr="00BF18F2">
        <w:rPr>
          <w:rFonts w:cs="Arial"/>
          <w:i/>
          <w:iCs/>
        </w:rPr>
        <w:t xml:space="preserve">localitati cu depasiri </w:t>
      </w:r>
      <w:r w:rsidRPr="00BF18F2">
        <w:rPr>
          <w:rFonts w:cs="Arial"/>
          <w:i/>
          <w:iCs/>
          <w:u w:val="single"/>
        </w:rPr>
        <w:t>CMA-Fe</w:t>
      </w:r>
      <w:r w:rsidRPr="00BF18F2">
        <w:rPr>
          <w:rFonts w:cs="Arial"/>
          <w:i/>
          <w:iCs/>
        </w:rPr>
        <w:t>: 0</w:t>
      </w:r>
    </w:p>
    <w:p w:rsidR="00A26CA8" w:rsidRPr="00BF18F2" w:rsidRDefault="00A26CA8" w:rsidP="00D149C5">
      <w:pPr>
        <w:pStyle w:val="BodyTextIndent"/>
        <w:numPr>
          <w:ilvl w:val="0"/>
          <w:numId w:val="16"/>
        </w:numPr>
        <w:spacing w:after="0" w:line="360" w:lineRule="auto"/>
        <w:ind w:left="0"/>
        <w:jc w:val="both"/>
        <w:rPr>
          <w:rFonts w:cs="Arial"/>
        </w:rPr>
      </w:pPr>
      <w:r w:rsidRPr="00BF18F2">
        <w:rPr>
          <w:rFonts w:cs="Arial"/>
          <w:i/>
          <w:iCs/>
        </w:rPr>
        <w:t xml:space="preserve">localitati cu depasiri </w:t>
      </w:r>
      <w:r w:rsidRPr="00BF18F2">
        <w:rPr>
          <w:rFonts w:cs="Arial"/>
          <w:i/>
          <w:iCs/>
          <w:u w:val="single"/>
        </w:rPr>
        <w:t>CMA-Mn</w:t>
      </w:r>
      <w:r w:rsidRPr="00BF18F2">
        <w:rPr>
          <w:rFonts w:cs="Arial"/>
          <w:i/>
          <w:iCs/>
        </w:rPr>
        <w:t>:0</w:t>
      </w:r>
    </w:p>
    <w:p w:rsidR="00A26CA8" w:rsidRPr="00BF18F2" w:rsidRDefault="00A26CA8" w:rsidP="00D149C5">
      <w:pPr>
        <w:pStyle w:val="BodyTextIndent"/>
        <w:numPr>
          <w:ilvl w:val="0"/>
          <w:numId w:val="16"/>
        </w:numPr>
        <w:spacing w:after="0" w:line="360" w:lineRule="auto"/>
        <w:ind w:left="0"/>
        <w:jc w:val="both"/>
        <w:rPr>
          <w:rFonts w:cs="Arial"/>
          <w:i/>
        </w:rPr>
      </w:pPr>
      <w:r w:rsidRPr="00BF18F2">
        <w:rPr>
          <w:rFonts w:cs="Arial"/>
          <w:i/>
          <w:iCs/>
        </w:rPr>
        <w:t xml:space="preserve">localitati cu prezenta </w:t>
      </w:r>
      <w:r w:rsidRPr="00BF18F2">
        <w:rPr>
          <w:rFonts w:cs="Arial"/>
          <w:i/>
          <w:u w:val="single"/>
        </w:rPr>
        <w:t xml:space="preserve">Legionella pneumophilla </w:t>
      </w:r>
      <w:r w:rsidRPr="00BF18F2">
        <w:rPr>
          <w:rFonts w:cs="Arial"/>
          <w:i/>
        </w:rPr>
        <w:t>in apa potabila:0.</w:t>
      </w:r>
    </w:p>
    <w:p w:rsidR="00A26CA8" w:rsidRPr="00BF18F2" w:rsidRDefault="00A26CA8" w:rsidP="003A4DA7">
      <w:pPr>
        <w:pStyle w:val="Default"/>
        <w:spacing w:line="360" w:lineRule="auto"/>
        <w:jc w:val="both"/>
        <w:rPr>
          <w:rFonts w:ascii="Arial" w:hAnsi="Arial" w:cs="Arial"/>
        </w:rPr>
      </w:pPr>
      <w:r w:rsidRPr="00BF18F2">
        <w:rPr>
          <w:rFonts w:ascii="Arial" w:hAnsi="Arial" w:cs="Arial"/>
        </w:rPr>
        <w:t xml:space="preserve">B.Screeningul calităţii apei potabile distribuite în sistem centralizat în localităţile cu o populaţie mai mică sau egală cu 5.000 de locuitori </w:t>
      </w:r>
    </w:p>
    <w:p w:rsidR="00A26CA8" w:rsidRPr="00BF18F2" w:rsidRDefault="00A26CA8" w:rsidP="00D149C5">
      <w:pPr>
        <w:pStyle w:val="Default"/>
        <w:numPr>
          <w:ilvl w:val="0"/>
          <w:numId w:val="34"/>
        </w:numPr>
        <w:spacing w:line="360" w:lineRule="auto"/>
        <w:jc w:val="both"/>
        <w:rPr>
          <w:rFonts w:ascii="Arial" w:hAnsi="Arial" w:cs="Arial"/>
        </w:rPr>
      </w:pPr>
    </w:p>
    <w:p w:rsidR="00A26CA8" w:rsidRPr="00BF18F2" w:rsidRDefault="00A26CA8" w:rsidP="003A4DA7">
      <w:pPr>
        <w:pStyle w:val="Default"/>
        <w:spacing w:line="360" w:lineRule="auto"/>
        <w:jc w:val="both"/>
        <w:rPr>
          <w:rFonts w:ascii="Arial" w:hAnsi="Arial" w:cs="Arial"/>
          <w:u w:val="single"/>
        </w:rPr>
      </w:pPr>
      <w:r w:rsidRPr="00BF18F2">
        <w:rPr>
          <w:rFonts w:ascii="Arial" w:hAnsi="Arial" w:cs="Arial"/>
          <w:u w:val="single"/>
        </w:rPr>
        <w:t xml:space="preserve">2. La nivel de DSP județene punerea la punct a metodei de determinare </w:t>
      </w:r>
      <w:r w:rsidRPr="00BF18F2">
        <w:rPr>
          <w:rFonts w:ascii="Arial" w:hAnsi="Arial" w:cs="Arial"/>
          <w:i/>
          <w:iCs/>
          <w:u w:val="single"/>
        </w:rPr>
        <w:t xml:space="preserve">a Legionellei pneumophila </w:t>
      </w:r>
      <w:r w:rsidRPr="00BF18F2">
        <w:rPr>
          <w:rFonts w:ascii="Arial" w:hAnsi="Arial" w:cs="Arial"/>
          <w:u w:val="single"/>
        </w:rPr>
        <w:t xml:space="preserve">din apa potabilă și implementarea cerinţelor standardului SR EN ISO 11731/2017. </w:t>
      </w:r>
    </w:p>
    <w:p w:rsidR="00A26CA8" w:rsidRPr="00BF18F2" w:rsidRDefault="00A26CA8" w:rsidP="00D149C5">
      <w:pPr>
        <w:pStyle w:val="Default"/>
        <w:numPr>
          <w:ilvl w:val="0"/>
          <w:numId w:val="34"/>
        </w:numPr>
        <w:spacing w:line="360" w:lineRule="auto"/>
        <w:jc w:val="both"/>
        <w:rPr>
          <w:rFonts w:ascii="Arial" w:hAnsi="Arial" w:cs="Arial"/>
          <w:u w:val="single"/>
        </w:rPr>
      </w:pPr>
      <w:r w:rsidRPr="00BF18F2">
        <w:rPr>
          <w:rFonts w:ascii="Arial" w:hAnsi="Arial" w:cs="Arial"/>
          <w:u w:val="single"/>
        </w:rPr>
        <w:t>Activitate luna noiembrie 2022:</w:t>
      </w:r>
    </w:p>
    <w:p w:rsidR="00A26CA8" w:rsidRPr="00BF18F2" w:rsidRDefault="00A26CA8" w:rsidP="00D149C5">
      <w:pPr>
        <w:pStyle w:val="ListParagraph"/>
        <w:numPr>
          <w:ilvl w:val="0"/>
          <w:numId w:val="35"/>
        </w:numPr>
        <w:spacing w:line="360" w:lineRule="auto"/>
        <w:ind w:left="0"/>
        <w:contextualSpacing w:val="0"/>
        <w:jc w:val="both"/>
        <w:rPr>
          <w:rFonts w:cs="Arial"/>
          <w:i/>
          <w:u w:val="single"/>
        </w:rPr>
      </w:pPr>
      <w:r w:rsidRPr="00BF18F2">
        <w:rPr>
          <w:rFonts w:cs="Arial"/>
        </w:rPr>
        <w:t>in data de 7.11.2022 - au fost recoltate 3 probe apa (2 probe-initiale si finale/SAA-ZAP MIC) in localitatile:Scornicesti,Icoana si Nicolae Titulescu;</w:t>
      </w:r>
      <w:r w:rsidRPr="00BF18F2">
        <w:rPr>
          <w:rFonts w:cs="Arial"/>
          <w:i/>
          <w:u w:val="single"/>
        </w:rPr>
        <w:t xml:space="preserve">puncte de prelevare –cismele racordate la sisteme centralizate de apa-parcuri  </w:t>
      </w:r>
    </w:p>
    <w:p w:rsidR="00A26CA8" w:rsidRPr="00BF18F2" w:rsidRDefault="00A26CA8" w:rsidP="00D149C5">
      <w:pPr>
        <w:pStyle w:val="ListParagraph"/>
        <w:numPr>
          <w:ilvl w:val="0"/>
          <w:numId w:val="35"/>
        </w:numPr>
        <w:spacing w:line="360" w:lineRule="auto"/>
        <w:ind w:left="0"/>
        <w:contextualSpacing w:val="0"/>
        <w:jc w:val="both"/>
        <w:rPr>
          <w:rFonts w:cs="Arial"/>
          <w:i/>
          <w:u w:val="single"/>
        </w:rPr>
      </w:pPr>
      <w:r w:rsidRPr="00BF18F2">
        <w:rPr>
          <w:rFonts w:cs="Arial"/>
        </w:rPr>
        <w:t>in data de 8.11.2022-au fost recoltate 4 probe apa (2 probe-initiale si finale/SAA-ZAP MIC) in localitatile:Visina si Vadastrita;</w:t>
      </w:r>
      <w:r w:rsidRPr="00BF18F2">
        <w:rPr>
          <w:rFonts w:cs="Arial"/>
          <w:i/>
          <w:u w:val="single"/>
        </w:rPr>
        <w:t xml:space="preserve">puncte de prelevare –cismele racordate la sisteme centralizate de apa-parcuri  </w:t>
      </w:r>
    </w:p>
    <w:p w:rsidR="00A26CA8" w:rsidRDefault="00A26CA8" w:rsidP="003A4DA7">
      <w:pPr>
        <w:spacing w:line="360" w:lineRule="auto"/>
        <w:jc w:val="both"/>
        <w:rPr>
          <w:rFonts w:ascii="Arial" w:hAnsi="Arial" w:cs="Arial"/>
          <w:sz w:val="24"/>
          <w:szCs w:val="24"/>
          <w:u w:val="single"/>
        </w:rPr>
      </w:pPr>
    </w:p>
    <w:p w:rsidR="00BC3A83" w:rsidRDefault="00BC3A83" w:rsidP="003A4DA7">
      <w:pPr>
        <w:spacing w:line="360" w:lineRule="auto"/>
        <w:jc w:val="both"/>
        <w:rPr>
          <w:rFonts w:ascii="Arial" w:hAnsi="Arial" w:cs="Arial"/>
          <w:sz w:val="24"/>
          <w:szCs w:val="24"/>
          <w:u w:val="single"/>
        </w:rPr>
      </w:pPr>
    </w:p>
    <w:p w:rsidR="00BC3A83" w:rsidRDefault="00BC3A83" w:rsidP="003A4DA7">
      <w:pPr>
        <w:spacing w:line="360" w:lineRule="auto"/>
        <w:jc w:val="both"/>
        <w:rPr>
          <w:rFonts w:ascii="Arial" w:hAnsi="Arial" w:cs="Arial"/>
          <w:sz w:val="24"/>
          <w:szCs w:val="24"/>
          <w:u w:val="single"/>
        </w:rPr>
      </w:pPr>
    </w:p>
    <w:p w:rsidR="00BC3A83" w:rsidRPr="00BF18F2" w:rsidRDefault="00BC3A83" w:rsidP="003A4DA7">
      <w:pPr>
        <w:spacing w:line="360" w:lineRule="auto"/>
        <w:jc w:val="both"/>
        <w:rPr>
          <w:rFonts w:ascii="Arial" w:hAnsi="Arial" w:cs="Arial"/>
          <w:sz w:val="24"/>
          <w:szCs w:val="24"/>
          <w:u w:val="single"/>
        </w:rPr>
      </w:pPr>
    </w:p>
    <w:p w:rsidR="00A26CA8" w:rsidRPr="00BF18F2" w:rsidRDefault="00A26CA8" w:rsidP="003A4DA7">
      <w:pPr>
        <w:spacing w:line="360" w:lineRule="auto"/>
        <w:jc w:val="both"/>
        <w:rPr>
          <w:rFonts w:ascii="Arial" w:hAnsi="Arial" w:cs="Arial"/>
          <w:sz w:val="24"/>
          <w:szCs w:val="24"/>
          <w:u w:val="single"/>
        </w:rPr>
      </w:pPr>
      <w:r w:rsidRPr="00BF18F2">
        <w:rPr>
          <w:rFonts w:ascii="Arial" w:hAnsi="Arial" w:cs="Arial"/>
          <w:sz w:val="24"/>
          <w:szCs w:val="24"/>
          <w:u w:val="single"/>
        </w:rPr>
        <w:t>Rezultate:</w:t>
      </w:r>
    </w:p>
    <w:p w:rsidR="00A26CA8" w:rsidRPr="00BF18F2" w:rsidRDefault="00A26CA8" w:rsidP="003A4DA7">
      <w:pPr>
        <w:spacing w:line="360" w:lineRule="auto"/>
        <w:jc w:val="both"/>
        <w:rPr>
          <w:rFonts w:ascii="Arial" w:hAnsi="Arial" w:cs="Arial"/>
          <w:color w:val="FF0000"/>
          <w:sz w:val="24"/>
          <w:szCs w:val="24"/>
        </w:rPr>
      </w:pPr>
      <w:r w:rsidRPr="00BF18F2">
        <w:rPr>
          <w:rFonts w:ascii="Arial" w:hAnsi="Arial" w:cs="Arial"/>
          <w:color w:val="FF0000"/>
          <w:sz w:val="24"/>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1610"/>
        <w:gridCol w:w="1316"/>
        <w:gridCol w:w="1441"/>
        <w:gridCol w:w="1276"/>
        <w:gridCol w:w="1275"/>
        <w:gridCol w:w="1276"/>
        <w:gridCol w:w="567"/>
        <w:gridCol w:w="992"/>
      </w:tblGrid>
      <w:tr w:rsidR="00A26CA8" w:rsidRPr="00BF18F2" w:rsidTr="0092706C">
        <w:tc>
          <w:tcPr>
            <w:tcW w:w="561" w:type="dxa"/>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Nr.</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crt.</w:t>
            </w:r>
          </w:p>
          <w:p w:rsidR="00A26CA8" w:rsidRPr="00BC3A83" w:rsidRDefault="00A26CA8" w:rsidP="003A4DA7">
            <w:pPr>
              <w:spacing w:line="360" w:lineRule="auto"/>
              <w:jc w:val="both"/>
              <w:rPr>
                <w:rFonts w:ascii="Arial" w:hAnsi="Arial" w:cs="Arial"/>
                <w:sz w:val="16"/>
                <w:szCs w:val="16"/>
              </w:rPr>
            </w:pPr>
          </w:p>
        </w:tc>
        <w:tc>
          <w:tcPr>
            <w:tcW w:w="1610" w:type="dxa"/>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Localitate</w:t>
            </w:r>
          </w:p>
        </w:tc>
        <w:tc>
          <w:tcPr>
            <w:tcW w:w="1316" w:type="dxa"/>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 xml:space="preserve">Punct de </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prelevare</w:t>
            </w:r>
          </w:p>
        </w:tc>
        <w:tc>
          <w:tcPr>
            <w:tcW w:w="1441" w:type="dxa"/>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 xml:space="preserve">Inregistrare probe </w:t>
            </w:r>
          </w:p>
        </w:tc>
        <w:tc>
          <w:tcPr>
            <w:tcW w:w="1276" w:type="dxa"/>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Incercare</w:t>
            </w:r>
          </w:p>
        </w:tc>
        <w:tc>
          <w:tcPr>
            <w:tcW w:w="1275" w:type="dxa"/>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Metoda de incercare</w:t>
            </w:r>
          </w:p>
        </w:tc>
        <w:tc>
          <w:tcPr>
            <w:tcW w:w="1276" w:type="dxa"/>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Perioada</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analitica</w:t>
            </w:r>
          </w:p>
        </w:tc>
        <w:tc>
          <w:tcPr>
            <w:tcW w:w="567" w:type="dxa"/>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Rezultate</w:t>
            </w:r>
          </w:p>
        </w:tc>
        <w:tc>
          <w:tcPr>
            <w:tcW w:w="992" w:type="dxa"/>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Valoare maxim admisa</w:t>
            </w:r>
          </w:p>
        </w:tc>
      </w:tr>
      <w:tr w:rsidR="00A26CA8" w:rsidRPr="00BF18F2" w:rsidTr="0092706C">
        <w:trPr>
          <w:trHeight w:val="576"/>
        </w:trPr>
        <w:tc>
          <w:tcPr>
            <w:tcW w:w="561" w:type="dxa"/>
            <w:vMerge w:val="restart"/>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w:t>
            </w:r>
          </w:p>
        </w:tc>
        <w:tc>
          <w:tcPr>
            <w:tcW w:w="1610" w:type="dxa"/>
            <w:vMerge w:val="restart"/>
            <w:shd w:val="clear" w:color="auto" w:fill="auto"/>
          </w:tcPr>
          <w:p w:rsidR="00A26CA8" w:rsidRPr="00BC3A83" w:rsidRDefault="00A26CA8" w:rsidP="003A4DA7">
            <w:pPr>
              <w:spacing w:line="360" w:lineRule="auto"/>
              <w:jc w:val="center"/>
              <w:rPr>
                <w:rFonts w:ascii="Arial" w:hAnsi="Arial" w:cs="Arial"/>
                <w:sz w:val="16"/>
                <w:szCs w:val="16"/>
              </w:rPr>
            </w:pPr>
            <w:r w:rsidRPr="00BC3A83">
              <w:rPr>
                <w:rFonts w:ascii="Arial" w:hAnsi="Arial" w:cs="Arial"/>
                <w:sz w:val="16"/>
                <w:szCs w:val="16"/>
              </w:rPr>
              <w:t>SCORNICESTI</w:t>
            </w:r>
          </w:p>
        </w:tc>
        <w:tc>
          <w:tcPr>
            <w:tcW w:w="1316" w:type="dxa"/>
            <w:vMerge w:val="restart"/>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Cismea parc sediu Primarie Scornicesti</w:t>
            </w:r>
          </w:p>
        </w:tc>
        <w:tc>
          <w:tcPr>
            <w:tcW w:w="1441"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Apa initiala/</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cod 1LI Scornicesti</w:t>
            </w:r>
          </w:p>
        </w:tc>
        <w:tc>
          <w:tcPr>
            <w:tcW w:w="1276"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Legionella specie</w:t>
            </w:r>
          </w:p>
        </w:tc>
        <w:tc>
          <w:tcPr>
            <w:tcW w:w="1275"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SR EN ISO11731/2017</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Metoda filtrarii prin membrana</w:t>
            </w:r>
          </w:p>
        </w:tc>
        <w:tc>
          <w:tcPr>
            <w:tcW w:w="1276"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07-16.11.2022</w:t>
            </w:r>
          </w:p>
        </w:tc>
        <w:tc>
          <w:tcPr>
            <w:tcW w:w="567"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0 ufc/l</w:t>
            </w:r>
          </w:p>
        </w:tc>
        <w:tc>
          <w:tcPr>
            <w:tcW w:w="992"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≤1000 ufc/l</w:t>
            </w:r>
          </w:p>
        </w:tc>
      </w:tr>
      <w:tr w:rsidR="00A26CA8" w:rsidRPr="00BF18F2" w:rsidTr="0092706C">
        <w:trPr>
          <w:trHeight w:val="526"/>
        </w:trPr>
        <w:tc>
          <w:tcPr>
            <w:tcW w:w="561" w:type="dxa"/>
            <w:vMerge/>
            <w:shd w:val="clear" w:color="auto" w:fill="auto"/>
          </w:tcPr>
          <w:p w:rsidR="00A26CA8" w:rsidRPr="00BC3A83" w:rsidRDefault="00A26CA8" w:rsidP="003A4DA7">
            <w:pPr>
              <w:spacing w:line="360" w:lineRule="auto"/>
              <w:jc w:val="both"/>
              <w:rPr>
                <w:rFonts w:ascii="Arial" w:hAnsi="Arial" w:cs="Arial"/>
                <w:sz w:val="16"/>
                <w:szCs w:val="16"/>
              </w:rPr>
            </w:pPr>
          </w:p>
        </w:tc>
        <w:tc>
          <w:tcPr>
            <w:tcW w:w="1610" w:type="dxa"/>
            <w:vMerge/>
            <w:shd w:val="clear" w:color="auto" w:fill="auto"/>
          </w:tcPr>
          <w:p w:rsidR="00A26CA8" w:rsidRPr="00BC3A83" w:rsidRDefault="00A26CA8" w:rsidP="003A4DA7">
            <w:pPr>
              <w:spacing w:line="360" w:lineRule="auto"/>
              <w:jc w:val="both"/>
              <w:rPr>
                <w:rFonts w:ascii="Arial" w:hAnsi="Arial" w:cs="Arial"/>
                <w:sz w:val="16"/>
                <w:szCs w:val="16"/>
              </w:rPr>
            </w:pPr>
          </w:p>
        </w:tc>
        <w:tc>
          <w:tcPr>
            <w:tcW w:w="1316" w:type="dxa"/>
            <w:vMerge/>
            <w:shd w:val="clear" w:color="auto" w:fill="auto"/>
          </w:tcPr>
          <w:p w:rsidR="00A26CA8" w:rsidRPr="00BC3A83" w:rsidRDefault="00A26CA8" w:rsidP="003A4DA7">
            <w:pPr>
              <w:spacing w:line="360" w:lineRule="auto"/>
              <w:jc w:val="both"/>
              <w:rPr>
                <w:rFonts w:ascii="Arial" w:hAnsi="Arial" w:cs="Arial"/>
                <w:sz w:val="16"/>
                <w:szCs w:val="16"/>
              </w:rPr>
            </w:pPr>
          </w:p>
        </w:tc>
        <w:tc>
          <w:tcPr>
            <w:tcW w:w="1441"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Apa finala/</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cod 1LF Scornicesti</w:t>
            </w:r>
          </w:p>
        </w:tc>
        <w:tc>
          <w:tcPr>
            <w:tcW w:w="1276"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Legionella specie</w:t>
            </w:r>
          </w:p>
        </w:tc>
        <w:tc>
          <w:tcPr>
            <w:tcW w:w="1275"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SR EN ISO11731/2017</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Metoda filtrarii prin membrana</w:t>
            </w:r>
          </w:p>
        </w:tc>
        <w:tc>
          <w:tcPr>
            <w:tcW w:w="1276"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07-16.11.2022</w:t>
            </w:r>
          </w:p>
        </w:tc>
        <w:tc>
          <w:tcPr>
            <w:tcW w:w="567"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0 ufc/l</w:t>
            </w:r>
          </w:p>
        </w:tc>
        <w:tc>
          <w:tcPr>
            <w:tcW w:w="992"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≤1000 ufc/l</w:t>
            </w:r>
          </w:p>
        </w:tc>
      </w:tr>
      <w:tr w:rsidR="00A26CA8" w:rsidRPr="00BF18F2" w:rsidTr="0092706C">
        <w:trPr>
          <w:trHeight w:val="464"/>
        </w:trPr>
        <w:tc>
          <w:tcPr>
            <w:tcW w:w="561" w:type="dxa"/>
            <w:vMerge w:val="restart"/>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2.</w:t>
            </w:r>
          </w:p>
        </w:tc>
        <w:tc>
          <w:tcPr>
            <w:tcW w:w="1610" w:type="dxa"/>
            <w:vMerge w:val="restart"/>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ICOANA</w:t>
            </w:r>
          </w:p>
        </w:tc>
        <w:tc>
          <w:tcPr>
            <w:tcW w:w="1316" w:type="dxa"/>
            <w:vMerge w:val="restart"/>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Cismea parc Comuna Icoana</w:t>
            </w:r>
          </w:p>
        </w:tc>
        <w:tc>
          <w:tcPr>
            <w:tcW w:w="1441"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Apa initiala/</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 xml:space="preserve">cod 1LI </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Icoana</w:t>
            </w:r>
          </w:p>
        </w:tc>
        <w:tc>
          <w:tcPr>
            <w:tcW w:w="1276"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Legionella specie</w:t>
            </w:r>
          </w:p>
        </w:tc>
        <w:tc>
          <w:tcPr>
            <w:tcW w:w="1275"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SR EN ISO11731/2017</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Metoda filtrarii prin membrana</w:t>
            </w:r>
          </w:p>
        </w:tc>
        <w:tc>
          <w:tcPr>
            <w:tcW w:w="1276"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07-16.11.2022</w:t>
            </w:r>
          </w:p>
        </w:tc>
        <w:tc>
          <w:tcPr>
            <w:tcW w:w="567"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0 ufc/l</w:t>
            </w:r>
          </w:p>
        </w:tc>
        <w:tc>
          <w:tcPr>
            <w:tcW w:w="992"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≤1000 ufc/l</w:t>
            </w:r>
          </w:p>
        </w:tc>
      </w:tr>
      <w:tr w:rsidR="00A26CA8" w:rsidRPr="00BF18F2" w:rsidTr="0092706C">
        <w:trPr>
          <w:trHeight w:val="463"/>
        </w:trPr>
        <w:tc>
          <w:tcPr>
            <w:tcW w:w="561" w:type="dxa"/>
            <w:vMerge/>
            <w:shd w:val="clear" w:color="auto" w:fill="auto"/>
          </w:tcPr>
          <w:p w:rsidR="00A26CA8" w:rsidRPr="00BC3A83" w:rsidRDefault="00A26CA8" w:rsidP="003A4DA7">
            <w:pPr>
              <w:spacing w:line="360" w:lineRule="auto"/>
              <w:jc w:val="both"/>
              <w:rPr>
                <w:rFonts w:ascii="Arial" w:hAnsi="Arial" w:cs="Arial"/>
                <w:sz w:val="16"/>
                <w:szCs w:val="16"/>
              </w:rPr>
            </w:pPr>
          </w:p>
        </w:tc>
        <w:tc>
          <w:tcPr>
            <w:tcW w:w="1610" w:type="dxa"/>
            <w:vMerge/>
            <w:shd w:val="clear" w:color="auto" w:fill="auto"/>
          </w:tcPr>
          <w:p w:rsidR="00A26CA8" w:rsidRPr="00BC3A83" w:rsidRDefault="00A26CA8" w:rsidP="003A4DA7">
            <w:pPr>
              <w:spacing w:line="360" w:lineRule="auto"/>
              <w:jc w:val="both"/>
              <w:rPr>
                <w:rFonts w:ascii="Arial" w:hAnsi="Arial" w:cs="Arial"/>
                <w:sz w:val="16"/>
                <w:szCs w:val="16"/>
              </w:rPr>
            </w:pPr>
          </w:p>
        </w:tc>
        <w:tc>
          <w:tcPr>
            <w:tcW w:w="1316" w:type="dxa"/>
            <w:vMerge/>
            <w:shd w:val="clear" w:color="auto" w:fill="auto"/>
          </w:tcPr>
          <w:p w:rsidR="00A26CA8" w:rsidRPr="00BC3A83" w:rsidRDefault="00A26CA8" w:rsidP="003A4DA7">
            <w:pPr>
              <w:spacing w:line="360" w:lineRule="auto"/>
              <w:jc w:val="both"/>
              <w:rPr>
                <w:rFonts w:ascii="Arial" w:hAnsi="Arial" w:cs="Arial"/>
                <w:sz w:val="16"/>
                <w:szCs w:val="16"/>
              </w:rPr>
            </w:pPr>
          </w:p>
        </w:tc>
        <w:tc>
          <w:tcPr>
            <w:tcW w:w="1441"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Apa finala/</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cod 1LF</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 xml:space="preserve">Icoana </w:t>
            </w:r>
          </w:p>
        </w:tc>
        <w:tc>
          <w:tcPr>
            <w:tcW w:w="1276"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Legionella specie</w:t>
            </w:r>
          </w:p>
        </w:tc>
        <w:tc>
          <w:tcPr>
            <w:tcW w:w="1275"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SR EN ISO11731/2017</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Metoda filtrarii prin membrana</w:t>
            </w:r>
          </w:p>
        </w:tc>
        <w:tc>
          <w:tcPr>
            <w:tcW w:w="1276"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07-16.11.2022</w:t>
            </w:r>
          </w:p>
        </w:tc>
        <w:tc>
          <w:tcPr>
            <w:tcW w:w="567"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0 ufc/l</w:t>
            </w:r>
          </w:p>
        </w:tc>
        <w:tc>
          <w:tcPr>
            <w:tcW w:w="992"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≤1000 ufc/l</w:t>
            </w:r>
          </w:p>
        </w:tc>
      </w:tr>
      <w:tr w:rsidR="00A26CA8" w:rsidRPr="00BF18F2" w:rsidTr="0092706C">
        <w:trPr>
          <w:trHeight w:val="488"/>
        </w:trPr>
        <w:tc>
          <w:tcPr>
            <w:tcW w:w="561" w:type="dxa"/>
            <w:vMerge w:val="restart"/>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3.</w:t>
            </w:r>
          </w:p>
        </w:tc>
        <w:tc>
          <w:tcPr>
            <w:tcW w:w="1610" w:type="dxa"/>
            <w:vMerge w:val="restart"/>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NICOLAE TITULESCU</w:t>
            </w:r>
          </w:p>
        </w:tc>
        <w:tc>
          <w:tcPr>
            <w:tcW w:w="1316" w:type="dxa"/>
            <w:vMerge w:val="restart"/>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Cismea parc Comuna Nicolae Titulescu</w:t>
            </w:r>
          </w:p>
        </w:tc>
        <w:tc>
          <w:tcPr>
            <w:tcW w:w="1441"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Apa initiala/</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 xml:space="preserve">cod 1LI </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Nicolae Titulescu</w:t>
            </w:r>
          </w:p>
        </w:tc>
        <w:tc>
          <w:tcPr>
            <w:tcW w:w="1276"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Legionella specie</w:t>
            </w:r>
          </w:p>
        </w:tc>
        <w:tc>
          <w:tcPr>
            <w:tcW w:w="1275"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SR EN ISO11731/2017</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Metoda filtrarii prin membrana</w:t>
            </w:r>
          </w:p>
        </w:tc>
        <w:tc>
          <w:tcPr>
            <w:tcW w:w="1276"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07-16.11.2022</w:t>
            </w:r>
          </w:p>
        </w:tc>
        <w:tc>
          <w:tcPr>
            <w:tcW w:w="567"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0 ufc/l</w:t>
            </w:r>
          </w:p>
        </w:tc>
        <w:tc>
          <w:tcPr>
            <w:tcW w:w="992"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≤1000 ufc/l</w:t>
            </w:r>
          </w:p>
        </w:tc>
      </w:tr>
      <w:tr w:rsidR="00A26CA8" w:rsidRPr="00BF18F2" w:rsidTr="0092706C">
        <w:trPr>
          <w:trHeight w:val="664"/>
        </w:trPr>
        <w:tc>
          <w:tcPr>
            <w:tcW w:w="561" w:type="dxa"/>
            <w:vMerge/>
            <w:shd w:val="clear" w:color="auto" w:fill="auto"/>
          </w:tcPr>
          <w:p w:rsidR="00A26CA8" w:rsidRPr="00BC3A83" w:rsidRDefault="00A26CA8" w:rsidP="003A4DA7">
            <w:pPr>
              <w:spacing w:line="360" w:lineRule="auto"/>
              <w:jc w:val="both"/>
              <w:rPr>
                <w:rFonts w:ascii="Arial" w:hAnsi="Arial" w:cs="Arial"/>
                <w:sz w:val="16"/>
                <w:szCs w:val="16"/>
              </w:rPr>
            </w:pPr>
          </w:p>
        </w:tc>
        <w:tc>
          <w:tcPr>
            <w:tcW w:w="1610" w:type="dxa"/>
            <w:vMerge/>
            <w:shd w:val="clear" w:color="auto" w:fill="auto"/>
          </w:tcPr>
          <w:p w:rsidR="00A26CA8" w:rsidRPr="00BC3A83" w:rsidRDefault="00A26CA8" w:rsidP="003A4DA7">
            <w:pPr>
              <w:spacing w:line="360" w:lineRule="auto"/>
              <w:jc w:val="both"/>
              <w:rPr>
                <w:rFonts w:ascii="Arial" w:hAnsi="Arial" w:cs="Arial"/>
                <w:sz w:val="16"/>
                <w:szCs w:val="16"/>
              </w:rPr>
            </w:pPr>
          </w:p>
        </w:tc>
        <w:tc>
          <w:tcPr>
            <w:tcW w:w="1316" w:type="dxa"/>
            <w:vMerge/>
            <w:shd w:val="clear" w:color="auto" w:fill="auto"/>
          </w:tcPr>
          <w:p w:rsidR="00A26CA8" w:rsidRPr="00BC3A83" w:rsidRDefault="00A26CA8" w:rsidP="003A4DA7">
            <w:pPr>
              <w:spacing w:line="360" w:lineRule="auto"/>
              <w:jc w:val="both"/>
              <w:rPr>
                <w:rFonts w:ascii="Arial" w:hAnsi="Arial" w:cs="Arial"/>
                <w:sz w:val="16"/>
                <w:szCs w:val="16"/>
              </w:rPr>
            </w:pPr>
          </w:p>
        </w:tc>
        <w:tc>
          <w:tcPr>
            <w:tcW w:w="1441"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Apa finala/</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lastRenderedPageBreak/>
              <w:t>cod 1LF</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 xml:space="preserve">Nicolae Titulescu </w:t>
            </w:r>
          </w:p>
        </w:tc>
        <w:tc>
          <w:tcPr>
            <w:tcW w:w="1276"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lastRenderedPageBreak/>
              <w:t>Legionella specie</w:t>
            </w:r>
          </w:p>
        </w:tc>
        <w:tc>
          <w:tcPr>
            <w:tcW w:w="1275"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SR EN ISO11731/201</w:t>
            </w:r>
            <w:r w:rsidRPr="00BC3A83">
              <w:rPr>
                <w:rFonts w:ascii="Arial" w:hAnsi="Arial" w:cs="Arial"/>
                <w:sz w:val="16"/>
                <w:szCs w:val="16"/>
              </w:rPr>
              <w:lastRenderedPageBreak/>
              <w:t>7</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Metoda filtrarii prin membrana</w:t>
            </w:r>
          </w:p>
        </w:tc>
        <w:tc>
          <w:tcPr>
            <w:tcW w:w="1276"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lastRenderedPageBreak/>
              <w:t>07-16.11.2022</w:t>
            </w:r>
          </w:p>
        </w:tc>
        <w:tc>
          <w:tcPr>
            <w:tcW w:w="567"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0 ufc/l</w:t>
            </w:r>
          </w:p>
        </w:tc>
        <w:tc>
          <w:tcPr>
            <w:tcW w:w="992"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≤1000 ufc/l</w:t>
            </w:r>
          </w:p>
        </w:tc>
      </w:tr>
      <w:tr w:rsidR="00A26CA8" w:rsidRPr="00BF18F2" w:rsidTr="0092706C">
        <w:trPr>
          <w:trHeight w:val="451"/>
        </w:trPr>
        <w:tc>
          <w:tcPr>
            <w:tcW w:w="561" w:type="dxa"/>
            <w:vMerge w:val="restart"/>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lastRenderedPageBreak/>
              <w:t>4.</w:t>
            </w:r>
          </w:p>
        </w:tc>
        <w:tc>
          <w:tcPr>
            <w:tcW w:w="1610" w:type="dxa"/>
            <w:vMerge w:val="restart"/>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VISINA</w:t>
            </w:r>
          </w:p>
        </w:tc>
        <w:tc>
          <w:tcPr>
            <w:tcW w:w="1316" w:type="dxa"/>
            <w:vMerge w:val="restart"/>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Robinet grup sanitar Parc-Visina</w:t>
            </w:r>
          </w:p>
        </w:tc>
        <w:tc>
          <w:tcPr>
            <w:tcW w:w="1441"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Apa initiala/</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cod 1LI Visina</w:t>
            </w:r>
          </w:p>
        </w:tc>
        <w:tc>
          <w:tcPr>
            <w:tcW w:w="1276"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Legionella specie</w:t>
            </w:r>
          </w:p>
        </w:tc>
        <w:tc>
          <w:tcPr>
            <w:tcW w:w="1275"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SR EN ISO11731/2017</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Metoda filtrarii prin membrana</w:t>
            </w:r>
          </w:p>
        </w:tc>
        <w:tc>
          <w:tcPr>
            <w:tcW w:w="1276"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08-17.11.2022</w:t>
            </w:r>
          </w:p>
        </w:tc>
        <w:tc>
          <w:tcPr>
            <w:tcW w:w="567"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0 ufc/l</w:t>
            </w:r>
          </w:p>
        </w:tc>
        <w:tc>
          <w:tcPr>
            <w:tcW w:w="992"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≤1000 ufc/l</w:t>
            </w:r>
          </w:p>
        </w:tc>
      </w:tr>
      <w:tr w:rsidR="00A26CA8" w:rsidRPr="00BF18F2" w:rsidTr="0092706C">
        <w:trPr>
          <w:trHeight w:val="476"/>
        </w:trPr>
        <w:tc>
          <w:tcPr>
            <w:tcW w:w="561" w:type="dxa"/>
            <w:vMerge/>
            <w:shd w:val="clear" w:color="auto" w:fill="auto"/>
          </w:tcPr>
          <w:p w:rsidR="00A26CA8" w:rsidRPr="00BC3A83" w:rsidRDefault="00A26CA8" w:rsidP="003A4DA7">
            <w:pPr>
              <w:spacing w:line="360" w:lineRule="auto"/>
              <w:jc w:val="both"/>
              <w:rPr>
                <w:rFonts w:ascii="Arial" w:hAnsi="Arial" w:cs="Arial"/>
                <w:sz w:val="16"/>
                <w:szCs w:val="16"/>
              </w:rPr>
            </w:pPr>
          </w:p>
        </w:tc>
        <w:tc>
          <w:tcPr>
            <w:tcW w:w="1610" w:type="dxa"/>
            <w:vMerge/>
            <w:shd w:val="clear" w:color="auto" w:fill="auto"/>
          </w:tcPr>
          <w:p w:rsidR="00A26CA8" w:rsidRPr="00BC3A83" w:rsidRDefault="00A26CA8" w:rsidP="003A4DA7">
            <w:pPr>
              <w:spacing w:line="360" w:lineRule="auto"/>
              <w:jc w:val="both"/>
              <w:rPr>
                <w:rFonts w:ascii="Arial" w:hAnsi="Arial" w:cs="Arial"/>
                <w:sz w:val="16"/>
                <w:szCs w:val="16"/>
              </w:rPr>
            </w:pPr>
          </w:p>
        </w:tc>
        <w:tc>
          <w:tcPr>
            <w:tcW w:w="1316" w:type="dxa"/>
            <w:vMerge/>
            <w:shd w:val="clear" w:color="auto" w:fill="auto"/>
          </w:tcPr>
          <w:p w:rsidR="00A26CA8" w:rsidRPr="00BC3A83" w:rsidRDefault="00A26CA8" w:rsidP="003A4DA7">
            <w:pPr>
              <w:spacing w:line="360" w:lineRule="auto"/>
              <w:jc w:val="both"/>
              <w:rPr>
                <w:rFonts w:ascii="Arial" w:hAnsi="Arial" w:cs="Arial"/>
                <w:sz w:val="16"/>
                <w:szCs w:val="16"/>
              </w:rPr>
            </w:pPr>
          </w:p>
        </w:tc>
        <w:tc>
          <w:tcPr>
            <w:tcW w:w="1441"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Apa finala/</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 xml:space="preserve">cod 1LF </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Visina</w:t>
            </w:r>
          </w:p>
        </w:tc>
        <w:tc>
          <w:tcPr>
            <w:tcW w:w="1276"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Legionella specie</w:t>
            </w:r>
          </w:p>
        </w:tc>
        <w:tc>
          <w:tcPr>
            <w:tcW w:w="1275"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SR EN ISO11731/2017</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Metoda filtrarii prin membrana</w:t>
            </w:r>
          </w:p>
        </w:tc>
        <w:tc>
          <w:tcPr>
            <w:tcW w:w="1276"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08-17.11.2022</w:t>
            </w:r>
          </w:p>
        </w:tc>
        <w:tc>
          <w:tcPr>
            <w:tcW w:w="567"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0 ufc/l</w:t>
            </w:r>
          </w:p>
        </w:tc>
        <w:tc>
          <w:tcPr>
            <w:tcW w:w="992"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≤1000 ufc/l</w:t>
            </w:r>
          </w:p>
          <w:p w:rsidR="00A26CA8" w:rsidRPr="00BC3A83" w:rsidRDefault="00A26CA8" w:rsidP="003A4DA7">
            <w:pPr>
              <w:spacing w:line="360" w:lineRule="auto"/>
              <w:jc w:val="both"/>
              <w:rPr>
                <w:rFonts w:ascii="Arial" w:hAnsi="Arial" w:cs="Arial"/>
                <w:sz w:val="16"/>
                <w:szCs w:val="16"/>
              </w:rPr>
            </w:pPr>
          </w:p>
        </w:tc>
      </w:tr>
      <w:tr w:rsidR="00A26CA8" w:rsidRPr="00BF18F2" w:rsidTr="0092706C">
        <w:trPr>
          <w:trHeight w:val="514"/>
        </w:trPr>
        <w:tc>
          <w:tcPr>
            <w:tcW w:w="561" w:type="dxa"/>
            <w:vMerge w:val="restart"/>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5.</w:t>
            </w:r>
          </w:p>
        </w:tc>
        <w:tc>
          <w:tcPr>
            <w:tcW w:w="1610" w:type="dxa"/>
            <w:vMerge w:val="restart"/>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VADASTRITA</w:t>
            </w:r>
          </w:p>
        </w:tc>
        <w:tc>
          <w:tcPr>
            <w:tcW w:w="1316" w:type="dxa"/>
            <w:vMerge w:val="restart"/>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Robinet grup sanitar Parc-Vadastrita</w:t>
            </w:r>
          </w:p>
        </w:tc>
        <w:tc>
          <w:tcPr>
            <w:tcW w:w="1441"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Apa initiala/</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cod 1LI Vadastrita</w:t>
            </w:r>
          </w:p>
        </w:tc>
        <w:tc>
          <w:tcPr>
            <w:tcW w:w="1276"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Legionella specie</w:t>
            </w:r>
          </w:p>
        </w:tc>
        <w:tc>
          <w:tcPr>
            <w:tcW w:w="1275"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SR EN ISO11731/2017</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Metoda filtrarii prin membrana</w:t>
            </w:r>
          </w:p>
        </w:tc>
        <w:tc>
          <w:tcPr>
            <w:tcW w:w="1276"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08-17.11.2022</w:t>
            </w:r>
          </w:p>
        </w:tc>
        <w:tc>
          <w:tcPr>
            <w:tcW w:w="567"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0 ufc/l</w:t>
            </w:r>
          </w:p>
        </w:tc>
        <w:tc>
          <w:tcPr>
            <w:tcW w:w="992" w:type="dxa"/>
            <w:tcBorders>
              <w:bottom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≤1000 ufc/l</w:t>
            </w:r>
          </w:p>
        </w:tc>
      </w:tr>
      <w:tr w:rsidR="00A26CA8" w:rsidRPr="00BF18F2" w:rsidTr="0092706C">
        <w:trPr>
          <w:trHeight w:val="651"/>
        </w:trPr>
        <w:tc>
          <w:tcPr>
            <w:tcW w:w="561" w:type="dxa"/>
            <w:vMerge/>
            <w:shd w:val="clear" w:color="auto" w:fill="auto"/>
          </w:tcPr>
          <w:p w:rsidR="00A26CA8" w:rsidRPr="00BC3A83" w:rsidRDefault="00A26CA8" w:rsidP="003A4DA7">
            <w:pPr>
              <w:spacing w:line="360" w:lineRule="auto"/>
              <w:jc w:val="both"/>
              <w:rPr>
                <w:rFonts w:ascii="Arial" w:hAnsi="Arial" w:cs="Arial"/>
                <w:sz w:val="16"/>
                <w:szCs w:val="16"/>
              </w:rPr>
            </w:pPr>
          </w:p>
        </w:tc>
        <w:tc>
          <w:tcPr>
            <w:tcW w:w="1610" w:type="dxa"/>
            <w:vMerge/>
            <w:shd w:val="clear" w:color="auto" w:fill="auto"/>
          </w:tcPr>
          <w:p w:rsidR="00A26CA8" w:rsidRPr="00BC3A83" w:rsidRDefault="00A26CA8" w:rsidP="003A4DA7">
            <w:pPr>
              <w:spacing w:line="360" w:lineRule="auto"/>
              <w:jc w:val="both"/>
              <w:rPr>
                <w:rFonts w:ascii="Arial" w:hAnsi="Arial" w:cs="Arial"/>
                <w:sz w:val="16"/>
                <w:szCs w:val="16"/>
              </w:rPr>
            </w:pPr>
          </w:p>
        </w:tc>
        <w:tc>
          <w:tcPr>
            <w:tcW w:w="1316" w:type="dxa"/>
            <w:vMerge/>
            <w:shd w:val="clear" w:color="auto" w:fill="auto"/>
          </w:tcPr>
          <w:p w:rsidR="00A26CA8" w:rsidRPr="00BC3A83" w:rsidRDefault="00A26CA8" w:rsidP="003A4DA7">
            <w:pPr>
              <w:spacing w:line="360" w:lineRule="auto"/>
              <w:jc w:val="both"/>
              <w:rPr>
                <w:rFonts w:ascii="Arial" w:hAnsi="Arial" w:cs="Arial"/>
                <w:sz w:val="16"/>
                <w:szCs w:val="16"/>
              </w:rPr>
            </w:pPr>
          </w:p>
        </w:tc>
        <w:tc>
          <w:tcPr>
            <w:tcW w:w="1441"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Apa finala/</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 xml:space="preserve">cod 1LF </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Vadastrita</w:t>
            </w:r>
          </w:p>
        </w:tc>
        <w:tc>
          <w:tcPr>
            <w:tcW w:w="1276"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Legionella specie</w:t>
            </w:r>
          </w:p>
        </w:tc>
        <w:tc>
          <w:tcPr>
            <w:tcW w:w="1275"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SR EN ISO11731/2017</w:t>
            </w:r>
          </w:p>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Metoda filtrarii prin membrana</w:t>
            </w:r>
          </w:p>
        </w:tc>
        <w:tc>
          <w:tcPr>
            <w:tcW w:w="1276"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08-17.11.2022</w:t>
            </w:r>
          </w:p>
        </w:tc>
        <w:tc>
          <w:tcPr>
            <w:tcW w:w="567"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0 ufc/l</w:t>
            </w:r>
          </w:p>
        </w:tc>
        <w:tc>
          <w:tcPr>
            <w:tcW w:w="992" w:type="dxa"/>
            <w:tcBorders>
              <w:top w:val="single" w:sz="4" w:space="0" w:color="auto"/>
            </w:tcBorders>
            <w:shd w:val="clear" w:color="auto" w:fill="auto"/>
          </w:tcPr>
          <w:p w:rsidR="00A26CA8" w:rsidRPr="00BC3A83" w:rsidRDefault="00A26CA8" w:rsidP="003A4DA7">
            <w:pPr>
              <w:spacing w:line="360" w:lineRule="auto"/>
              <w:jc w:val="both"/>
              <w:rPr>
                <w:rFonts w:ascii="Arial" w:hAnsi="Arial" w:cs="Arial"/>
                <w:sz w:val="16"/>
                <w:szCs w:val="16"/>
              </w:rPr>
            </w:pPr>
            <w:r w:rsidRPr="00BC3A83">
              <w:rPr>
                <w:rFonts w:ascii="Arial" w:hAnsi="Arial" w:cs="Arial"/>
                <w:sz w:val="16"/>
                <w:szCs w:val="16"/>
              </w:rPr>
              <w:t>≤1000 ufc/l</w:t>
            </w:r>
          </w:p>
          <w:p w:rsidR="00A26CA8" w:rsidRPr="00BC3A83" w:rsidRDefault="00A26CA8" w:rsidP="003A4DA7">
            <w:pPr>
              <w:spacing w:line="360" w:lineRule="auto"/>
              <w:jc w:val="both"/>
              <w:rPr>
                <w:rFonts w:ascii="Arial" w:hAnsi="Arial" w:cs="Arial"/>
                <w:sz w:val="16"/>
                <w:szCs w:val="16"/>
              </w:rPr>
            </w:pPr>
          </w:p>
        </w:tc>
      </w:tr>
    </w:tbl>
    <w:p w:rsidR="00A26CA8" w:rsidRPr="00BF18F2" w:rsidRDefault="00A26CA8" w:rsidP="003A4DA7">
      <w:pPr>
        <w:spacing w:line="360" w:lineRule="auto"/>
        <w:jc w:val="both"/>
        <w:rPr>
          <w:rFonts w:ascii="Arial" w:hAnsi="Arial" w:cs="Arial"/>
          <w:color w:val="FF0000"/>
          <w:sz w:val="24"/>
          <w:szCs w:val="24"/>
        </w:rPr>
      </w:pPr>
    </w:p>
    <w:p w:rsidR="00A26CA8" w:rsidRPr="00BF18F2" w:rsidRDefault="00A26CA8" w:rsidP="00D149C5">
      <w:pPr>
        <w:pStyle w:val="Default"/>
        <w:numPr>
          <w:ilvl w:val="0"/>
          <w:numId w:val="34"/>
        </w:numPr>
        <w:spacing w:line="360" w:lineRule="auto"/>
        <w:jc w:val="both"/>
        <w:rPr>
          <w:rFonts w:ascii="Arial" w:hAnsi="Arial" w:cs="Arial"/>
          <w:u w:val="single"/>
        </w:rPr>
      </w:pPr>
      <w:r w:rsidRPr="00BF18F2">
        <w:rPr>
          <w:rFonts w:ascii="Arial" w:hAnsi="Arial" w:cs="Arial"/>
          <w:u w:val="single"/>
        </w:rPr>
        <w:t>Activitate luna decembrie 2022:</w:t>
      </w:r>
    </w:p>
    <w:p w:rsidR="00A26CA8" w:rsidRPr="00BF18F2" w:rsidRDefault="00A26CA8" w:rsidP="00D149C5">
      <w:pPr>
        <w:pStyle w:val="Default"/>
        <w:numPr>
          <w:ilvl w:val="0"/>
          <w:numId w:val="34"/>
        </w:numPr>
        <w:spacing w:line="360" w:lineRule="auto"/>
        <w:ind w:left="709"/>
        <w:jc w:val="both"/>
        <w:rPr>
          <w:rFonts w:ascii="Arial" w:hAnsi="Arial" w:cs="Arial"/>
          <w:color w:val="auto"/>
        </w:rPr>
      </w:pPr>
      <w:r w:rsidRPr="00BF18F2">
        <w:rPr>
          <w:rFonts w:ascii="Arial" w:hAnsi="Arial" w:cs="Arial"/>
          <w:color w:val="auto"/>
        </w:rPr>
        <w:t xml:space="preserve">A fost transmisa catre CRSP Cluj-adresa nr.21153/289/12.12.2022-cu privire la rezultatele determinarilor din apa potabila a   </w:t>
      </w:r>
      <w:r w:rsidRPr="00BF18F2">
        <w:rPr>
          <w:rFonts w:ascii="Arial" w:hAnsi="Arial" w:cs="Arial"/>
          <w:i/>
          <w:iCs/>
          <w:color w:val="auto"/>
        </w:rPr>
        <w:t>Legionellei pneumophila –metoda implementata la nivelul LDISP-DSPJ OLT.</w:t>
      </w:r>
    </w:p>
    <w:p w:rsidR="00A26CA8" w:rsidRPr="00BF18F2" w:rsidRDefault="00A26CA8" w:rsidP="003A4DA7">
      <w:pPr>
        <w:pStyle w:val="BodyTextIndent"/>
        <w:spacing w:before="120" w:line="360" w:lineRule="auto"/>
        <w:jc w:val="both"/>
        <w:rPr>
          <w:rFonts w:cs="Arial"/>
        </w:rPr>
      </w:pPr>
      <w:r w:rsidRPr="00BF18F2">
        <w:rPr>
          <w:rFonts w:cs="Arial"/>
          <w:i/>
          <w:iCs/>
          <w:u w:val="single"/>
        </w:rPr>
        <w:t>In cursul lunii ianuarie 2022  a  fost evaluat si VIZAT pentru anul 2022 obiectivul</w:t>
      </w:r>
      <w:r w:rsidRPr="00BF18F2">
        <w:rPr>
          <w:rFonts w:cs="Arial"/>
          <w:i/>
          <w:iCs/>
        </w:rPr>
        <w:t xml:space="preserve"> :</w:t>
      </w:r>
    </w:p>
    <w:p w:rsidR="00A26CA8" w:rsidRPr="00BF18F2" w:rsidRDefault="00A26CA8" w:rsidP="003A4DA7">
      <w:pPr>
        <w:pStyle w:val="BodyTextIndent"/>
        <w:spacing w:before="120" w:line="360" w:lineRule="auto"/>
        <w:jc w:val="both"/>
        <w:rPr>
          <w:rFonts w:cs="Arial"/>
        </w:rPr>
      </w:pPr>
      <w:r w:rsidRPr="00BF18F2">
        <w:rPr>
          <w:rFonts w:cs="Arial"/>
        </w:rPr>
        <w:t>-SC ALRO SA-Sector Aluminiu Primar</w:t>
      </w:r>
    </w:p>
    <w:p w:rsidR="00A26CA8" w:rsidRPr="00BF18F2" w:rsidRDefault="00A26CA8" w:rsidP="003A4DA7">
      <w:pPr>
        <w:spacing w:line="360" w:lineRule="auto"/>
        <w:jc w:val="both"/>
        <w:rPr>
          <w:rFonts w:ascii="Arial" w:hAnsi="Arial" w:cs="Arial"/>
          <w:sz w:val="24"/>
          <w:szCs w:val="24"/>
          <w:u w:val="single"/>
        </w:rPr>
      </w:pPr>
      <w:r w:rsidRPr="00BF18F2">
        <w:rPr>
          <w:rFonts w:ascii="Arial" w:hAnsi="Arial" w:cs="Arial"/>
          <w:sz w:val="24"/>
          <w:szCs w:val="24"/>
          <w:u w:val="single"/>
        </w:rPr>
        <w:t>Alte obiective investigate sanitar-ianuarie 2022</w:t>
      </w:r>
    </w:p>
    <w:p w:rsidR="00A26CA8" w:rsidRPr="00BF18F2" w:rsidRDefault="00A26CA8" w:rsidP="00D149C5">
      <w:pPr>
        <w:pStyle w:val="ListParagraph"/>
        <w:numPr>
          <w:ilvl w:val="0"/>
          <w:numId w:val="29"/>
        </w:numPr>
        <w:spacing w:line="360" w:lineRule="auto"/>
        <w:contextualSpacing w:val="0"/>
        <w:jc w:val="both"/>
        <w:rPr>
          <w:rFonts w:cs="Arial"/>
        </w:rPr>
      </w:pPr>
      <w:r w:rsidRPr="00BF18F2">
        <w:rPr>
          <w:rFonts w:cs="Arial"/>
        </w:rPr>
        <w:t>Primaria Scornicesti- put forat-sat Bircii- la solicitare-conform</w:t>
      </w:r>
    </w:p>
    <w:p w:rsidR="00A26CA8" w:rsidRPr="00BF18F2" w:rsidRDefault="00A26CA8" w:rsidP="00D149C5">
      <w:pPr>
        <w:pStyle w:val="ListParagraph"/>
        <w:numPr>
          <w:ilvl w:val="0"/>
          <w:numId w:val="29"/>
        </w:numPr>
        <w:spacing w:line="360" w:lineRule="auto"/>
        <w:contextualSpacing w:val="0"/>
        <w:jc w:val="both"/>
        <w:rPr>
          <w:rFonts w:cs="Arial"/>
        </w:rPr>
      </w:pPr>
      <w:r w:rsidRPr="00BF18F2">
        <w:rPr>
          <w:rFonts w:cs="Arial"/>
        </w:rPr>
        <w:lastRenderedPageBreak/>
        <w:t>SC RAO INDUSTRY SRL- sat Piscani, Scornicesti- la solicitare-put forat-conform</w:t>
      </w:r>
    </w:p>
    <w:p w:rsidR="00A26CA8" w:rsidRPr="00BF18F2" w:rsidRDefault="00A26CA8" w:rsidP="00D149C5">
      <w:pPr>
        <w:pStyle w:val="ListParagraph"/>
        <w:numPr>
          <w:ilvl w:val="0"/>
          <w:numId w:val="29"/>
        </w:numPr>
        <w:spacing w:line="360" w:lineRule="auto"/>
        <w:contextualSpacing w:val="0"/>
        <w:jc w:val="both"/>
        <w:rPr>
          <w:rFonts w:cs="Arial"/>
        </w:rPr>
      </w:pPr>
      <w:r w:rsidRPr="00BF18F2">
        <w:rPr>
          <w:rFonts w:cs="Arial"/>
        </w:rPr>
        <w:t>Primaria Ipotesti-put+rezervor- sistem alimentare cu apa- Notificare de neconformitate nr. 22209/17/14.01.2022</w:t>
      </w:r>
    </w:p>
    <w:p w:rsidR="00A26CA8" w:rsidRPr="00BF18F2" w:rsidRDefault="00A26CA8" w:rsidP="00D149C5">
      <w:pPr>
        <w:pStyle w:val="ListParagraph"/>
        <w:numPr>
          <w:ilvl w:val="0"/>
          <w:numId w:val="29"/>
        </w:numPr>
        <w:spacing w:line="360" w:lineRule="auto"/>
        <w:contextualSpacing w:val="0"/>
        <w:jc w:val="both"/>
        <w:rPr>
          <w:rFonts w:cs="Arial"/>
        </w:rPr>
      </w:pPr>
      <w:r w:rsidRPr="00BF18F2">
        <w:rPr>
          <w:rFonts w:cs="Arial"/>
        </w:rPr>
        <w:t>Stanciu Viorel-Slatina-persoana fizica-proba apa neconforma- Notificare de neconformitate nr.188/16/14.01.2022</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ALTE OBIECTIVE VERIFICATE in cursul lunii februarie 2022:</w:t>
      </w:r>
    </w:p>
    <w:p w:rsidR="00A26CA8" w:rsidRPr="00BF18F2" w:rsidRDefault="00A26CA8" w:rsidP="00D149C5">
      <w:pPr>
        <w:pStyle w:val="ListParagraph"/>
        <w:numPr>
          <w:ilvl w:val="0"/>
          <w:numId w:val="8"/>
        </w:numPr>
        <w:spacing w:line="360" w:lineRule="auto"/>
        <w:contextualSpacing w:val="0"/>
        <w:jc w:val="both"/>
        <w:rPr>
          <w:rFonts w:cs="Arial"/>
        </w:rPr>
      </w:pPr>
      <w:r w:rsidRPr="00BF18F2">
        <w:rPr>
          <w:rFonts w:cs="Arial"/>
        </w:rPr>
        <w:t>Primaria Rotunda:1 proba apa clorinata- Gospodaria de Apa-conforma</w:t>
      </w:r>
    </w:p>
    <w:p w:rsidR="00A26CA8" w:rsidRPr="00BF18F2" w:rsidRDefault="00A26CA8" w:rsidP="003A4DA7">
      <w:pPr>
        <w:pStyle w:val="ListParagraph"/>
        <w:spacing w:line="360" w:lineRule="auto"/>
        <w:jc w:val="both"/>
        <w:rPr>
          <w:rFonts w:cs="Arial"/>
          <w:color w:val="FF0000"/>
        </w:rPr>
      </w:pPr>
    </w:p>
    <w:p w:rsidR="00A26CA8" w:rsidRPr="00BF18F2" w:rsidRDefault="00A26CA8" w:rsidP="00D149C5">
      <w:pPr>
        <w:pStyle w:val="ListParagraph"/>
        <w:numPr>
          <w:ilvl w:val="0"/>
          <w:numId w:val="8"/>
        </w:numPr>
        <w:spacing w:line="360" w:lineRule="auto"/>
        <w:contextualSpacing w:val="0"/>
        <w:jc w:val="both"/>
        <w:rPr>
          <w:rFonts w:cs="Arial"/>
        </w:rPr>
      </w:pPr>
      <w:r w:rsidRPr="00BF18F2">
        <w:rPr>
          <w:rFonts w:cs="Arial"/>
        </w:rPr>
        <w:t>ALRO SA –SECTOR ALUMINU PROCESAT- autorizare sanitara 2022</w:t>
      </w:r>
    </w:p>
    <w:p w:rsidR="00A26CA8" w:rsidRPr="00BF18F2" w:rsidRDefault="00A26CA8" w:rsidP="003A4DA7">
      <w:pPr>
        <w:pStyle w:val="ListParagraph"/>
        <w:spacing w:line="360" w:lineRule="auto"/>
        <w:jc w:val="both"/>
        <w:rPr>
          <w:rFonts w:cs="Arial"/>
        </w:rPr>
      </w:pPr>
    </w:p>
    <w:p w:rsidR="00A26CA8" w:rsidRPr="00BF18F2" w:rsidRDefault="00A26CA8" w:rsidP="00D149C5">
      <w:pPr>
        <w:pStyle w:val="ListParagraph"/>
        <w:numPr>
          <w:ilvl w:val="0"/>
          <w:numId w:val="8"/>
        </w:numPr>
        <w:spacing w:line="360" w:lineRule="auto"/>
        <w:contextualSpacing w:val="0"/>
        <w:jc w:val="both"/>
        <w:rPr>
          <w:rFonts w:cs="Arial"/>
        </w:rPr>
      </w:pPr>
      <w:r w:rsidRPr="00BF18F2">
        <w:rPr>
          <w:rFonts w:cs="Arial"/>
        </w:rPr>
        <w:t>II Cata Manuela-sifonarie-Com.Traian-2 probe (apa-sursa+proba sifon)-conforme</w:t>
      </w:r>
    </w:p>
    <w:p w:rsidR="00A26CA8" w:rsidRPr="00BF18F2" w:rsidRDefault="00A26CA8" w:rsidP="003A4DA7">
      <w:pPr>
        <w:pStyle w:val="ListParagraph"/>
        <w:spacing w:line="360" w:lineRule="auto"/>
        <w:jc w:val="both"/>
        <w:rPr>
          <w:rFonts w:cs="Arial"/>
        </w:rPr>
      </w:pPr>
    </w:p>
    <w:p w:rsidR="00A26CA8" w:rsidRPr="00BF18F2" w:rsidRDefault="00A26CA8" w:rsidP="00D149C5">
      <w:pPr>
        <w:pStyle w:val="ListParagraph"/>
        <w:numPr>
          <w:ilvl w:val="0"/>
          <w:numId w:val="8"/>
        </w:numPr>
        <w:spacing w:line="360" w:lineRule="auto"/>
        <w:contextualSpacing w:val="0"/>
        <w:jc w:val="both"/>
        <w:rPr>
          <w:rFonts w:cs="Arial"/>
        </w:rPr>
      </w:pPr>
      <w:r w:rsidRPr="00BF18F2">
        <w:rPr>
          <w:rFonts w:cs="Arial"/>
        </w:rPr>
        <w:t>CSM Slatina-Bazin didactic de inot-1 proba apa-la solicitare –Notificare de neconformitate nr.2579/52/21.02.2022</w:t>
      </w:r>
    </w:p>
    <w:p w:rsidR="00A26CA8" w:rsidRPr="00BF18F2" w:rsidRDefault="00A26CA8" w:rsidP="00D149C5">
      <w:pPr>
        <w:pStyle w:val="ListParagraph"/>
        <w:numPr>
          <w:ilvl w:val="0"/>
          <w:numId w:val="8"/>
        </w:numPr>
        <w:spacing w:line="360" w:lineRule="auto"/>
        <w:contextualSpacing w:val="0"/>
        <w:jc w:val="both"/>
        <w:rPr>
          <w:rFonts w:cs="Arial"/>
        </w:rPr>
      </w:pPr>
      <w:r w:rsidRPr="00BF18F2">
        <w:rPr>
          <w:rFonts w:cs="Arial"/>
        </w:rPr>
        <w:t>SC VERBOC SRL-sifonarie-Com.Rusanesti-2 probe (apa-sursa+proba sifon)-conforme</w:t>
      </w:r>
    </w:p>
    <w:p w:rsidR="00A26CA8" w:rsidRPr="00BF18F2" w:rsidRDefault="00A26CA8" w:rsidP="003A4DA7">
      <w:pPr>
        <w:pStyle w:val="ListParagraph"/>
        <w:spacing w:line="360" w:lineRule="auto"/>
        <w:jc w:val="both"/>
        <w:rPr>
          <w:rFonts w:cs="Arial"/>
        </w:rPr>
      </w:pPr>
    </w:p>
    <w:p w:rsidR="00A26CA8" w:rsidRPr="00BF18F2" w:rsidRDefault="00A26CA8" w:rsidP="00D149C5">
      <w:pPr>
        <w:pStyle w:val="ListParagraph"/>
        <w:numPr>
          <w:ilvl w:val="0"/>
          <w:numId w:val="8"/>
        </w:numPr>
        <w:spacing w:line="360" w:lineRule="auto"/>
        <w:contextualSpacing w:val="0"/>
        <w:jc w:val="both"/>
        <w:rPr>
          <w:rFonts w:cs="Arial"/>
        </w:rPr>
      </w:pPr>
      <w:r w:rsidRPr="00BF18F2">
        <w:rPr>
          <w:rFonts w:cs="Arial"/>
        </w:rPr>
        <w:t xml:space="preserve">Chirea Elena-persoana fizica-Com.Rusanesti-solicitare recoltare 1 proba apa –sursa proprie-analiza fizico-chimica- Notificare de neconformitate nr.56/22.02.2022(Punct de Lucru Caracal) </w:t>
      </w:r>
    </w:p>
    <w:p w:rsidR="00A26CA8" w:rsidRPr="00BF18F2" w:rsidRDefault="00A26CA8" w:rsidP="003A4DA7">
      <w:pPr>
        <w:pStyle w:val="ListParagraph"/>
        <w:spacing w:line="360" w:lineRule="auto"/>
        <w:jc w:val="both"/>
        <w:rPr>
          <w:rFonts w:cs="Arial"/>
        </w:rPr>
      </w:pPr>
    </w:p>
    <w:p w:rsidR="00A26CA8" w:rsidRPr="00BF18F2" w:rsidRDefault="00A26CA8" w:rsidP="00D149C5">
      <w:pPr>
        <w:pStyle w:val="ListParagraph"/>
        <w:numPr>
          <w:ilvl w:val="0"/>
          <w:numId w:val="8"/>
        </w:numPr>
        <w:spacing w:line="360" w:lineRule="auto"/>
        <w:contextualSpacing w:val="0"/>
        <w:jc w:val="both"/>
        <w:rPr>
          <w:rFonts w:cs="Arial"/>
        </w:rPr>
      </w:pPr>
      <w:r w:rsidRPr="00BF18F2">
        <w:rPr>
          <w:rFonts w:cs="Arial"/>
        </w:rPr>
        <w:t>Stirlea Viorica-persoana fizica-Com.Pirscoveni,sat Olari-solicitare recoltare 1 proba apa –sursa proprie-analiza fizico-chimica si microbiologica- Notificare de neconformitate nr.3101/61/07.03.2022</w:t>
      </w:r>
    </w:p>
    <w:p w:rsidR="00A26CA8" w:rsidRPr="00BF18F2" w:rsidRDefault="00A26CA8" w:rsidP="003A4DA7">
      <w:pPr>
        <w:spacing w:line="360" w:lineRule="auto"/>
        <w:jc w:val="both"/>
        <w:rPr>
          <w:rFonts w:ascii="Arial" w:hAnsi="Arial" w:cs="Arial"/>
          <w:sz w:val="24"/>
          <w:szCs w:val="24"/>
          <w:u w:val="single"/>
        </w:rPr>
      </w:pP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ALTE OBIECTIVE VERIFICATE in cursul lunii martie 2022:</w:t>
      </w:r>
    </w:p>
    <w:p w:rsidR="00A26CA8" w:rsidRPr="00BF18F2" w:rsidRDefault="00A26CA8" w:rsidP="003A4DA7">
      <w:pPr>
        <w:spacing w:line="360" w:lineRule="auto"/>
        <w:jc w:val="both"/>
        <w:rPr>
          <w:rFonts w:ascii="Arial" w:hAnsi="Arial" w:cs="Arial"/>
          <w:sz w:val="24"/>
          <w:szCs w:val="24"/>
        </w:rPr>
      </w:pPr>
    </w:p>
    <w:p w:rsidR="00A26CA8" w:rsidRPr="00BF18F2" w:rsidRDefault="00A26CA8" w:rsidP="00D149C5">
      <w:pPr>
        <w:pStyle w:val="ListParagraph"/>
        <w:numPr>
          <w:ilvl w:val="0"/>
          <w:numId w:val="8"/>
        </w:numPr>
        <w:spacing w:line="360" w:lineRule="auto"/>
        <w:contextualSpacing w:val="0"/>
        <w:jc w:val="both"/>
        <w:rPr>
          <w:rFonts w:cs="Arial"/>
        </w:rPr>
      </w:pPr>
      <w:r w:rsidRPr="00BF18F2">
        <w:rPr>
          <w:rFonts w:cs="Arial"/>
        </w:rPr>
        <w:t xml:space="preserve">Primaria Rotunda:solicitare analiza 2 probe apa-sistem alimentare cu apa,Comuna Rotunda-Notificare de neconformitate nr.3718/62/08.03.2022 </w:t>
      </w:r>
    </w:p>
    <w:p w:rsidR="00A26CA8" w:rsidRPr="00BF18F2" w:rsidRDefault="00A26CA8" w:rsidP="00D149C5">
      <w:pPr>
        <w:pStyle w:val="ListParagraph"/>
        <w:numPr>
          <w:ilvl w:val="0"/>
          <w:numId w:val="8"/>
        </w:numPr>
        <w:spacing w:line="360" w:lineRule="auto"/>
        <w:contextualSpacing w:val="0"/>
        <w:jc w:val="both"/>
        <w:rPr>
          <w:rFonts w:cs="Arial"/>
        </w:rPr>
      </w:pPr>
      <w:r w:rsidRPr="00BF18F2">
        <w:rPr>
          <w:rFonts w:cs="Arial"/>
        </w:rPr>
        <w:t>Primaria Scornicesti-put forat-sat Negreni- proba de apa conforma chimic si bacteriologic</w:t>
      </w:r>
    </w:p>
    <w:p w:rsidR="00A26CA8" w:rsidRPr="00BF18F2" w:rsidRDefault="00A26CA8" w:rsidP="00D149C5">
      <w:pPr>
        <w:pStyle w:val="ListParagraph"/>
        <w:numPr>
          <w:ilvl w:val="0"/>
          <w:numId w:val="8"/>
        </w:numPr>
        <w:spacing w:line="360" w:lineRule="auto"/>
        <w:contextualSpacing w:val="0"/>
        <w:jc w:val="both"/>
        <w:rPr>
          <w:rFonts w:cs="Arial"/>
        </w:rPr>
      </w:pPr>
      <w:r w:rsidRPr="00BF18F2">
        <w:rPr>
          <w:rFonts w:cs="Arial"/>
        </w:rPr>
        <w:t>2 persoane fizice-Comuna Gura Padinii-solicitari analiza chimica apa din surse proprii-fantani individuale-  Notificari de neconformitate nr.95/05.04.2022 si 96/05.04.2022 (emise de P. L.Caracal)</w:t>
      </w:r>
    </w:p>
    <w:p w:rsidR="00A26CA8" w:rsidRPr="00BF18F2" w:rsidRDefault="00A26CA8" w:rsidP="003A4DA7">
      <w:pPr>
        <w:pStyle w:val="ListParagraph"/>
        <w:spacing w:line="360" w:lineRule="auto"/>
        <w:jc w:val="both"/>
        <w:rPr>
          <w:rFonts w:cs="Arial"/>
        </w:rPr>
      </w:pPr>
    </w:p>
    <w:p w:rsidR="00BC3A83" w:rsidRDefault="00BC3A83" w:rsidP="003A4DA7">
      <w:pPr>
        <w:spacing w:line="360" w:lineRule="auto"/>
        <w:jc w:val="both"/>
        <w:rPr>
          <w:rFonts w:ascii="Arial" w:hAnsi="Arial" w:cs="Arial"/>
          <w:sz w:val="24"/>
          <w:szCs w:val="24"/>
        </w:rPr>
      </w:pP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In cursul lunii aprilie 2022,a fost verificat urmatorul obiectiv:</w:t>
      </w:r>
    </w:p>
    <w:p w:rsidR="00A26CA8" w:rsidRPr="00BF18F2" w:rsidRDefault="00A26CA8" w:rsidP="00D149C5">
      <w:pPr>
        <w:pStyle w:val="ListParagraph"/>
        <w:numPr>
          <w:ilvl w:val="0"/>
          <w:numId w:val="31"/>
        </w:numPr>
        <w:spacing w:line="360" w:lineRule="auto"/>
        <w:contextualSpacing w:val="0"/>
        <w:jc w:val="both"/>
        <w:rPr>
          <w:rFonts w:cs="Arial"/>
        </w:rPr>
      </w:pPr>
      <w:r w:rsidRPr="00BF18F2">
        <w:rPr>
          <w:rFonts w:cs="Arial"/>
        </w:rPr>
        <w:t>SC CONDOR PADURARU SRL-solicitare recoltare probe apa –Com.FALCOIU-Notificare de neconformitate nr.8163/97/02.05.2022</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In cursul lunii mai 2022,au fost verificate urmatoarele obiective:</w:t>
      </w:r>
    </w:p>
    <w:p w:rsidR="00A26CA8" w:rsidRPr="00BF18F2" w:rsidRDefault="00A26CA8" w:rsidP="00D149C5">
      <w:pPr>
        <w:pStyle w:val="ListParagraph"/>
        <w:numPr>
          <w:ilvl w:val="0"/>
          <w:numId w:val="31"/>
        </w:numPr>
        <w:spacing w:line="360" w:lineRule="auto"/>
        <w:contextualSpacing w:val="0"/>
        <w:jc w:val="both"/>
        <w:rPr>
          <w:rFonts w:cs="Arial"/>
        </w:rPr>
      </w:pPr>
      <w:r w:rsidRPr="00BF18F2">
        <w:rPr>
          <w:rFonts w:cs="Arial"/>
        </w:rPr>
        <w:t xml:space="preserve">Consiliul Local  BREBENI-solicitare recoltare probe apa –3 foraje-Com.BREBENI-Notificare de neconformitate nr.10073/110/23.05.2022 </w:t>
      </w:r>
    </w:p>
    <w:p w:rsidR="00A26CA8" w:rsidRPr="00BF18F2" w:rsidRDefault="00A26CA8" w:rsidP="00D149C5">
      <w:pPr>
        <w:pStyle w:val="ListParagraph"/>
        <w:numPr>
          <w:ilvl w:val="0"/>
          <w:numId w:val="31"/>
        </w:numPr>
        <w:spacing w:line="360" w:lineRule="auto"/>
        <w:contextualSpacing w:val="0"/>
        <w:jc w:val="both"/>
        <w:rPr>
          <w:rFonts w:cs="Arial"/>
        </w:rPr>
      </w:pPr>
      <w:r w:rsidRPr="00BF18F2">
        <w:rPr>
          <w:rFonts w:cs="Arial"/>
        </w:rPr>
        <w:t>Piscina „Happy Mix Grill”Slatina-prelevare 1 proba apa piscina-evaluare sanitara obiectiv-proba conforma</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In cursul lunii iunie 2022,au fost verificate urmatoarele obiective:</w:t>
      </w:r>
    </w:p>
    <w:p w:rsidR="00A26CA8" w:rsidRPr="00BF18F2" w:rsidRDefault="00A26CA8" w:rsidP="00D149C5">
      <w:pPr>
        <w:pStyle w:val="ListParagraph"/>
        <w:numPr>
          <w:ilvl w:val="0"/>
          <w:numId w:val="32"/>
        </w:numPr>
        <w:spacing w:line="360" w:lineRule="auto"/>
        <w:contextualSpacing w:val="0"/>
        <w:jc w:val="both"/>
        <w:rPr>
          <w:rFonts w:cs="Arial"/>
        </w:rPr>
      </w:pPr>
      <w:r w:rsidRPr="00BF18F2">
        <w:rPr>
          <w:rFonts w:cs="Arial"/>
        </w:rPr>
        <w:t>SC Complex Hotelier Parc SA-solicitare recoltare proba apa –1 foraj-proba conforma chimic si bacteriologic</w:t>
      </w:r>
    </w:p>
    <w:p w:rsidR="00A26CA8" w:rsidRPr="00BF18F2" w:rsidRDefault="00A26CA8" w:rsidP="00D149C5">
      <w:pPr>
        <w:pStyle w:val="ListParagraph"/>
        <w:numPr>
          <w:ilvl w:val="0"/>
          <w:numId w:val="32"/>
        </w:numPr>
        <w:spacing w:line="360" w:lineRule="auto"/>
        <w:contextualSpacing w:val="0"/>
        <w:jc w:val="both"/>
        <w:rPr>
          <w:rFonts w:cs="Arial"/>
        </w:rPr>
      </w:pPr>
      <w:r w:rsidRPr="00BF18F2">
        <w:rPr>
          <w:rFonts w:cs="Arial"/>
        </w:rPr>
        <w:t>CSM Slatina-Bazin didactic de inot-recoltare 1 proba apa-monitorizare- Notificare de neconformitate nr.12250/148/28.06.2022</w:t>
      </w:r>
    </w:p>
    <w:p w:rsidR="00A26CA8" w:rsidRPr="00BF18F2" w:rsidRDefault="00A26CA8" w:rsidP="00D149C5">
      <w:pPr>
        <w:pStyle w:val="ListParagraph"/>
        <w:numPr>
          <w:ilvl w:val="0"/>
          <w:numId w:val="32"/>
        </w:numPr>
        <w:spacing w:line="360" w:lineRule="auto"/>
        <w:contextualSpacing w:val="0"/>
        <w:jc w:val="both"/>
        <w:rPr>
          <w:rFonts w:cs="Arial"/>
        </w:rPr>
      </w:pPr>
      <w:r w:rsidRPr="00BF18F2">
        <w:rPr>
          <w:rFonts w:cs="Arial"/>
        </w:rPr>
        <w:t>CSM Slatina-Plaja Olt-piscine-monitorizare -2 probe apa-Notificare de neconformitate nr.</w:t>
      </w:r>
      <w:r w:rsidRPr="00BF18F2">
        <w:rPr>
          <w:rFonts w:cs="Arial"/>
          <w:lang w:val="en-GB"/>
        </w:rPr>
        <w:t>12499/154/05.07.2022</w:t>
      </w:r>
    </w:p>
    <w:p w:rsidR="00A26CA8" w:rsidRPr="00BF18F2" w:rsidRDefault="00A26CA8" w:rsidP="00D149C5">
      <w:pPr>
        <w:pStyle w:val="ListParagraph"/>
        <w:numPr>
          <w:ilvl w:val="0"/>
          <w:numId w:val="32"/>
        </w:numPr>
        <w:spacing w:line="360" w:lineRule="auto"/>
        <w:contextualSpacing w:val="0"/>
        <w:jc w:val="both"/>
        <w:rPr>
          <w:rFonts w:cs="Arial"/>
          <w:i/>
        </w:rPr>
      </w:pPr>
      <w:r w:rsidRPr="00BF18F2">
        <w:rPr>
          <w:rFonts w:cs="Arial"/>
        </w:rPr>
        <w:t>Prysmian Group –solicitare recoltare 3 probe apa-sediu Milcov- Notificare de neconformitate nr.</w:t>
      </w:r>
      <w:r w:rsidRPr="00BF18F2">
        <w:rPr>
          <w:rStyle w:val="SubtleEmphasis"/>
          <w:rFonts w:cs="Arial"/>
        </w:rPr>
        <w:t>11912/155/05.07.2022</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Luna iulie 2022</w:t>
      </w:r>
    </w:p>
    <w:p w:rsidR="00A26CA8" w:rsidRPr="00BF18F2" w:rsidRDefault="00A26CA8" w:rsidP="00D149C5">
      <w:pPr>
        <w:pStyle w:val="ListParagraph"/>
        <w:numPr>
          <w:ilvl w:val="0"/>
          <w:numId w:val="32"/>
        </w:numPr>
        <w:spacing w:line="360" w:lineRule="auto"/>
        <w:contextualSpacing w:val="0"/>
        <w:jc w:val="both"/>
        <w:rPr>
          <w:rFonts w:cs="Arial"/>
        </w:rPr>
      </w:pPr>
      <w:r w:rsidRPr="00BF18F2">
        <w:rPr>
          <w:rFonts w:cs="Arial"/>
        </w:rPr>
        <w:t>Prysmian Group –solicitare recoltare 3 probe apa Sediu Central-str.Draganesti,nr.25- alimentare cu apa-put forat propriu-probe conforme</w:t>
      </w:r>
    </w:p>
    <w:p w:rsidR="00A26CA8" w:rsidRPr="00BF18F2" w:rsidRDefault="00A26CA8" w:rsidP="00D149C5">
      <w:pPr>
        <w:pStyle w:val="ListParagraph"/>
        <w:numPr>
          <w:ilvl w:val="0"/>
          <w:numId w:val="32"/>
        </w:numPr>
        <w:spacing w:line="360" w:lineRule="auto"/>
        <w:contextualSpacing w:val="0"/>
        <w:jc w:val="both"/>
        <w:rPr>
          <w:rFonts w:cs="Arial"/>
        </w:rPr>
      </w:pPr>
      <w:r w:rsidRPr="00BF18F2">
        <w:rPr>
          <w:rFonts w:cs="Arial"/>
        </w:rPr>
        <w:t>MALIPES BETAFOCUS SRL-BALS-monitorizare calitate apa piscina-1 proba-</w:t>
      </w:r>
    </w:p>
    <w:p w:rsidR="00A26CA8" w:rsidRPr="00BF18F2" w:rsidRDefault="00A26CA8" w:rsidP="003A4DA7">
      <w:pPr>
        <w:pStyle w:val="ListParagraph"/>
        <w:spacing w:line="360" w:lineRule="auto"/>
        <w:jc w:val="both"/>
        <w:rPr>
          <w:rFonts w:cs="Arial"/>
        </w:rPr>
      </w:pPr>
      <w:r w:rsidRPr="00BF18F2">
        <w:rPr>
          <w:rFonts w:cs="Arial"/>
        </w:rPr>
        <w:t>Notificare de neconformitate nr.13957/175/28.07.2022</w:t>
      </w:r>
    </w:p>
    <w:p w:rsidR="00A26CA8" w:rsidRPr="00BF18F2" w:rsidRDefault="00A26CA8" w:rsidP="00D149C5">
      <w:pPr>
        <w:pStyle w:val="ListParagraph"/>
        <w:numPr>
          <w:ilvl w:val="0"/>
          <w:numId w:val="32"/>
        </w:numPr>
        <w:spacing w:line="360" w:lineRule="auto"/>
        <w:contextualSpacing w:val="0"/>
        <w:jc w:val="both"/>
        <w:rPr>
          <w:rFonts w:cs="Arial"/>
        </w:rPr>
      </w:pPr>
      <w:r w:rsidRPr="00BF18F2">
        <w:rPr>
          <w:rFonts w:cs="Arial"/>
        </w:rPr>
        <w:t>Asociatia Club Sportiv Palestra Crisan-Caracal -monitorizare calitate apa piscina-1 proba-Notificare de neconformitate nr.13956/176/28.07.2022</w:t>
      </w:r>
    </w:p>
    <w:p w:rsidR="00A26CA8" w:rsidRPr="00BF18F2" w:rsidRDefault="00A26CA8" w:rsidP="00D149C5">
      <w:pPr>
        <w:pStyle w:val="ListParagraph"/>
        <w:numPr>
          <w:ilvl w:val="0"/>
          <w:numId w:val="32"/>
        </w:numPr>
        <w:spacing w:line="360" w:lineRule="auto"/>
        <w:contextualSpacing w:val="0"/>
        <w:jc w:val="both"/>
        <w:rPr>
          <w:rFonts w:cs="Arial"/>
        </w:rPr>
      </w:pPr>
      <w:r w:rsidRPr="00BF18F2">
        <w:rPr>
          <w:rFonts w:cs="Arial"/>
        </w:rPr>
        <w:t>SC EMMA LONG LIFE SRL-Caracal -monitorizare calitate apa piscina-1 proba-Notificare de neconformitate nr.13954/177/28.07.2022</w:t>
      </w:r>
    </w:p>
    <w:p w:rsidR="00A26CA8" w:rsidRPr="00BF18F2" w:rsidRDefault="00A26CA8" w:rsidP="00D149C5">
      <w:pPr>
        <w:pStyle w:val="ListParagraph"/>
        <w:numPr>
          <w:ilvl w:val="0"/>
          <w:numId w:val="32"/>
        </w:numPr>
        <w:spacing w:line="360" w:lineRule="auto"/>
        <w:contextualSpacing w:val="0"/>
        <w:jc w:val="both"/>
        <w:rPr>
          <w:rFonts w:cs="Arial"/>
        </w:rPr>
      </w:pPr>
      <w:r w:rsidRPr="00BF18F2">
        <w:rPr>
          <w:rFonts w:cs="Arial"/>
        </w:rPr>
        <w:t>OZALTIN  INSAAT TICARET VE SANAYI AS –solicitare recoltare 1 proba apa –put forat –Organizare de santier –Reabilitare DN6,Alexandria-Craiova,lot 2-in Caracal,str.General Magheru,nr.136- Notificare de neconformitate nr.13071/179/01.08.2022</w:t>
      </w:r>
    </w:p>
    <w:p w:rsidR="00A26CA8" w:rsidRPr="00BF18F2" w:rsidRDefault="00A26CA8" w:rsidP="00D149C5">
      <w:pPr>
        <w:pStyle w:val="ListParagraph"/>
        <w:numPr>
          <w:ilvl w:val="0"/>
          <w:numId w:val="32"/>
        </w:numPr>
        <w:spacing w:line="360" w:lineRule="auto"/>
        <w:contextualSpacing w:val="0"/>
        <w:jc w:val="both"/>
        <w:rPr>
          <w:rFonts w:cs="Arial"/>
        </w:rPr>
      </w:pPr>
      <w:r w:rsidRPr="00BF18F2">
        <w:rPr>
          <w:rFonts w:cs="Arial"/>
        </w:rPr>
        <w:t>SC OCTICAR SRL-Potcoava -monitorizare calitate apa piscina-1 proba apa conforma</w:t>
      </w:r>
    </w:p>
    <w:p w:rsidR="00A26CA8" w:rsidRPr="00BF18F2" w:rsidRDefault="00A26CA8" w:rsidP="00D149C5">
      <w:pPr>
        <w:pStyle w:val="ListParagraph"/>
        <w:numPr>
          <w:ilvl w:val="0"/>
          <w:numId w:val="32"/>
        </w:numPr>
        <w:spacing w:line="360" w:lineRule="auto"/>
        <w:contextualSpacing w:val="0"/>
        <w:jc w:val="both"/>
        <w:rPr>
          <w:rFonts w:cs="Arial"/>
        </w:rPr>
      </w:pPr>
      <w:r w:rsidRPr="00BF18F2">
        <w:rPr>
          <w:rFonts w:cs="Arial"/>
        </w:rPr>
        <w:lastRenderedPageBreak/>
        <w:t>TMK-ARTROM SA–monitorizare audit 2022 calitate apa distribuita prin sistemul propriu de alimentare cu apa- Notificare de neconformitate nr.14100/187/02.08.2022(hiperclorinare)</w:t>
      </w:r>
    </w:p>
    <w:p w:rsidR="00A26CA8" w:rsidRPr="00BF18F2" w:rsidRDefault="00A26CA8" w:rsidP="003A4DA7">
      <w:pPr>
        <w:pStyle w:val="ListParagraph"/>
        <w:spacing w:line="360" w:lineRule="auto"/>
        <w:ind w:left="360"/>
        <w:jc w:val="both"/>
        <w:rPr>
          <w:rFonts w:cs="Arial"/>
        </w:rPr>
      </w:pPr>
      <w:r w:rsidRPr="00BF18F2">
        <w:rPr>
          <w:rFonts w:cs="Arial"/>
        </w:rPr>
        <w:t>LUNA AUGUST 2022</w:t>
      </w:r>
    </w:p>
    <w:p w:rsidR="00A26CA8" w:rsidRPr="00BF18F2" w:rsidRDefault="00A26CA8" w:rsidP="00D149C5">
      <w:pPr>
        <w:pStyle w:val="ListParagraph"/>
        <w:numPr>
          <w:ilvl w:val="0"/>
          <w:numId w:val="32"/>
        </w:numPr>
        <w:spacing w:line="360" w:lineRule="auto"/>
        <w:contextualSpacing w:val="0"/>
        <w:jc w:val="both"/>
        <w:rPr>
          <w:rFonts w:cs="Arial"/>
        </w:rPr>
      </w:pPr>
      <w:r w:rsidRPr="00BF18F2">
        <w:rPr>
          <w:rFonts w:cs="Arial"/>
        </w:rPr>
        <w:t xml:space="preserve">Dumitrescu Aurelian–persoana fizica Slatina-solicitare recoltare 1 probe apa fantana proprie-analiza microbiologica-proba conforma </w:t>
      </w:r>
    </w:p>
    <w:p w:rsidR="00A26CA8" w:rsidRPr="00BF18F2" w:rsidRDefault="00A26CA8" w:rsidP="00D149C5">
      <w:pPr>
        <w:pStyle w:val="ListParagraph"/>
        <w:numPr>
          <w:ilvl w:val="0"/>
          <w:numId w:val="32"/>
        </w:numPr>
        <w:spacing w:line="360" w:lineRule="auto"/>
        <w:contextualSpacing w:val="0"/>
        <w:jc w:val="both"/>
        <w:rPr>
          <w:rFonts w:cs="Arial"/>
        </w:rPr>
      </w:pPr>
      <w:r w:rsidRPr="00BF18F2">
        <w:rPr>
          <w:rFonts w:cs="Arial"/>
        </w:rPr>
        <w:t>Popa Tudor–persoana fizica Slatioara-solicitare recoltare 1 probe apa fantana proprie-analiza microbiologica si fizico-chimica-proba neconforma- Notificare de neconformitate nr.13620/189/05.08.2022</w:t>
      </w:r>
    </w:p>
    <w:p w:rsidR="00A26CA8" w:rsidRPr="00BF18F2" w:rsidRDefault="00A26CA8" w:rsidP="00D149C5">
      <w:pPr>
        <w:pStyle w:val="ListParagraph"/>
        <w:numPr>
          <w:ilvl w:val="0"/>
          <w:numId w:val="32"/>
        </w:numPr>
        <w:spacing w:line="360" w:lineRule="auto"/>
        <w:contextualSpacing w:val="0"/>
        <w:jc w:val="both"/>
        <w:rPr>
          <w:rFonts w:cs="Arial"/>
        </w:rPr>
      </w:pPr>
      <w:r w:rsidRPr="00BF18F2">
        <w:rPr>
          <w:rFonts w:cs="Arial"/>
        </w:rPr>
        <w:t>Primaria VLADILA- solicitare recoltare 2 probe apa foraje- probe  neconforme- Notificare de neconformitate nr.13906/195/17.08.2022</w:t>
      </w:r>
    </w:p>
    <w:p w:rsidR="00A26CA8" w:rsidRPr="00BF18F2" w:rsidRDefault="00A26CA8" w:rsidP="00D149C5">
      <w:pPr>
        <w:pStyle w:val="ListParagraph"/>
        <w:numPr>
          <w:ilvl w:val="0"/>
          <w:numId w:val="32"/>
        </w:numPr>
        <w:spacing w:line="360" w:lineRule="auto"/>
        <w:contextualSpacing w:val="0"/>
        <w:jc w:val="both"/>
        <w:rPr>
          <w:rFonts w:cs="Arial"/>
        </w:rPr>
      </w:pPr>
      <w:r w:rsidRPr="00BF18F2">
        <w:rPr>
          <w:rFonts w:cs="Arial"/>
        </w:rPr>
        <w:t>Primaria BRANCOVENI- solicitare recoltare 4 probe apa foraje- probe  neconforme-Notificare de neconformitate nr.14133/199/18.08.2022</w:t>
      </w:r>
    </w:p>
    <w:p w:rsidR="00A26CA8" w:rsidRPr="00BF18F2" w:rsidRDefault="00A26CA8" w:rsidP="00D149C5">
      <w:pPr>
        <w:pStyle w:val="ListParagraph"/>
        <w:numPr>
          <w:ilvl w:val="0"/>
          <w:numId w:val="32"/>
        </w:numPr>
        <w:spacing w:line="360" w:lineRule="auto"/>
        <w:contextualSpacing w:val="0"/>
        <w:jc w:val="both"/>
        <w:rPr>
          <w:rFonts w:cs="Arial"/>
        </w:rPr>
      </w:pPr>
      <w:r w:rsidRPr="00BF18F2">
        <w:rPr>
          <w:rFonts w:cs="Arial"/>
        </w:rPr>
        <w:t>SC TEF HOTELS SRL Scornicesti-monitorizare calitate apa piscina-1 proba-</w:t>
      </w:r>
    </w:p>
    <w:p w:rsidR="00A26CA8" w:rsidRPr="00BF18F2" w:rsidRDefault="00A26CA8" w:rsidP="003A4DA7">
      <w:pPr>
        <w:pStyle w:val="ListParagraph"/>
        <w:spacing w:line="360" w:lineRule="auto"/>
        <w:jc w:val="both"/>
        <w:rPr>
          <w:rFonts w:cs="Arial"/>
        </w:rPr>
      </w:pPr>
      <w:r w:rsidRPr="00BF18F2">
        <w:rPr>
          <w:rFonts w:cs="Arial"/>
        </w:rPr>
        <w:t>Notificare de neconformitate nr.15096/206/29.08.2022</w:t>
      </w:r>
    </w:p>
    <w:p w:rsidR="00A26CA8" w:rsidRPr="00BF18F2" w:rsidRDefault="00A26CA8" w:rsidP="00D149C5">
      <w:pPr>
        <w:pStyle w:val="ListParagraph"/>
        <w:numPr>
          <w:ilvl w:val="0"/>
          <w:numId w:val="32"/>
        </w:numPr>
        <w:spacing w:line="360" w:lineRule="auto"/>
        <w:contextualSpacing w:val="0"/>
        <w:jc w:val="both"/>
        <w:rPr>
          <w:rFonts w:cs="Arial"/>
        </w:rPr>
      </w:pPr>
      <w:r w:rsidRPr="00BF18F2">
        <w:rPr>
          <w:rFonts w:cs="Arial"/>
        </w:rPr>
        <w:t xml:space="preserve">Primaria VLADILA- solicitare </w:t>
      </w:r>
      <w:r w:rsidRPr="00BF18F2">
        <w:rPr>
          <w:rFonts w:cs="Arial"/>
          <w:u w:val="single"/>
        </w:rPr>
        <w:t>reverificare calitate apa</w:t>
      </w:r>
      <w:r w:rsidRPr="00BF18F2">
        <w:rPr>
          <w:rFonts w:cs="Arial"/>
        </w:rPr>
        <w:t xml:space="preserve"> din 2  foraje,dupa dezinfectie- probe  conforme</w:t>
      </w:r>
    </w:p>
    <w:p w:rsidR="00A26CA8" w:rsidRPr="00BF18F2" w:rsidRDefault="00A26CA8" w:rsidP="003A4DA7">
      <w:pPr>
        <w:pStyle w:val="ListParagraph"/>
        <w:spacing w:line="360" w:lineRule="auto"/>
        <w:ind w:left="0"/>
        <w:jc w:val="both"/>
        <w:rPr>
          <w:rFonts w:cs="Arial"/>
        </w:rPr>
      </w:pPr>
      <w:r w:rsidRPr="00BF18F2">
        <w:rPr>
          <w:rFonts w:cs="Arial"/>
        </w:rPr>
        <w:t>LUNA SEPTEMBRIE 2022</w:t>
      </w:r>
    </w:p>
    <w:p w:rsidR="00A26CA8" w:rsidRPr="00BF18F2" w:rsidRDefault="00A26CA8" w:rsidP="00D149C5">
      <w:pPr>
        <w:pStyle w:val="ListParagraph"/>
        <w:numPr>
          <w:ilvl w:val="0"/>
          <w:numId w:val="32"/>
        </w:numPr>
        <w:spacing w:line="360" w:lineRule="auto"/>
        <w:contextualSpacing w:val="0"/>
        <w:jc w:val="both"/>
        <w:rPr>
          <w:rFonts w:cs="Arial"/>
        </w:rPr>
      </w:pPr>
      <w:r w:rsidRPr="00BF18F2">
        <w:rPr>
          <w:rFonts w:cs="Arial"/>
        </w:rPr>
        <w:t>OLD&amp;NEW CONSTRUCT SRL-solicitare analiza proba apa clorinata-iesire statie tratare apa-Gospodaria de Apa-Comuna Priseaca,judetul Olt-proba neconforma- Notificare de neconformitate nr.15197/216/09.09.2022</w:t>
      </w:r>
    </w:p>
    <w:p w:rsidR="00A26CA8" w:rsidRPr="00BF18F2" w:rsidRDefault="00A26CA8" w:rsidP="00D149C5">
      <w:pPr>
        <w:pStyle w:val="ListParagraph"/>
        <w:numPr>
          <w:ilvl w:val="0"/>
          <w:numId w:val="32"/>
        </w:numPr>
        <w:spacing w:line="360" w:lineRule="auto"/>
        <w:contextualSpacing w:val="0"/>
        <w:jc w:val="both"/>
        <w:rPr>
          <w:rFonts w:cs="Arial"/>
        </w:rPr>
      </w:pPr>
      <w:r w:rsidRPr="00BF18F2">
        <w:rPr>
          <w:rFonts w:cs="Arial"/>
        </w:rPr>
        <w:t>Primaria Comunei GÂRCOV-solicitare analiza apa bruta 2 foraje care alimenteaza rezervorul cu apa al UAT GÂRCOV- probe conforme bacteriologic si chimic</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 xml:space="preserve"> Luna NOIEMBRIE 2022</w:t>
      </w:r>
    </w:p>
    <w:p w:rsidR="00A26CA8" w:rsidRPr="00BF18F2" w:rsidRDefault="00A26CA8" w:rsidP="00D149C5">
      <w:pPr>
        <w:pStyle w:val="ListParagraph"/>
        <w:numPr>
          <w:ilvl w:val="0"/>
          <w:numId w:val="36"/>
        </w:numPr>
        <w:spacing w:line="360" w:lineRule="auto"/>
        <w:contextualSpacing w:val="0"/>
        <w:jc w:val="both"/>
        <w:rPr>
          <w:rFonts w:cs="Arial"/>
        </w:rPr>
      </w:pPr>
      <w:r w:rsidRPr="00BF18F2">
        <w:rPr>
          <w:rFonts w:cs="Arial"/>
        </w:rPr>
        <w:t>COCOCI LUMINITA-solicitare analiza chimica -8 fantani individuale Comuna Gura Padinii, judetul Olt-probe neconforme- Notificare de neconformitate nr.18032/272/03.11.2022</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Luna DECEMBRIE 2022</w:t>
      </w:r>
    </w:p>
    <w:p w:rsidR="00A26CA8" w:rsidRPr="00BF18F2" w:rsidRDefault="00A26CA8" w:rsidP="00D149C5">
      <w:pPr>
        <w:pStyle w:val="ListParagraph"/>
        <w:numPr>
          <w:ilvl w:val="0"/>
          <w:numId w:val="32"/>
        </w:numPr>
        <w:spacing w:line="360" w:lineRule="auto"/>
        <w:contextualSpacing w:val="0"/>
        <w:jc w:val="both"/>
        <w:rPr>
          <w:rFonts w:cs="Arial"/>
        </w:rPr>
      </w:pPr>
      <w:r w:rsidRPr="00BF18F2">
        <w:rPr>
          <w:rFonts w:cs="Arial"/>
        </w:rPr>
        <w:t>GEOROCEANU GHEORGHE-persoana fizica-solicitare analiza chimica  si microbiologica-apa bruta-put forat Comuna Rotunda, judetul Olt-proba neconforma- Notificare de neconformitate nr.19531/288/8.12.2022</w:t>
      </w:r>
    </w:p>
    <w:p w:rsidR="00A26CA8" w:rsidRPr="00BF18F2" w:rsidRDefault="00A26CA8" w:rsidP="00D149C5">
      <w:pPr>
        <w:pStyle w:val="ListParagraph"/>
        <w:numPr>
          <w:ilvl w:val="0"/>
          <w:numId w:val="32"/>
        </w:numPr>
        <w:spacing w:line="360" w:lineRule="auto"/>
        <w:contextualSpacing w:val="0"/>
        <w:jc w:val="both"/>
        <w:rPr>
          <w:rFonts w:cs="Arial"/>
        </w:rPr>
      </w:pPr>
      <w:r w:rsidRPr="00BF18F2">
        <w:rPr>
          <w:rFonts w:cs="Arial"/>
        </w:rPr>
        <w:t>SC PADRINO SRL-Punct de Lucru Criva- solicitare analiza chimica  si microbiologica-apa bruta-put forat -proba neconforma- Notificare de neconformitate nr.20073/298/21.12.2022</w:t>
      </w:r>
    </w:p>
    <w:p w:rsidR="00A26CA8" w:rsidRPr="00BF18F2" w:rsidRDefault="00A26CA8" w:rsidP="00D149C5">
      <w:pPr>
        <w:pStyle w:val="ListParagraph"/>
        <w:numPr>
          <w:ilvl w:val="0"/>
          <w:numId w:val="32"/>
        </w:numPr>
        <w:spacing w:line="360" w:lineRule="auto"/>
        <w:contextualSpacing w:val="0"/>
        <w:jc w:val="both"/>
        <w:rPr>
          <w:rFonts w:cs="Arial"/>
        </w:rPr>
      </w:pPr>
      <w:r w:rsidRPr="00BF18F2">
        <w:rPr>
          <w:rFonts w:cs="Arial"/>
        </w:rPr>
        <w:lastRenderedPageBreak/>
        <w:t>SC PREST SERV INSTAL SRL- solicitare analiza chimica  apa tratata –la Gospodaria de Apa din Comuna Falcoiu-sat Cioroiu-  proba neconforma- Notificare de neconformitate nr.21279/299/21.12.2022</w:t>
      </w:r>
    </w:p>
    <w:p w:rsidR="00A26CA8" w:rsidRPr="00BF18F2" w:rsidRDefault="00A26CA8" w:rsidP="00D149C5">
      <w:pPr>
        <w:pStyle w:val="ListParagraph"/>
        <w:numPr>
          <w:ilvl w:val="0"/>
          <w:numId w:val="32"/>
        </w:numPr>
        <w:spacing w:line="360" w:lineRule="auto"/>
        <w:contextualSpacing w:val="0"/>
        <w:jc w:val="both"/>
        <w:rPr>
          <w:rFonts w:cs="Arial"/>
        </w:rPr>
      </w:pPr>
      <w:r w:rsidRPr="00BF18F2">
        <w:rPr>
          <w:rFonts w:cs="Arial"/>
        </w:rPr>
        <w:t>ALRO SA-Aluminiu Primar-solicitare Viza ASF 2022-prelevare 3 probe apa -conforme</w:t>
      </w:r>
    </w:p>
    <w:p w:rsidR="00A26CA8" w:rsidRPr="00BF18F2" w:rsidRDefault="00A26CA8" w:rsidP="003A4DA7">
      <w:pPr>
        <w:spacing w:line="360" w:lineRule="auto"/>
        <w:jc w:val="both"/>
        <w:rPr>
          <w:rFonts w:ascii="Arial" w:hAnsi="Arial" w:cs="Arial"/>
          <w:sz w:val="24"/>
          <w:szCs w:val="24"/>
          <w:u w:val="single"/>
        </w:rPr>
      </w:pPr>
      <w:r w:rsidRPr="00BF18F2">
        <w:rPr>
          <w:rFonts w:ascii="Arial" w:hAnsi="Arial" w:cs="Arial"/>
          <w:sz w:val="24"/>
          <w:szCs w:val="24"/>
          <w:u w:val="single"/>
        </w:rPr>
        <w:t>1.1.2 Protejarea sănătăţii publice în relaţie cu igiena aerului</w:t>
      </w:r>
    </w:p>
    <w:p w:rsidR="00A26CA8" w:rsidRPr="00BF18F2" w:rsidRDefault="00A26CA8" w:rsidP="003A4DA7">
      <w:pPr>
        <w:spacing w:line="360" w:lineRule="auto"/>
        <w:jc w:val="both"/>
        <w:rPr>
          <w:rFonts w:ascii="Arial" w:hAnsi="Arial" w:cs="Arial"/>
          <w:sz w:val="24"/>
          <w:szCs w:val="24"/>
          <w:u w:val="single"/>
        </w:rPr>
      </w:pPr>
      <w:r w:rsidRPr="00BF18F2">
        <w:rPr>
          <w:rFonts w:ascii="Arial" w:hAnsi="Arial" w:cs="Arial"/>
          <w:sz w:val="24"/>
          <w:szCs w:val="24"/>
          <w:u w:val="single"/>
        </w:rPr>
        <w:t>Evaluarea impactului asupra sănătăţii a poluanţiilor din aerul ambiant în mediul urban</w:t>
      </w:r>
    </w:p>
    <w:p w:rsidR="00A26CA8" w:rsidRPr="00BF18F2" w:rsidRDefault="00A26CA8" w:rsidP="003A4DA7">
      <w:pPr>
        <w:spacing w:line="360" w:lineRule="auto"/>
        <w:ind w:firstLine="360"/>
        <w:jc w:val="both"/>
        <w:rPr>
          <w:rFonts w:ascii="Arial" w:hAnsi="Arial" w:cs="Arial"/>
          <w:i/>
          <w:iCs/>
          <w:sz w:val="24"/>
          <w:szCs w:val="24"/>
          <w:u w:val="single"/>
        </w:rPr>
      </w:pPr>
      <w:r w:rsidRPr="00BF18F2">
        <w:rPr>
          <w:rFonts w:ascii="Arial" w:hAnsi="Arial" w:cs="Arial"/>
          <w:sz w:val="24"/>
          <w:szCs w:val="24"/>
        </w:rPr>
        <w:t>In cursul lunii ianuarie 2022 a fost inceputa actiunea de culegere de date pentru punerea in aplicare a metodologiei</w:t>
      </w:r>
      <w:r w:rsidRPr="00BF18F2">
        <w:rPr>
          <w:rFonts w:ascii="Arial" w:hAnsi="Arial" w:cs="Arial"/>
          <w:i/>
          <w:iCs/>
          <w:sz w:val="24"/>
          <w:szCs w:val="24"/>
          <w:u w:val="single"/>
        </w:rPr>
        <w:t>: „Evaluarea impactului asupra sănătăţii a poluanţilor din aerul ambiant în mediul urban”</w:t>
      </w:r>
    </w:p>
    <w:p w:rsidR="00A26CA8" w:rsidRPr="00BF18F2" w:rsidRDefault="00A26CA8" w:rsidP="00D149C5">
      <w:pPr>
        <w:numPr>
          <w:ilvl w:val="0"/>
          <w:numId w:val="11"/>
        </w:numPr>
        <w:spacing w:after="0" w:line="360" w:lineRule="auto"/>
        <w:jc w:val="both"/>
        <w:rPr>
          <w:rFonts w:ascii="Arial" w:hAnsi="Arial" w:cs="Arial"/>
          <w:sz w:val="24"/>
          <w:szCs w:val="24"/>
        </w:rPr>
      </w:pPr>
      <w:r w:rsidRPr="00BF18F2">
        <w:rPr>
          <w:rFonts w:ascii="Arial" w:hAnsi="Arial" w:cs="Arial"/>
          <w:sz w:val="24"/>
          <w:szCs w:val="24"/>
        </w:rPr>
        <w:t>Raportare ANEXA A-date de poluare</w:t>
      </w:r>
    </w:p>
    <w:p w:rsidR="00A26CA8" w:rsidRPr="00BF18F2" w:rsidRDefault="00A26CA8" w:rsidP="00D149C5">
      <w:pPr>
        <w:numPr>
          <w:ilvl w:val="0"/>
          <w:numId w:val="11"/>
        </w:numPr>
        <w:spacing w:after="0" w:line="360" w:lineRule="auto"/>
        <w:jc w:val="both"/>
        <w:rPr>
          <w:rFonts w:ascii="Arial" w:hAnsi="Arial" w:cs="Arial"/>
          <w:sz w:val="24"/>
          <w:szCs w:val="24"/>
        </w:rPr>
      </w:pPr>
      <w:r w:rsidRPr="00BF18F2">
        <w:rPr>
          <w:rFonts w:ascii="Arial" w:hAnsi="Arial" w:cs="Arial"/>
          <w:sz w:val="24"/>
          <w:szCs w:val="24"/>
        </w:rPr>
        <w:t>Raportare ANEXA B-date de sănătate pentru Municipiul Slatina</w:t>
      </w:r>
    </w:p>
    <w:p w:rsidR="00A26CA8" w:rsidRPr="00BF18F2" w:rsidRDefault="00A26CA8" w:rsidP="00D149C5">
      <w:pPr>
        <w:numPr>
          <w:ilvl w:val="0"/>
          <w:numId w:val="11"/>
        </w:numPr>
        <w:spacing w:after="0" w:line="360" w:lineRule="auto"/>
        <w:jc w:val="both"/>
        <w:rPr>
          <w:rFonts w:ascii="Arial" w:hAnsi="Arial" w:cs="Arial"/>
          <w:sz w:val="24"/>
          <w:szCs w:val="24"/>
        </w:rPr>
      </w:pPr>
      <w:r w:rsidRPr="00BF18F2">
        <w:rPr>
          <w:rFonts w:ascii="Arial" w:hAnsi="Arial" w:cs="Arial"/>
          <w:sz w:val="24"/>
          <w:szCs w:val="24"/>
        </w:rPr>
        <w:t>Macheta poluanti 2021</w:t>
      </w:r>
    </w:p>
    <w:p w:rsidR="00A26CA8" w:rsidRPr="00BF18F2" w:rsidRDefault="00A26CA8" w:rsidP="003A4DA7">
      <w:pPr>
        <w:spacing w:line="360" w:lineRule="auto"/>
        <w:ind w:firstLine="360"/>
        <w:jc w:val="both"/>
        <w:rPr>
          <w:rFonts w:ascii="Arial" w:hAnsi="Arial" w:cs="Arial"/>
          <w:i/>
          <w:iCs/>
          <w:sz w:val="24"/>
          <w:szCs w:val="24"/>
          <w:u w:val="single"/>
        </w:rPr>
      </w:pPr>
      <w:r w:rsidRPr="00BF18F2">
        <w:rPr>
          <w:rFonts w:ascii="Arial" w:hAnsi="Arial" w:cs="Arial"/>
          <w:sz w:val="24"/>
          <w:szCs w:val="24"/>
        </w:rPr>
        <w:t>In cursul lunii februarie 2022 au fost transmise catre INSPB-CNMRMC urmatoarele materiale conforme cu  metodologia PN II 2021,activitate 1.1.2</w:t>
      </w:r>
      <w:r w:rsidRPr="00BF18F2">
        <w:rPr>
          <w:rFonts w:ascii="Arial" w:hAnsi="Arial" w:cs="Arial"/>
          <w:i/>
          <w:iCs/>
          <w:sz w:val="24"/>
          <w:szCs w:val="24"/>
        </w:rPr>
        <w:t>:</w:t>
      </w:r>
      <w:r w:rsidRPr="00BF18F2">
        <w:rPr>
          <w:rFonts w:ascii="Arial" w:hAnsi="Arial" w:cs="Arial"/>
          <w:i/>
          <w:iCs/>
          <w:sz w:val="24"/>
          <w:szCs w:val="24"/>
          <w:u w:val="single"/>
        </w:rPr>
        <w:t>„Evaluarea impactului asupra sănătăţii a poluanţilor din aerul ambiant în mediul urban”:</w:t>
      </w:r>
    </w:p>
    <w:p w:rsidR="00A26CA8" w:rsidRPr="00BF18F2" w:rsidRDefault="00A26CA8" w:rsidP="00D149C5">
      <w:pPr>
        <w:numPr>
          <w:ilvl w:val="0"/>
          <w:numId w:val="11"/>
        </w:numPr>
        <w:spacing w:after="0" w:line="360" w:lineRule="auto"/>
        <w:jc w:val="both"/>
        <w:rPr>
          <w:rFonts w:ascii="Arial" w:hAnsi="Arial" w:cs="Arial"/>
          <w:sz w:val="24"/>
          <w:szCs w:val="24"/>
        </w:rPr>
      </w:pPr>
      <w:r w:rsidRPr="00BF18F2">
        <w:rPr>
          <w:rFonts w:ascii="Arial" w:hAnsi="Arial" w:cs="Arial"/>
          <w:sz w:val="24"/>
          <w:szCs w:val="24"/>
        </w:rPr>
        <w:t>Raportare ANEXA A-date de poluare</w:t>
      </w:r>
    </w:p>
    <w:p w:rsidR="00A26CA8" w:rsidRPr="00BF18F2" w:rsidRDefault="00A26CA8" w:rsidP="00D149C5">
      <w:pPr>
        <w:numPr>
          <w:ilvl w:val="0"/>
          <w:numId w:val="11"/>
        </w:numPr>
        <w:spacing w:after="0" w:line="360" w:lineRule="auto"/>
        <w:jc w:val="both"/>
        <w:rPr>
          <w:rFonts w:ascii="Arial" w:hAnsi="Arial" w:cs="Arial"/>
          <w:sz w:val="24"/>
          <w:szCs w:val="24"/>
        </w:rPr>
      </w:pPr>
      <w:r w:rsidRPr="00BF18F2">
        <w:rPr>
          <w:rFonts w:ascii="Arial" w:hAnsi="Arial" w:cs="Arial"/>
          <w:sz w:val="24"/>
          <w:szCs w:val="24"/>
        </w:rPr>
        <w:t>Raportare ANEXA B-date de sănătate pentru Municipiul Slatina</w:t>
      </w:r>
    </w:p>
    <w:p w:rsidR="00A26CA8" w:rsidRPr="00BF18F2" w:rsidRDefault="00A26CA8" w:rsidP="00D149C5">
      <w:pPr>
        <w:numPr>
          <w:ilvl w:val="0"/>
          <w:numId w:val="11"/>
        </w:numPr>
        <w:spacing w:after="0" w:line="360" w:lineRule="auto"/>
        <w:jc w:val="both"/>
        <w:rPr>
          <w:rFonts w:ascii="Arial" w:hAnsi="Arial" w:cs="Arial"/>
          <w:sz w:val="24"/>
          <w:szCs w:val="24"/>
        </w:rPr>
      </w:pPr>
      <w:r w:rsidRPr="00BF18F2">
        <w:rPr>
          <w:rFonts w:ascii="Arial" w:hAnsi="Arial" w:cs="Arial"/>
          <w:sz w:val="24"/>
          <w:szCs w:val="24"/>
        </w:rPr>
        <w:t>Macheta poluanti pentru anul 2021</w:t>
      </w:r>
    </w:p>
    <w:p w:rsidR="00A26CA8" w:rsidRPr="00BF18F2" w:rsidRDefault="00A26CA8" w:rsidP="003A4DA7">
      <w:pPr>
        <w:spacing w:line="360" w:lineRule="auto"/>
        <w:jc w:val="both"/>
        <w:rPr>
          <w:rFonts w:ascii="Arial" w:hAnsi="Arial" w:cs="Arial"/>
          <w:sz w:val="24"/>
          <w:szCs w:val="24"/>
          <w:u w:val="single"/>
        </w:rPr>
      </w:pPr>
      <w:r w:rsidRPr="00BF18F2">
        <w:rPr>
          <w:rFonts w:ascii="Arial" w:hAnsi="Arial" w:cs="Arial"/>
          <w:sz w:val="24"/>
          <w:szCs w:val="24"/>
          <w:u w:val="single"/>
        </w:rPr>
        <w:t>1.1.3. Protejarea sănătăţii publice în relaţie cu expunerea la contaminanţi chimici</w:t>
      </w:r>
    </w:p>
    <w:p w:rsidR="00A26CA8" w:rsidRPr="00BF18F2" w:rsidRDefault="00A26CA8" w:rsidP="003A4DA7">
      <w:pPr>
        <w:spacing w:line="360" w:lineRule="auto"/>
        <w:jc w:val="both"/>
        <w:rPr>
          <w:rFonts w:ascii="Arial" w:hAnsi="Arial" w:cs="Arial"/>
          <w:sz w:val="24"/>
          <w:szCs w:val="24"/>
          <w:lang w:val="fr-FR"/>
        </w:rPr>
      </w:pPr>
      <w:r w:rsidRPr="00BF18F2">
        <w:rPr>
          <w:rFonts w:ascii="Arial" w:hAnsi="Arial" w:cs="Arial"/>
          <w:sz w:val="24"/>
          <w:szCs w:val="24"/>
          <w:lang w:val="fr-FR"/>
        </w:rPr>
        <w:t>1.1.3.2 Monitorizareaintoxicaţiilor acute accidentalecumonoxid de carbon, băuturialcoolice, substanţede abuz, ciuperci, plante, alteprodusetoxice</w:t>
      </w:r>
    </w:p>
    <w:p w:rsidR="00A26CA8" w:rsidRPr="00BF18F2" w:rsidRDefault="00A26CA8" w:rsidP="003A4DA7">
      <w:pPr>
        <w:spacing w:line="360" w:lineRule="auto"/>
        <w:ind w:hanging="900"/>
        <w:jc w:val="both"/>
        <w:rPr>
          <w:rFonts w:ascii="Arial" w:hAnsi="Arial" w:cs="Arial"/>
          <w:sz w:val="24"/>
          <w:szCs w:val="24"/>
          <w:lang w:val="fr-FR"/>
        </w:rPr>
      </w:pPr>
    </w:p>
    <w:tbl>
      <w:tblPr>
        <w:tblW w:w="9389"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699"/>
        <w:gridCol w:w="2701"/>
        <w:gridCol w:w="2981"/>
      </w:tblGrid>
      <w:tr w:rsidR="00A26CA8" w:rsidRPr="00BF18F2" w:rsidTr="0092706C">
        <w:trPr>
          <w:trHeight w:val="360"/>
        </w:trPr>
        <w:tc>
          <w:tcPr>
            <w:tcW w:w="1008" w:type="dxa"/>
            <w:vMerge w:val="restart"/>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Nr.</w:t>
            </w:r>
          </w:p>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crt.</w:t>
            </w:r>
          </w:p>
        </w:tc>
        <w:tc>
          <w:tcPr>
            <w:tcW w:w="2699" w:type="dxa"/>
            <w:vMerge w:val="restart"/>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Unitate</w:t>
            </w:r>
          </w:p>
        </w:tc>
        <w:tc>
          <w:tcPr>
            <w:tcW w:w="5682" w:type="dxa"/>
            <w:gridSpan w:val="2"/>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AN  2022</w:t>
            </w:r>
          </w:p>
        </w:tc>
      </w:tr>
      <w:tr w:rsidR="00A26CA8" w:rsidRPr="00BF18F2" w:rsidTr="0092706C">
        <w:trPr>
          <w:trHeight w:val="420"/>
        </w:trPr>
        <w:tc>
          <w:tcPr>
            <w:tcW w:w="1008" w:type="dxa"/>
            <w:vMerge/>
          </w:tcPr>
          <w:p w:rsidR="00A26CA8" w:rsidRPr="00BC3A83" w:rsidRDefault="00A26CA8" w:rsidP="003A4DA7">
            <w:pPr>
              <w:pStyle w:val="BodyTextIndent"/>
              <w:spacing w:after="0" w:line="360" w:lineRule="auto"/>
              <w:ind w:left="0"/>
              <w:jc w:val="center"/>
              <w:rPr>
                <w:rFonts w:cs="Arial"/>
                <w:sz w:val="16"/>
                <w:szCs w:val="16"/>
              </w:rPr>
            </w:pPr>
          </w:p>
        </w:tc>
        <w:tc>
          <w:tcPr>
            <w:tcW w:w="2699" w:type="dxa"/>
            <w:vMerge/>
          </w:tcPr>
          <w:p w:rsidR="00A26CA8" w:rsidRPr="00BC3A83" w:rsidRDefault="00A26CA8" w:rsidP="003A4DA7">
            <w:pPr>
              <w:pStyle w:val="BodyTextIndent"/>
              <w:spacing w:after="0" w:line="360" w:lineRule="auto"/>
              <w:ind w:left="0"/>
              <w:jc w:val="center"/>
              <w:rPr>
                <w:rFonts w:cs="Arial"/>
                <w:sz w:val="16"/>
                <w:szCs w:val="16"/>
              </w:rPr>
            </w:pPr>
          </w:p>
        </w:tc>
        <w:tc>
          <w:tcPr>
            <w:tcW w:w="2701" w:type="dxa"/>
          </w:tcPr>
          <w:p w:rsidR="00A26CA8" w:rsidRPr="00BC3A83" w:rsidRDefault="00A26CA8" w:rsidP="003A4DA7">
            <w:pPr>
              <w:pStyle w:val="BodyTextIndent"/>
              <w:spacing w:after="0" w:line="360" w:lineRule="auto"/>
              <w:ind w:left="0" w:firstLine="253"/>
              <w:jc w:val="center"/>
              <w:rPr>
                <w:rFonts w:cs="Arial"/>
                <w:sz w:val="16"/>
                <w:szCs w:val="16"/>
              </w:rPr>
            </w:pPr>
            <w:r w:rsidRPr="00BC3A83">
              <w:rPr>
                <w:rFonts w:cs="Arial"/>
                <w:sz w:val="16"/>
                <w:szCs w:val="16"/>
              </w:rPr>
              <w:t>Nr.cazuri</w:t>
            </w:r>
          </w:p>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de intoxicaţie raportate</w:t>
            </w:r>
          </w:p>
        </w:tc>
        <w:tc>
          <w:tcPr>
            <w:tcW w:w="2981"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Decese raportate</w:t>
            </w:r>
          </w:p>
        </w:tc>
      </w:tr>
      <w:tr w:rsidR="00A26CA8" w:rsidRPr="00BF18F2" w:rsidTr="0092706C">
        <w:tc>
          <w:tcPr>
            <w:tcW w:w="1008"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1.</w:t>
            </w:r>
          </w:p>
        </w:tc>
        <w:tc>
          <w:tcPr>
            <w:tcW w:w="2699"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Spitalul Municipal Caracal –CPU</w:t>
            </w:r>
          </w:p>
        </w:tc>
        <w:tc>
          <w:tcPr>
            <w:tcW w:w="2701"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0</w:t>
            </w:r>
          </w:p>
        </w:tc>
        <w:tc>
          <w:tcPr>
            <w:tcW w:w="2981"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w:t>
            </w:r>
          </w:p>
        </w:tc>
      </w:tr>
      <w:tr w:rsidR="00A26CA8" w:rsidRPr="00BF18F2" w:rsidTr="0092706C">
        <w:tc>
          <w:tcPr>
            <w:tcW w:w="1008"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2.</w:t>
            </w:r>
          </w:p>
        </w:tc>
        <w:tc>
          <w:tcPr>
            <w:tcW w:w="2699"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Spital Orasenesc Corabia</w:t>
            </w:r>
          </w:p>
        </w:tc>
        <w:tc>
          <w:tcPr>
            <w:tcW w:w="2701"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6</w:t>
            </w:r>
          </w:p>
        </w:tc>
        <w:tc>
          <w:tcPr>
            <w:tcW w:w="2981"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w:t>
            </w:r>
          </w:p>
        </w:tc>
      </w:tr>
      <w:tr w:rsidR="00A26CA8" w:rsidRPr="00BF18F2" w:rsidTr="0092706C">
        <w:tc>
          <w:tcPr>
            <w:tcW w:w="1008"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3.</w:t>
            </w:r>
          </w:p>
        </w:tc>
        <w:tc>
          <w:tcPr>
            <w:tcW w:w="2699"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SERVICIUL DE MEDICINA LEGALA OLT</w:t>
            </w:r>
          </w:p>
        </w:tc>
        <w:tc>
          <w:tcPr>
            <w:tcW w:w="2701"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w:t>
            </w:r>
          </w:p>
        </w:tc>
        <w:tc>
          <w:tcPr>
            <w:tcW w:w="2981"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21</w:t>
            </w:r>
          </w:p>
        </w:tc>
      </w:tr>
      <w:tr w:rsidR="00A26CA8" w:rsidRPr="00BF18F2" w:rsidTr="0092706C">
        <w:tc>
          <w:tcPr>
            <w:tcW w:w="1008"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4.</w:t>
            </w:r>
          </w:p>
        </w:tc>
        <w:tc>
          <w:tcPr>
            <w:tcW w:w="2699"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Spital Orasenesc Bals</w:t>
            </w:r>
          </w:p>
        </w:tc>
        <w:tc>
          <w:tcPr>
            <w:tcW w:w="2701"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0</w:t>
            </w:r>
          </w:p>
        </w:tc>
        <w:tc>
          <w:tcPr>
            <w:tcW w:w="2981"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w:t>
            </w:r>
          </w:p>
        </w:tc>
      </w:tr>
      <w:tr w:rsidR="00A26CA8" w:rsidRPr="00BF18F2" w:rsidTr="0092706C">
        <w:tc>
          <w:tcPr>
            <w:tcW w:w="1008"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5.</w:t>
            </w:r>
          </w:p>
        </w:tc>
        <w:tc>
          <w:tcPr>
            <w:tcW w:w="2699"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Spitalul de Psihiatrie Cronici Schitu</w:t>
            </w:r>
          </w:p>
        </w:tc>
        <w:tc>
          <w:tcPr>
            <w:tcW w:w="2701"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0</w:t>
            </w:r>
          </w:p>
        </w:tc>
        <w:tc>
          <w:tcPr>
            <w:tcW w:w="2981"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w:t>
            </w:r>
          </w:p>
        </w:tc>
      </w:tr>
      <w:tr w:rsidR="00A26CA8" w:rsidRPr="00BF18F2" w:rsidTr="0092706C">
        <w:tc>
          <w:tcPr>
            <w:tcW w:w="1008"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6.</w:t>
            </w:r>
          </w:p>
        </w:tc>
        <w:tc>
          <w:tcPr>
            <w:tcW w:w="2699"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SJU Slatina</w:t>
            </w:r>
          </w:p>
        </w:tc>
        <w:tc>
          <w:tcPr>
            <w:tcW w:w="2701"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31</w:t>
            </w:r>
          </w:p>
        </w:tc>
        <w:tc>
          <w:tcPr>
            <w:tcW w:w="2981"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0</w:t>
            </w:r>
          </w:p>
        </w:tc>
      </w:tr>
      <w:tr w:rsidR="00A26CA8" w:rsidRPr="00BF18F2" w:rsidTr="0092706C">
        <w:tc>
          <w:tcPr>
            <w:tcW w:w="1008" w:type="dxa"/>
          </w:tcPr>
          <w:p w:rsidR="00A26CA8" w:rsidRPr="00BC3A83" w:rsidRDefault="00A26CA8" w:rsidP="003A4DA7">
            <w:pPr>
              <w:pStyle w:val="BodyTextIndent"/>
              <w:spacing w:after="0" w:line="360" w:lineRule="auto"/>
              <w:ind w:left="0"/>
              <w:jc w:val="center"/>
              <w:rPr>
                <w:rFonts w:cs="Arial"/>
                <w:sz w:val="16"/>
                <w:szCs w:val="16"/>
              </w:rPr>
            </w:pPr>
          </w:p>
        </w:tc>
        <w:tc>
          <w:tcPr>
            <w:tcW w:w="2699"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TOTAL</w:t>
            </w:r>
          </w:p>
        </w:tc>
        <w:tc>
          <w:tcPr>
            <w:tcW w:w="2701"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37</w:t>
            </w:r>
          </w:p>
        </w:tc>
        <w:tc>
          <w:tcPr>
            <w:tcW w:w="2981" w:type="dxa"/>
          </w:tcPr>
          <w:p w:rsidR="00A26CA8" w:rsidRPr="00BC3A83" w:rsidRDefault="00A26CA8" w:rsidP="003A4DA7">
            <w:pPr>
              <w:pStyle w:val="BodyTextIndent"/>
              <w:spacing w:after="0" w:line="360" w:lineRule="auto"/>
              <w:ind w:left="0"/>
              <w:jc w:val="center"/>
              <w:rPr>
                <w:rFonts w:cs="Arial"/>
                <w:sz w:val="16"/>
                <w:szCs w:val="16"/>
              </w:rPr>
            </w:pPr>
            <w:r w:rsidRPr="00BC3A83">
              <w:rPr>
                <w:rFonts w:cs="Arial"/>
                <w:sz w:val="16"/>
                <w:szCs w:val="16"/>
              </w:rPr>
              <w:t>21</w:t>
            </w:r>
          </w:p>
        </w:tc>
      </w:tr>
    </w:tbl>
    <w:p w:rsidR="00A26CA8" w:rsidRPr="00BF18F2" w:rsidRDefault="00A26CA8" w:rsidP="003A4DA7">
      <w:pPr>
        <w:spacing w:line="360" w:lineRule="auto"/>
        <w:jc w:val="both"/>
        <w:rPr>
          <w:rFonts w:ascii="Arial" w:hAnsi="Arial" w:cs="Arial"/>
          <w:sz w:val="24"/>
          <w:szCs w:val="24"/>
          <w:u w:val="single"/>
        </w:rPr>
      </w:pP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lastRenderedPageBreak/>
        <w:t>1.1.3.4 Tatuaje- Raportare reacţii adverse la TMP Anul 2021 prin adresă oficială nr.</w:t>
      </w:r>
      <w:r w:rsidRPr="00BF18F2">
        <w:rPr>
          <w:rFonts w:ascii="Arial" w:hAnsi="Arial" w:cs="Arial"/>
          <w:sz w:val="24"/>
          <w:szCs w:val="24"/>
          <w:lang w:val="pt-BR"/>
        </w:rPr>
        <w:t>12902/158/08.07.2022</w:t>
      </w:r>
      <w:r w:rsidRPr="00BF18F2">
        <w:rPr>
          <w:rFonts w:ascii="Arial" w:hAnsi="Arial" w:cs="Arial"/>
          <w:sz w:val="24"/>
          <w:szCs w:val="24"/>
        </w:rPr>
        <w:t xml:space="preserve"> transmisă către </w:t>
      </w:r>
      <w:r w:rsidRPr="00BF18F2">
        <w:rPr>
          <w:rFonts w:ascii="Arial" w:hAnsi="Arial" w:cs="Arial"/>
          <w:sz w:val="24"/>
          <w:szCs w:val="24"/>
          <w:lang w:val="pt-BR"/>
        </w:rPr>
        <w:t xml:space="preserve">CENTRUL </w:t>
      </w:r>
      <w:r w:rsidRPr="00BF18F2">
        <w:rPr>
          <w:rFonts w:ascii="Arial" w:hAnsi="Arial" w:cs="Arial"/>
          <w:sz w:val="24"/>
          <w:szCs w:val="24"/>
        </w:rPr>
        <w:t>NAŢIONAL DE MONITORIZARE A RISCURILOR DIN MEDIUL COMUNITAR</w:t>
      </w:r>
    </w:p>
    <w:p w:rsidR="00A26CA8" w:rsidRPr="00BF18F2" w:rsidRDefault="00A26CA8" w:rsidP="003A4DA7">
      <w:pPr>
        <w:spacing w:line="360" w:lineRule="auto"/>
        <w:jc w:val="both"/>
        <w:rPr>
          <w:rFonts w:ascii="Arial" w:hAnsi="Arial" w:cs="Arial"/>
          <w:sz w:val="24"/>
          <w:szCs w:val="24"/>
          <w:u w:val="single"/>
        </w:rPr>
      </w:pPr>
      <w:r w:rsidRPr="00BF18F2">
        <w:rPr>
          <w:rFonts w:ascii="Arial" w:hAnsi="Arial" w:cs="Arial"/>
          <w:sz w:val="24"/>
          <w:szCs w:val="24"/>
          <w:u w:val="single"/>
        </w:rPr>
        <w:t>1.1.4 .Protejarea sănătăţii publice în relaţie cu igiena habitatului uman</w:t>
      </w:r>
    </w:p>
    <w:p w:rsidR="00A26CA8" w:rsidRPr="00BF18F2" w:rsidRDefault="00A26CA8" w:rsidP="003A4DA7">
      <w:pPr>
        <w:spacing w:line="360" w:lineRule="auto"/>
        <w:jc w:val="both"/>
        <w:rPr>
          <w:rFonts w:ascii="Arial" w:hAnsi="Arial" w:cs="Arial"/>
          <w:sz w:val="24"/>
          <w:szCs w:val="24"/>
          <w:u w:val="single"/>
        </w:rPr>
      </w:pPr>
      <w:r w:rsidRPr="00BF18F2">
        <w:rPr>
          <w:rFonts w:ascii="Arial" w:hAnsi="Arial" w:cs="Arial"/>
          <w:sz w:val="24"/>
          <w:szCs w:val="24"/>
          <w:u w:val="single"/>
        </w:rPr>
        <w:t>1.1.4.3 Monitorizarea sistemului de gestionare a deşeurilor rezultate din activitatea medicală</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În cursul lunii ianuarie 2022:</w:t>
      </w:r>
    </w:p>
    <w:p w:rsidR="00A26CA8" w:rsidRPr="00BF18F2" w:rsidRDefault="00A26CA8" w:rsidP="00D149C5">
      <w:pPr>
        <w:numPr>
          <w:ilvl w:val="0"/>
          <w:numId w:val="26"/>
        </w:numPr>
        <w:spacing w:after="0" w:line="360" w:lineRule="auto"/>
        <w:jc w:val="both"/>
        <w:rPr>
          <w:rFonts w:ascii="Arial" w:hAnsi="Arial" w:cs="Arial"/>
          <w:i/>
          <w:iCs/>
          <w:sz w:val="24"/>
          <w:szCs w:val="24"/>
          <w:u w:val="single"/>
        </w:rPr>
      </w:pPr>
      <w:r w:rsidRPr="00BF18F2">
        <w:rPr>
          <w:rFonts w:ascii="Arial" w:hAnsi="Arial" w:cs="Arial"/>
          <w:sz w:val="24"/>
          <w:szCs w:val="24"/>
        </w:rPr>
        <w:t>a fost monitorizat –</w:t>
      </w:r>
      <w:r w:rsidRPr="00BF18F2">
        <w:rPr>
          <w:rFonts w:ascii="Arial" w:hAnsi="Arial" w:cs="Arial"/>
          <w:i/>
          <w:iCs/>
          <w:sz w:val="24"/>
          <w:szCs w:val="24"/>
          <w:u w:val="single"/>
        </w:rPr>
        <w:t xml:space="preserve">prin colectare de date  </w:t>
      </w:r>
      <w:r w:rsidRPr="00BF18F2">
        <w:rPr>
          <w:rFonts w:ascii="Arial" w:hAnsi="Arial" w:cs="Arial"/>
          <w:sz w:val="24"/>
          <w:szCs w:val="24"/>
        </w:rPr>
        <w:t xml:space="preserve">-modul de gestionare al deşeurilor rezultate din activitatea medicală pe baza </w:t>
      </w:r>
      <w:r w:rsidRPr="00BF18F2">
        <w:rPr>
          <w:rFonts w:ascii="Arial" w:hAnsi="Arial" w:cs="Arial"/>
          <w:i/>
          <w:iCs/>
          <w:sz w:val="24"/>
          <w:szCs w:val="24"/>
          <w:u w:val="single"/>
        </w:rPr>
        <w:t xml:space="preserve">MACHETELOR DE RAPORTARE </w:t>
      </w:r>
      <w:r w:rsidRPr="00BF18F2">
        <w:rPr>
          <w:rFonts w:ascii="Arial" w:hAnsi="Arial" w:cs="Arial"/>
          <w:sz w:val="24"/>
          <w:szCs w:val="24"/>
        </w:rPr>
        <w:t>, 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BF18F2">
        <w:rPr>
          <w:rFonts w:ascii="Arial" w:hAnsi="Arial" w:cs="Arial"/>
          <w:i/>
          <w:iCs/>
          <w:sz w:val="24"/>
          <w:szCs w:val="24"/>
          <w:u w:val="single"/>
        </w:rPr>
        <w:t>(5 unitati sanitare publice cu paturi+Serviciul de Ambulanta OLT + Centrul de Transfuzii Slatina+LDISP-DSP OLT, DOMUS MED SRL PIATRA-OLT,</w:t>
      </w:r>
    </w:p>
    <w:p w:rsidR="00A26CA8" w:rsidRPr="00BF18F2" w:rsidRDefault="00A26CA8" w:rsidP="003A4DA7">
      <w:pPr>
        <w:pStyle w:val="ListParagraph"/>
        <w:spacing w:line="360" w:lineRule="auto"/>
        <w:ind w:left="360"/>
        <w:jc w:val="both"/>
        <w:rPr>
          <w:rFonts w:cs="Arial"/>
        </w:rPr>
      </w:pPr>
      <w:r w:rsidRPr="00BF18F2">
        <w:rPr>
          <w:rFonts w:cs="Arial"/>
          <w:i/>
          <w:iCs/>
          <w:u w:val="single"/>
        </w:rPr>
        <w:t xml:space="preserve">SC NEFROLAB SRL- Punct de Lucru SLATINA , SC NEFROLAB SRL- Punct de Lucru Caracal, SC LISIMED SRL, </w:t>
      </w:r>
      <w:r w:rsidRPr="00BF18F2">
        <w:rPr>
          <w:rFonts w:cs="Arial"/>
          <w:u w:val="single"/>
        </w:rPr>
        <w:t>Centre de vaccinare active din judetul Olt,</w:t>
      </w:r>
      <w:r w:rsidRPr="00BF18F2">
        <w:rPr>
          <w:rFonts w:cs="Arial"/>
        </w:rPr>
        <w:t>MedFarm –Farmacia 1 Slatina si MedFarm –Farmacia 2 Slatina, SYNEVO Slatina, Regina Maria- Centrul Medical Unirea- Policlinica Slatina,Policlinica Crisan, Centru recoltare RM- Slatina –Trandafirilor , Centru Medical BINISAN Caracal si Centru Medical BINISAN Slatina.</w:t>
      </w:r>
    </w:p>
    <w:p w:rsidR="00A26CA8" w:rsidRPr="00BF18F2" w:rsidRDefault="00A26CA8" w:rsidP="003A4DA7">
      <w:pPr>
        <w:spacing w:line="360" w:lineRule="auto"/>
        <w:ind w:firstLine="568"/>
        <w:jc w:val="both"/>
        <w:rPr>
          <w:rFonts w:ascii="Arial" w:hAnsi="Arial" w:cs="Arial"/>
          <w:sz w:val="24"/>
          <w:szCs w:val="24"/>
        </w:rPr>
      </w:pPr>
      <w:r w:rsidRPr="00BF18F2">
        <w:rPr>
          <w:rFonts w:ascii="Arial" w:hAnsi="Arial" w:cs="Arial"/>
          <w:sz w:val="24"/>
          <w:szCs w:val="24"/>
        </w:rPr>
        <w:t>In luna ianuarie 2021,  au fost transmise -  conform termenelor de raportare- catre CRSP  Timisoara:</w:t>
      </w:r>
    </w:p>
    <w:p w:rsidR="00A26CA8" w:rsidRPr="00BF18F2" w:rsidRDefault="00A26CA8" w:rsidP="00D149C5">
      <w:pPr>
        <w:pStyle w:val="ListParagraph"/>
        <w:numPr>
          <w:ilvl w:val="0"/>
          <w:numId w:val="9"/>
        </w:numPr>
        <w:spacing w:line="360" w:lineRule="auto"/>
        <w:contextualSpacing w:val="0"/>
        <w:jc w:val="both"/>
        <w:rPr>
          <w:rFonts w:cs="Arial"/>
        </w:rPr>
      </w:pPr>
      <w:r w:rsidRPr="00BF18F2">
        <w:rPr>
          <w:rFonts w:cs="Arial"/>
        </w:rPr>
        <w:t>Macheta de raportare TRIM IV 2021 privind cantitatea de deseuri medicale generate de unitatile sanitare publice  cu paturi din judetul OLT,Serviciul de Ambulanta Olt  , Centrul de Transfuzii Slatina  LDISP-DSP OLT , Domus Med Piatra-Olt,SC NEFROLAB SRL-Punct de Lucru SLATINA , SC NEFROLAB SRL-Punct de Lucru Caracal,SC LISIMED SRL;Centre de vaccinare active din judetul Olt, MedFarm –Farmacia 1 Slatina si MedFarm –Farmacia 2 Slatina</w:t>
      </w:r>
    </w:p>
    <w:p w:rsidR="00A26CA8" w:rsidRPr="00BF18F2" w:rsidRDefault="00A26CA8" w:rsidP="00D149C5">
      <w:pPr>
        <w:pStyle w:val="ListParagraph"/>
        <w:numPr>
          <w:ilvl w:val="0"/>
          <w:numId w:val="9"/>
        </w:numPr>
        <w:spacing w:line="360" w:lineRule="auto"/>
        <w:contextualSpacing w:val="0"/>
        <w:jc w:val="both"/>
        <w:rPr>
          <w:rFonts w:cs="Arial"/>
        </w:rPr>
      </w:pPr>
      <w:r w:rsidRPr="00BF18F2">
        <w:rPr>
          <w:rFonts w:cs="Arial"/>
        </w:rPr>
        <w:t>a fost transmisa catre CRSP  Timisoara-Macheta de raportare pentru anul 2021cu Raportul 5.2 –unitati sanitare publice cu paturi, Serviciul de Ambulanta Olt  , Centrul de Transfuzii Slatina,  LDISP-DSPJ  OLT,  Domus Med Piatra-Olt , SC NEFROLAB SRL-Punct de Lucru SLATINA , SC NEFROLAB SRL-Punct de Lucru Caracalsi SC LISIMED SRL.</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În cursul lunii februarie 2022:</w:t>
      </w:r>
    </w:p>
    <w:p w:rsidR="00A26CA8" w:rsidRPr="00BF18F2" w:rsidRDefault="00A26CA8" w:rsidP="00D149C5">
      <w:pPr>
        <w:pStyle w:val="ListParagraph"/>
        <w:numPr>
          <w:ilvl w:val="0"/>
          <w:numId w:val="26"/>
        </w:numPr>
        <w:spacing w:after="200" w:line="360" w:lineRule="auto"/>
        <w:jc w:val="both"/>
        <w:rPr>
          <w:rFonts w:cs="Arial"/>
        </w:rPr>
      </w:pPr>
      <w:r w:rsidRPr="00BF18F2">
        <w:rPr>
          <w:rFonts w:cs="Arial"/>
        </w:rPr>
        <w:t>a fost monitorizat –</w:t>
      </w:r>
      <w:r w:rsidRPr="00BF18F2">
        <w:rPr>
          <w:rFonts w:cs="Arial"/>
          <w:i/>
          <w:iCs/>
          <w:u w:val="single"/>
        </w:rPr>
        <w:t xml:space="preserve">prin colectare de date  </w:t>
      </w:r>
      <w:r w:rsidRPr="00BF18F2">
        <w:rPr>
          <w:rFonts w:cs="Arial"/>
        </w:rPr>
        <w:t xml:space="preserve">-modul de gestionare al deşeurilor rezultate din activitatea medicală pe baza </w:t>
      </w:r>
      <w:r w:rsidRPr="00BF18F2">
        <w:rPr>
          <w:rFonts w:cs="Arial"/>
          <w:i/>
          <w:iCs/>
          <w:u w:val="single"/>
        </w:rPr>
        <w:t xml:space="preserve">MACHETELOR DE RAPORTARE </w:t>
      </w:r>
      <w:r w:rsidRPr="00BF18F2">
        <w:rPr>
          <w:rFonts w:cs="Arial"/>
        </w:rPr>
        <w:t xml:space="preserve">,în conformitate cu </w:t>
      </w:r>
      <w:r w:rsidRPr="00BF18F2">
        <w:rPr>
          <w:rFonts w:cs="Arial"/>
        </w:rPr>
        <w:lastRenderedPageBreak/>
        <w:t>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BF18F2">
        <w:rPr>
          <w:rFonts w:cs="Arial"/>
          <w:i/>
          <w:iCs/>
        </w:rPr>
        <w:t xml:space="preserve"> (5 unitati sanitare publice cu paturi,Serviciul de Ambulanta OLT,Centrul de Transfuzii Slatina,LDISP-DSP OLT, DOMUS MED SRL PIATRA-OLT</w:t>
      </w:r>
      <w:r w:rsidRPr="00BF18F2">
        <w:rPr>
          <w:rFonts w:cs="Arial"/>
        </w:rPr>
        <w:t xml:space="preserve"> ,SC NEFROLAB SRL-Punct de Lucru SLATINA , SC NEFROLAB SRL-Punct de Lucru Caracal si SC LISIMED SRL, Centre de vaccinare active din judetul Olt,MedFarm –Farmacia 1 Slatina si MedFarm –Farmacia 2 Slatina,SYNEVO Slatina, Regina Maria-Centrul Medical Unirea-Policlinica Slatina,Policlinica Crisan, Centru recoltare RM-Slatina –Trandafirilor , Centru Medical BINISAN Caracal si Centru Medical BINISAN Slatina.</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În cursul lunii martie2022:</w:t>
      </w:r>
    </w:p>
    <w:p w:rsidR="00A26CA8" w:rsidRPr="00BF18F2" w:rsidRDefault="00A26CA8" w:rsidP="00D149C5">
      <w:pPr>
        <w:pStyle w:val="ListParagraph"/>
        <w:numPr>
          <w:ilvl w:val="0"/>
          <w:numId w:val="26"/>
        </w:numPr>
        <w:spacing w:after="200" w:line="360" w:lineRule="auto"/>
        <w:jc w:val="both"/>
        <w:rPr>
          <w:rFonts w:cs="Arial"/>
        </w:rPr>
      </w:pPr>
      <w:r w:rsidRPr="00BF18F2">
        <w:rPr>
          <w:rFonts w:cs="Arial"/>
        </w:rPr>
        <w:t xml:space="preserve">a fost monitorizat – </w:t>
      </w:r>
      <w:r w:rsidRPr="00BF18F2">
        <w:rPr>
          <w:rFonts w:cs="Arial"/>
          <w:i/>
          <w:iCs/>
          <w:u w:val="single"/>
        </w:rPr>
        <w:t xml:space="preserve">prin colectare de date  </w:t>
      </w:r>
      <w:r w:rsidRPr="00BF18F2">
        <w:rPr>
          <w:rFonts w:cs="Arial"/>
        </w:rPr>
        <w:t xml:space="preserve">-modul de gestionare al deşeurilor rezultate din activitatea medicală pe baza </w:t>
      </w:r>
      <w:r w:rsidRPr="00BF18F2">
        <w:rPr>
          <w:rFonts w:cs="Arial"/>
          <w:i/>
          <w:iCs/>
          <w:u w:val="single"/>
        </w:rPr>
        <w:t xml:space="preserve">MACHETELOR DE RAPORTARE </w:t>
      </w:r>
      <w:r w:rsidRPr="00BF18F2">
        <w:rPr>
          <w:rFonts w:cs="Arial"/>
        </w:rPr>
        <w:t>,în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BF18F2">
        <w:rPr>
          <w:rFonts w:cs="Arial"/>
          <w:i/>
          <w:iCs/>
        </w:rPr>
        <w:t xml:space="preserve"> (5 unitati sanitare publice cu paturi,Serviciul de Ambulanta OLT,Centrul de Transfuzii Slatina,LDISP-DSP OLT, DOMUS MED SRL PIATRA-OLT</w:t>
      </w:r>
      <w:r w:rsidRPr="00BF18F2">
        <w:rPr>
          <w:rFonts w:cs="Arial"/>
        </w:rPr>
        <w:t xml:space="preserve"> ,SC NEFROLAB SRL-Punct de Lucru SLATINA , SC NEFROLAB SRL-Punct de Lucru Caracal si SC LISIMED SRL, Centre de vaccinare active din judetul Olt,MedFarm –Farmacia 1 Slatina si MedFarm –Farmacia 2 Slatina,SYNEVO Slatina, Regina Maria-Centrul Medical Unirea-Policlinica Slatina,Policlinica Crisan, Centru recoltare RM-Slatina –Trandafirilor , Centru Medical BINISAN Caracal si Centru Medical BINISAN Slatina.</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În cursul lunii aprilie</w:t>
      </w:r>
      <w:r w:rsidR="00A71BD2" w:rsidRPr="00BF18F2">
        <w:rPr>
          <w:rFonts w:ascii="Arial" w:hAnsi="Arial" w:cs="Arial"/>
          <w:sz w:val="24"/>
          <w:szCs w:val="24"/>
        </w:rPr>
        <w:t xml:space="preserve"> </w:t>
      </w:r>
      <w:r w:rsidRPr="00BF18F2">
        <w:rPr>
          <w:rFonts w:ascii="Arial" w:hAnsi="Arial" w:cs="Arial"/>
          <w:sz w:val="24"/>
          <w:szCs w:val="24"/>
        </w:rPr>
        <w:t>2022:</w:t>
      </w:r>
    </w:p>
    <w:p w:rsidR="00A26CA8" w:rsidRPr="00BF18F2" w:rsidRDefault="00A26CA8" w:rsidP="00D149C5">
      <w:pPr>
        <w:pStyle w:val="ListParagraph"/>
        <w:numPr>
          <w:ilvl w:val="0"/>
          <w:numId w:val="26"/>
        </w:numPr>
        <w:spacing w:line="360" w:lineRule="auto"/>
        <w:contextualSpacing w:val="0"/>
        <w:jc w:val="both"/>
        <w:rPr>
          <w:rFonts w:cs="Arial"/>
        </w:rPr>
      </w:pPr>
      <w:r w:rsidRPr="00BF18F2">
        <w:rPr>
          <w:rFonts w:cs="Arial"/>
        </w:rPr>
        <w:t>a fost monitorizat –</w:t>
      </w:r>
      <w:r w:rsidRPr="00BF18F2">
        <w:rPr>
          <w:rFonts w:cs="Arial"/>
          <w:i/>
          <w:iCs/>
          <w:u w:val="single"/>
        </w:rPr>
        <w:t xml:space="preserve">prin colectare de date  </w:t>
      </w:r>
      <w:r w:rsidRPr="00BF18F2">
        <w:rPr>
          <w:rFonts w:cs="Arial"/>
        </w:rPr>
        <w:t xml:space="preserve">-modul de gestionare al deşeurilor rezultate din activitatea medicală pe baza </w:t>
      </w:r>
      <w:r w:rsidRPr="00BF18F2">
        <w:rPr>
          <w:rFonts w:cs="Arial"/>
          <w:i/>
          <w:iCs/>
          <w:u w:val="single"/>
        </w:rPr>
        <w:t xml:space="preserve">MACHETELOR DE RAPORTARE </w:t>
      </w:r>
      <w:r w:rsidRPr="00BF18F2">
        <w:rPr>
          <w:rFonts w:cs="Arial"/>
        </w:rPr>
        <w:t>,în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BF18F2">
        <w:rPr>
          <w:rFonts w:cs="Arial"/>
          <w:i/>
          <w:iCs/>
        </w:rPr>
        <w:t xml:space="preserve"> (5 unitati sanitare publice cu paturi,Serviciul de Ambulanta OLT,Centrul de Transfuzii Slatina,LDISP-DSP OLT, DOMUS MED SRL PIATRA-OLT</w:t>
      </w:r>
      <w:r w:rsidRPr="00BF18F2">
        <w:rPr>
          <w:rFonts w:cs="Arial"/>
        </w:rPr>
        <w:t xml:space="preserve"> ,SC NEFROLAB SRL-Punct de Lucru SLATINA , SC NEFROLAB SRL-Punct de Lucru Caracal si SC LISIMED SRL, Centre de vaccinare active din judetul Olt,MedFarm –Farmacia 1 Slatina si MedFarm –Farmacia 2 </w:t>
      </w:r>
      <w:r w:rsidRPr="00BF18F2">
        <w:rPr>
          <w:rFonts w:cs="Arial"/>
        </w:rPr>
        <w:lastRenderedPageBreak/>
        <w:t>Slatina, SYNEVO Slatina, Regina Maria-Centrul Medical Unirea-Policlinica Slatina,Policlinica Crisan, Centru recoltare RM-Slatina –Trandafirilor , Centru Medical BINISAN Caracal si Centru Medical BINISAN Slatina.</w:t>
      </w:r>
    </w:p>
    <w:p w:rsidR="00A26CA8" w:rsidRPr="00BF18F2" w:rsidRDefault="00A26CA8" w:rsidP="003A4DA7">
      <w:pPr>
        <w:spacing w:line="360" w:lineRule="auto"/>
        <w:jc w:val="both"/>
        <w:rPr>
          <w:rFonts w:ascii="Arial" w:hAnsi="Arial" w:cs="Arial"/>
          <w:sz w:val="24"/>
          <w:szCs w:val="24"/>
        </w:rPr>
      </w:pPr>
    </w:p>
    <w:p w:rsidR="00A26CA8" w:rsidRPr="00BF18F2" w:rsidRDefault="00A26CA8" w:rsidP="00D149C5">
      <w:pPr>
        <w:pStyle w:val="ListParagraph"/>
        <w:numPr>
          <w:ilvl w:val="0"/>
          <w:numId w:val="72"/>
        </w:numPr>
        <w:spacing w:line="360" w:lineRule="auto"/>
        <w:contextualSpacing w:val="0"/>
        <w:jc w:val="both"/>
        <w:rPr>
          <w:rFonts w:cs="Arial"/>
        </w:rPr>
      </w:pPr>
      <w:r w:rsidRPr="00BF18F2">
        <w:rPr>
          <w:rFonts w:cs="Arial"/>
        </w:rPr>
        <w:t>a fost transmisa -  conform termenului de raportare- catre CRSP  Timisoara:</w:t>
      </w:r>
    </w:p>
    <w:p w:rsidR="00A26CA8" w:rsidRPr="00BF18F2" w:rsidRDefault="00A26CA8" w:rsidP="00D149C5">
      <w:pPr>
        <w:pStyle w:val="ListParagraph"/>
        <w:numPr>
          <w:ilvl w:val="0"/>
          <w:numId w:val="31"/>
        </w:numPr>
        <w:spacing w:line="360" w:lineRule="auto"/>
        <w:contextualSpacing w:val="0"/>
        <w:jc w:val="both"/>
        <w:rPr>
          <w:rFonts w:cs="Arial"/>
        </w:rPr>
      </w:pPr>
      <w:r w:rsidRPr="00BF18F2">
        <w:rPr>
          <w:rFonts w:cs="Arial"/>
        </w:rPr>
        <w:t>Macheta de raportare TRIM I 2022 privind cantitatea de deseuri medicale generate de unitatile sanitare publice  cu paturi din judetul OLT,Serviciul de Ambulanta Olt, Centrul de Transfuzii Slatina  LDISP-DSP OLT Slatina si LDISP-DSP OLT-Punct de Lucru Fix Caracal, Domus Med Piatra-Olt,SC NEFROLAB SRL-Punct de Lucru SLATINA , SC NEFROLAB SRL-Punct de Lucru Caracal si SC LISIMED SRL, Centre de vaccinare active din judetul Olt,MedFarm –Farmacia 1 Slatina si MedFarm –Farmacia 2 Slatina, SYNEVO Slatina, Regina Maria-Centrul Medical Unirea-Policlinica Slatina,Policlinica Crisan, Centru recoltare RM-Slatina –Trandafirilor , Centru Medical BINISAN Caracal si Centru Medical BINISAN Slatina.</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În cursul lunii mai 2022:</w:t>
      </w:r>
    </w:p>
    <w:p w:rsidR="00A26CA8" w:rsidRPr="00BF18F2" w:rsidRDefault="00A26CA8" w:rsidP="00D149C5">
      <w:pPr>
        <w:pStyle w:val="ListParagraph"/>
        <w:numPr>
          <w:ilvl w:val="0"/>
          <w:numId w:val="73"/>
        </w:numPr>
        <w:spacing w:line="360" w:lineRule="auto"/>
        <w:contextualSpacing w:val="0"/>
        <w:jc w:val="both"/>
        <w:rPr>
          <w:rFonts w:cs="Arial"/>
        </w:rPr>
      </w:pPr>
      <w:r w:rsidRPr="00BF18F2">
        <w:rPr>
          <w:rFonts w:cs="Arial"/>
        </w:rPr>
        <w:t>a fost monitorizat –</w:t>
      </w:r>
      <w:r w:rsidRPr="00BF18F2">
        <w:rPr>
          <w:rFonts w:cs="Arial"/>
          <w:i/>
          <w:iCs/>
          <w:u w:val="single"/>
        </w:rPr>
        <w:t>prin</w:t>
      </w:r>
      <w:r w:rsidRPr="00BF18F2">
        <w:rPr>
          <w:rFonts w:cs="Arial"/>
          <w:u w:val="single"/>
        </w:rPr>
        <w:t xml:space="preserve"> </w:t>
      </w:r>
      <w:r w:rsidRPr="00BF18F2">
        <w:rPr>
          <w:rFonts w:cs="Arial"/>
          <w:i/>
          <w:iCs/>
          <w:u w:val="single"/>
        </w:rPr>
        <w:t xml:space="preserve">colectare de date  </w:t>
      </w:r>
      <w:r w:rsidRPr="00BF18F2">
        <w:rPr>
          <w:rFonts w:cs="Arial"/>
        </w:rPr>
        <w:t xml:space="preserve">-modul de gestionare al deşeurilor rezultate din activitatea medicală pe baza </w:t>
      </w:r>
      <w:r w:rsidRPr="00BF18F2">
        <w:rPr>
          <w:rFonts w:cs="Arial"/>
          <w:i/>
          <w:iCs/>
          <w:u w:val="single"/>
        </w:rPr>
        <w:t>MACHETELOR DE RAPORTARE</w:t>
      </w:r>
      <w:r w:rsidRPr="00BF18F2">
        <w:rPr>
          <w:rFonts w:cs="Arial"/>
        </w:rPr>
        <w:t>, 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BF18F2">
        <w:rPr>
          <w:rFonts w:cs="Arial"/>
          <w:i/>
          <w:iCs/>
        </w:rPr>
        <w:t xml:space="preserve"> (5 unitati sanitare publice cu paturi,Serviciul de Ambulanta OLT,Centrul de Transfuzii Slatina,LDISP-DSP OLT, DOMUS MED SRL PIATRA-OLT</w:t>
      </w:r>
      <w:r w:rsidRPr="00BF18F2">
        <w:rPr>
          <w:rFonts w:cs="Arial"/>
        </w:rPr>
        <w:t xml:space="preserve"> ,SC NEFROLAB SRL-Punct de Lucru SLATINA , SC NEFROLAB SRL-Punct de Lucru Caracal si SC LISIMED SRL, Centre de vaccinare active din judetul Olt,</w:t>
      </w:r>
      <w:r w:rsidRPr="00BF18F2">
        <w:rPr>
          <w:rFonts w:cs="Arial"/>
          <w:color w:val="FF0000"/>
        </w:rPr>
        <w:t xml:space="preserve">  </w:t>
      </w:r>
      <w:r w:rsidRPr="00BF18F2">
        <w:rPr>
          <w:rFonts w:cs="Arial"/>
        </w:rPr>
        <w:t>MedFarm –Farmacia 1 Slatina si MedFarm –Farmacia 2 Slatina, SYNEVO Slatina, Regina Maria-Centrul Medical Unirea-Policlinica Slatina,Policlinica Crisan, Centru recoltare RM-Slatina –Trandafirilor , Centru Medical BINISAN Caracal ,Centru Medical BINISAN Slatina si Centru Medical BINISAN Corabia.</w:t>
      </w:r>
    </w:p>
    <w:p w:rsidR="00A26CA8" w:rsidRPr="00BF18F2" w:rsidRDefault="00A26CA8" w:rsidP="003A4DA7">
      <w:pPr>
        <w:pStyle w:val="ListParagraph"/>
        <w:spacing w:line="360" w:lineRule="auto"/>
        <w:ind w:left="360"/>
        <w:jc w:val="both"/>
        <w:rPr>
          <w:rFonts w:cs="Arial"/>
        </w:rPr>
      </w:pPr>
      <w:r w:rsidRPr="00BF18F2">
        <w:rPr>
          <w:rFonts w:cs="Arial"/>
          <w:i/>
          <w:iCs/>
        </w:rPr>
        <w:t xml:space="preserve"> </w:t>
      </w:r>
      <w:r w:rsidRPr="00BF18F2">
        <w:rPr>
          <w:rFonts w:cs="Arial"/>
        </w:rPr>
        <w:t>În cursul lunii iunie2022:</w:t>
      </w:r>
    </w:p>
    <w:p w:rsidR="00A26CA8" w:rsidRPr="00BF18F2" w:rsidRDefault="00A26CA8" w:rsidP="00D149C5">
      <w:pPr>
        <w:pStyle w:val="ListParagraph"/>
        <w:numPr>
          <w:ilvl w:val="0"/>
          <w:numId w:val="73"/>
        </w:numPr>
        <w:spacing w:line="360" w:lineRule="auto"/>
        <w:contextualSpacing w:val="0"/>
        <w:jc w:val="both"/>
        <w:rPr>
          <w:rFonts w:cs="Arial"/>
          <w:i/>
          <w:iCs/>
          <w:u w:val="single"/>
        </w:rPr>
      </w:pPr>
      <w:r w:rsidRPr="00BF18F2">
        <w:rPr>
          <w:rFonts w:cs="Arial"/>
        </w:rPr>
        <w:t>a fost monitorizat –</w:t>
      </w:r>
      <w:r w:rsidRPr="00BF18F2">
        <w:rPr>
          <w:rFonts w:cs="Arial"/>
          <w:i/>
          <w:iCs/>
          <w:u w:val="single"/>
        </w:rPr>
        <w:t xml:space="preserve">prin colectare de date  </w:t>
      </w:r>
      <w:r w:rsidRPr="00BF18F2">
        <w:rPr>
          <w:rFonts w:cs="Arial"/>
        </w:rPr>
        <w:t xml:space="preserve">-modul de gestionare al deşeurilor rezultate din activitatea medicală pe baza </w:t>
      </w:r>
      <w:r w:rsidRPr="00BF18F2">
        <w:rPr>
          <w:rFonts w:cs="Arial"/>
          <w:i/>
          <w:iCs/>
          <w:u w:val="single"/>
        </w:rPr>
        <w:t xml:space="preserve">MACHETELOR DE RAPORTARE </w:t>
      </w:r>
      <w:r w:rsidRPr="00BF18F2">
        <w:rPr>
          <w:rFonts w:cs="Arial"/>
        </w:rPr>
        <w:t>,în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BF18F2">
        <w:rPr>
          <w:rFonts w:cs="Arial"/>
          <w:i/>
          <w:iCs/>
        </w:rPr>
        <w:t xml:space="preserve"> (5 unitati sanitare publice cu paturi,Serviciul de Ambulanta OLT,Centrul de Transfuzii Slatina,LDISP-DSP OLT, DOMUS MED SRL PIATRA-OLT</w:t>
      </w:r>
      <w:r w:rsidRPr="00BF18F2">
        <w:rPr>
          <w:rFonts w:cs="Arial"/>
        </w:rPr>
        <w:t xml:space="preserve"> ,SC NEFROLAB SRL-Punct de Lucru SLATINA , SC NEFROLAB SRL-Punct de Lucru </w:t>
      </w:r>
      <w:r w:rsidRPr="00BF18F2">
        <w:rPr>
          <w:rFonts w:cs="Arial"/>
        </w:rPr>
        <w:lastRenderedPageBreak/>
        <w:t>Caracal si SC LISIMED SRL, Centre de vaccinare active din judetul Olt,MedFarm –Farmacia 1 Slatina si MedFarm –Farmacia 2 Slatina, SYNEVO Slatina, Regina Maria-Centrul Medical Unirea-Policlinica Slatina,Policlinica Crisan, Centru recoltare RM-Slatina –Trandafirilor , Centru Medical BINISAN Caracal si Centru Medical BINISAN Corabia.</w:t>
      </w:r>
    </w:p>
    <w:p w:rsidR="00A26CA8" w:rsidRPr="00BF18F2" w:rsidRDefault="00A26CA8" w:rsidP="003A4DA7">
      <w:pPr>
        <w:spacing w:line="360" w:lineRule="auto"/>
        <w:ind w:firstLine="360"/>
        <w:jc w:val="both"/>
        <w:rPr>
          <w:rFonts w:ascii="Arial" w:hAnsi="Arial" w:cs="Arial"/>
          <w:sz w:val="24"/>
          <w:szCs w:val="24"/>
        </w:rPr>
      </w:pPr>
      <w:r w:rsidRPr="00BF18F2">
        <w:rPr>
          <w:rFonts w:ascii="Arial" w:hAnsi="Arial" w:cs="Arial"/>
          <w:sz w:val="24"/>
          <w:szCs w:val="24"/>
        </w:rPr>
        <w:t>În cursul lunii iulie 2022:</w:t>
      </w:r>
    </w:p>
    <w:p w:rsidR="00A26CA8" w:rsidRPr="00BF18F2" w:rsidRDefault="00A26CA8" w:rsidP="00D149C5">
      <w:pPr>
        <w:pStyle w:val="ListParagraph"/>
        <w:numPr>
          <w:ilvl w:val="0"/>
          <w:numId w:val="73"/>
        </w:numPr>
        <w:spacing w:line="360" w:lineRule="auto"/>
        <w:contextualSpacing w:val="0"/>
        <w:jc w:val="both"/>
        <w:rPr>
          <w:rFonts w:cs="Arial"/>
          <w:i/>
          <w:iCs/>
          <w:u w:val="single"/>
        </w:rPr>
      </w:pPr>
      <w:r w:rsidRPr="00BF18F2">
        <w:rPr>
          <w:rFonts w:cs="Arial"/>
        </w:rPr>
        <w:t>a fost monitorizat –</w:t>
      </w:r>
      <w:r w:rsidRPr="00BF18F2">
        <w:rPr>
          <w:rFonts w:cs="Arial"/>
          <w:i/>
          <w:iCs/>
          <w:u w:val="single"/>
        </w:rPr>
        <w:t>prin</w:t>
      </w:r>
      <w:r w:rsidRPr="00BF18F2">
        <w:rPr>
          <w:rFonts w:cs="Arial"/>
          <w:u w:val="single"/>
        </w:rPr>
        <w:t xml:space="preserve"> </w:t>
      </w:r>
      <w:r w:rsidRPr="00BF18F2">
        <w:rPr>
          <w:rFonts w:cs="Arial"/>
          <w:i/>
          <w:iCs/>
          <w:u w:val="single"/>
        </w:rPr>
        <w:t xml:space="preserve">colectare de date  </w:t>
      </w:r>
      <w:r w:rsidRPr="00BF18F2">
        <w:rPr>
          <w:rFonts w:cs="Arial"/>
        </w:rPr>
        <w:t xml:space="preserve">-modul de gestionare al deşeurilor rezultate din activitatea medicală pe baza </w:t>
      </w:r>
      <w:r w:rsidRPr="00BF18F2">
        <w:rPr>
          <w:rFonts w:cs="Arial"/>
          <w:i/>
          <w:iCs/>
          <w:u w:val="single"/>
        </w:rPr>
        <w:t xml:space="preserve">MACHETELOR DE RAPORTARE </w:t>
      </w:r>
      <w:r w:rsidRPr="00BF18F2">
        <w:rPr>
          <w:rFonts w:cs="Arial"/>
        </w:rPr>
        <w:t>, 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BF18F2">
        <w:rPr>
          <w:rFonts w:cs="Arial"/>
          <w:i/>
          <w:iCs/>
        </w:rPr>
        <w:t xml:space="preserve"> (5 unitati sanitare publice cu paturi,Serviciul de Ambulanta OLT,Centrul de Transfuzii Slatina,LDISP-DSP OLT, DOMUS MED SRL PIATRA-OLT</w:t>
      </w:r>
      <w:r w:rsidRPr="00BF18F2">
        <w:rPr>
          <w:rFonts w:cs="Arial"/>
        </w:rPr>
        <w:t xml:space="preserve"> ,SC NEFROLAB SRL-Punct de Lucru SLATINA , SC NEFROLAB SRL-Punct de Lucru Caracal si SC LISIMED SRL, Centre de vaccinare active din judetul Olt,</w:t>
      </w:r>
      <w:r w:rsidRPr="00BF18F2">
        <w:rPr>
          <w:rFonts w:cs="Arial"/>
          <w:color w:val="FF0000"/>
        </w:rPr>
        <w:t xml:space="preserve">  </w:t>
      </w:r>
      <w:r w:rsidRPr="00BF18F2">
        <w:rPr>
          <w:rFonts w:cs="Arial"/>
        </w:rPr>
        <w:t>MedFarm –Farmacia 1 Slatina si MedFarm –Farmacia 2 Slatina, SYNEVO Slatina, Regina Maria-Centrul Medical Unirea-Policlinica Slatina,Policlinica Crisan, Centru recoltare RM-Slatina –Trandafirilor , Centru Medical BINISAN Caracal, Centru Medical BINISAN Slatina si Centru Medical BINISAN Corabia</w:t>
      </w:r>
    </w:p>
    <w:p w:rsidR="00A26CA8" w:rsidRPr="00BF18F2" w:rsidRDefault="00A26CA8" w:rsidP="003A4DA7">
      <w:pPr>
        <w:pStyle w:val="ListParagraph"/>
        <w:spacing w:line="360" w:lineRule="auto"/>
        <w:ind w:left="360"/>
        <w:jc w:val="both"/>
        <w:rPr>
          <w:rFonts w:cs="Arial"/>
          <w:i/>
          <w:iCs/>
          <w:u w:val="single"/>
        </w:rPr>
      </w:pPr>
    </w:p>
    <w:p w:rsidR="00A26CA8" w:rsidRPr="00BF18F2" w:rsidRDefault="00A26CA8" w:rsidP="00D149C5">
      <w:pPr>
        <w:pStyle w:val="ListParagraph"/>
        <w:numPr>
          <w:ilvl w:val="0"/>
          <w:numId w:val="73"/>
        </w:numPr>
        <w:spacing w:line="360" w:lineRule="auto"/>
        <w:contextualSpacing w:val="0"/>
        <w:jc w:val="both"/>
        <w:rPr>
          <w:rFonts w:cs="Arial"/>
        </w:rPr>
      </w:pPr>
      <w:r w:rsidRPr="00BF18F2">
        <w:rPr>
          <w:rFonts w:cs="Arial"/>
        </w:rPr>
        <w:t>a fost transmisa -  conform termenului de raportare- catre CRSP  Timisoara:</w:t>
      </w:r>
    </w:p>
    <w:p w:rsidR="00A26CA8" w:rsidRPr="00BF18F2" w:rsidRDefault="00A26CA8" w:rsidP="00D149C5">
      <w:pPr>
        <w:pStyle w:val="ListParagraph"/>
        <w:numPr>
          <w:ilvl w:val="0"/>
          <w:numId w:val="37"/>
        </w:numPr>
        <w:spacing w:line="360" w:lineRule="auto"/>
        <w:contextualSpacing w:val="0"/>
        <w:jc w:val="both"/>
        <w:rPr>
          <w:rFonts w:cs="Arial"/>
        </w:rPr>
      </w:pPr>
      <w:r w:rsidRPr="00BF18F2">
        <w:rPr>
          <w:rFonts w:cs="Arial"/>
        </w:rPr>
        <w:t>Macheta de raportare TRIM II 2022 privind cantitatea de deseuri medicale generate de unitatile sanitare publice  cu paturi din judetul OLT,Serviciul de Ambulanta Olt  , Centrul de Transfuzii Slatina  LDISP-DSPJ  OLT Slatina si LDISP-DSPJ OLT-Punct de Lucru Fix Caracal, Domus Med Piatra-Olt,SC NEFROLAB SRL-Punct de Lucru SLATINA , SC NEFROLAB SRL-Punct de Lucru Caracal si SC LISIMED SRL, Centre de vaccinare active din judetul Olt,MedFarm –Farmacia 1 Slatina si MedFarm –Farmacia 2 Slatina, SYNEVO Slatina, Regina Maria-Centrul Medical Unirea-Policlinica Slatina,Policlinica Crisan, Centru recoltare RM-Slatina –Trandafirilor , Centru Medical BINISAN Caracal si Centru Medical BINISAN Slatina.</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În cursul lunii august 2022:</w:t>
      </w:r>
    </w:p>
    <w:p w:rsidR="00A26CA8" w:rsidRPr="00BF18F2" w:rsidRDefault="00A26CA8" w:rsidP="00D149C5">
      <w:pPr>
        <w:pStyle w:val="ListParagraph"/>
        <w:numPr>
          <w:ilvl w:val="0"/>
          <w:numId w:val="73"/>
        </w:numPr>
        <w:spacing w:line="360" w:lineRule="auto"/>
        <w:contextualSpacing w:val="0"/>
        <w:jc w:val="both"/>
        <w:rPr>
          <w:rFonts w:cs="Arial"/>
          <w:i/>
          <w:iCs/>
          <w:u w:val="single"/>
        </w:rPr>
      </w:pPr>
      <w:r w:rsidRPr="00BF18F2">
        <w:rPr>
          <w:rFonts w:cs="Arial"/>
        </w:rPr>
        <w:t>a fost monitorizat –</w:t>
      </w:r>
      <w:r w:rsidRPr="00BF18F2">
        <w:rPr>
          <w:rFonts w:cs="Arial"/>
          <w:i/>
          <w:iCs/>
          <w:u w:val="single"/>
        </w:rPr>
        <w:t>prin</w:t>
      </w:r>
      <w:r w:rsidRPr="00BF18F2">
        <w:rPr>
          <w:rFonts w:cs="Arial"/>
          <w:u w:val="single"/>
        </w:rPr>
        <w:t xml:space="preserve"> </w:t>
      </w:r>
      <w:r w:rsidRPr="00BF18F2">
        <w:rPr>
          <w:rFonts w:cs="Arial"/>
          <w:i/>
          <w:iCs/>
          <w:u w:val="single"/>
        </w:rPr>
        <w:t xml:space="preserve">colectare de date  </w:t>
      </w:r>
      <w:r w:rsidRPr="00BF18F2">
        <w:rPr>
          <w:rFonts w:cs="Arial"/>
        </w:rPr>
        <w:t xml:space="preserve">-modul de gestionare al deşeurilor rezultate din activitatea medicală pe baza </w:t>
      </w:r>
      <w:r w:rsidRPr="00BF18F2">
        <w:rPr>
          <w:rFonts w:cs="Arial"/>
          <w:i/>
          <w:iCs/>
          <w:u w:val="single"/>
        </w:rPr>
        <w:t xml:space="preserve">MACHETELOR DE RAPORTARE </w:t>
      </w:r>
      <w:r w:rsidRPr="00BF18F2">
        <w:rPr>
          <w:rFonts w:cs="Arial"/>
        </w:rPr>
        <w:t>, 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BF18F2">
        <w:rPr>
          <w:rFonts w:cs="Arial"/>
          <w:i/>
          <w:iCs/>
        </w:rPr>
        <w:t xml:space="preserve"> (5 unitati sanitare publice cu paturi,Serviciul de Ambulanta OLT,Centrul de Transfuzii Slatina,LDISP-DSP OLT, DOMUS MED SRL PIATRA-</w:t>
      </w:r>
      <w:r w:rsidRPr="00BF18F2">
        <w:rPr>
          <w:rFonts w:cs="Arial"/>
          <w:i/>
          <w:iCs/>
        </w:rPr>
        <w:lastRenderedPageBreak/>
        <w:t>OLT</w:t>
      </w:r>
      <w:r w:rsidRPr="00BF18F2">
        <w:rPr>
          <w:rFonts w:cs="Arial"/>
        </w:rPr>
        <w:t xml:space="preserve"> ,SC NEFROLAB SRL-Punct de Lucru SLATINA , SC NEFROLAB SRL-Punct de Lucru Caracal si SC LISIMED SRL, Centre de vaccinare active din judetul Olt,</w:t>
      </w:r>
      <w:r w:rsidRPr="00BF18F2">
        <w:rPr>
          <w:rFonts w:cs="Arial"/>
          <w:color w:val="FF0000"/>
        </w:rPr>
        <w:t xml:space="preserve">  </w:t>
      </w:r>
      <w:r w:rsidRPr="00BF18F2">
        <w:rPr>
          <w:rFonts w:cs="Arial"/>
        </w:rPr>
        <w:t>MedFarm –Farmacia 1 Slatina si MedFarm –Farmacia 2 Slatina, SYNEVO Slatina, Regina Maria-Centrul Medical Unirea-Policlinica Slatina,Policlinica Crisan, Centru recoltare RM-Slatina –Trandafirilor , Centru Medical BINISAN Caracal , Centru Medical BINISAN Slatina si Centru Medical BINISAN Corabia.</w:t>
      </w:r>
    </w:p>
    <w:p w:rsidR="00A26CA8" w:rsidRPr="00BF18F2" w:rsidRDefault="00A26CA8" w:rsidP="003A4DA7">
      <w:pPr>
        <w:spacing w:line="360" w:lineRule="auto"/>
        <w:jc w:val="both"/>
        <w:rPr>
          <w:rFonts w:ascii="Arial" w:hAnsi="Arial" w:cs="Arial"/>
          <w:i/>
          <w:iCs/>
          <w:sz w:val="24"/>
          <w:szCs w:val="24"/>
        </w:rPr>
      </w:pPr>
      <w:r w:rsidRPr="00BF18F2">
        <w:rPr>
          <w:rFonts w:ascii="Arial" w:hAnsi="Arial" w:cs="Arial"/>
          <w:sz w:val="24"/>
          <w:szCs w:val="24"/>
        </w:rPr>
        <w:t>În cursul lunii septembrie 2022:</w:t>
      </w:r>
    </w:p>
    <w:p w:rsidR="00A26CA8" w:rsidRPr="00BF18F2" w:rsidRDefault="00A26CA8" w:rsidP="00D149C5">
      <w:pPr>
        <w:pStyle w:val="ListParagraph"/>
        <w:numPr>
          <w:ilvl w:val="0"/>
          <w:numId w:val="73"/>
        </w:numPr>
        <w:spacing w:line="360" w:lineRule="auto"/>
        <w:contextualSpacing w:val="0"/>
        <w:jc w:val="both"/>
        <w:rPr>
          <w:rFonts w:cs="Arial"/>
          <w:i/>
          <w:iCs/>
          <w:u w:val="single"/>
        </w:rPr>
      </w:pPr>
      <w:r w:rsidRPr="00BF18F2">
        <w:rPr>
          <w:rFonts w:cs="Arial"/>
        </w:rPr>
        <w:t>a fost monitorizat –</w:t>
      </w:r>
      <w:r w:rsidRPr="00BF18F2">
        <w:rPr>
          <w:rFonts w:cs="Arial"/>
          <w:i/>
          <w:iCs/>
          <w:u w:val="single"/>
        </w:rPr>
        <w:t>prin</w:t>
      </w:r>
      <w:r w:rsidRPr="00BF18F2">
        <w:rPr>
          <w:rFonts w:cs="Arial"/>
          <w:u w:val="single"/>
        </w:rPr>
        <w:t xml:space="preserve"> </w:t>
      </w:r>
      <w:r w:rsidRPr="00BF18F2">
        <w:rPr>
          <w:rFonts w:cs="Arial"/>
          <w:i/>
          <w:iCs/>
          <w:u w:val="single"/>
        </w:rPr>
        <w:t xml:space="preserve">colectare de date  </w:t>
      </w:r>
      <w:r w:rsidRPr="00BF18F2">
        <w:rPr>
          <w:rFonts w:cs="Arial"/>
        </w:rPr>
        <w:t xml:space="preserve">-modul de gestionare al deşeurilor rezultate din activitatea medicală pe baza </w:t>
      </w:r>
      <w:r w:rsidRPr="00BF18F2">
        <w:rPr>
          <w:rFonts w:cs="Arial"/>
          <w:i/>
          <w:iCs/>
          <w:u w:val="single"/>
        </w:rPr>
        <w:t xml:space="preserve">MACHETELOR DE RAPORTARE </w:t>
      </w:r>
      <w:r w:rsidRPr="00BF18F2">
        <w:rPr>
          <w:rFonts w:cs="Arial"/>
        </w:rPr>
        <w:t>, 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BF18F2">
        <w:rPr>
          <w:rFonts w:cs="Arial"/>
          <w:i/>
          <w:iCs/>
        </w:rPr>
        <w:t xml:space="preserve"> (5 unitati sanitare publice cu paturi,Serviciul de Ambulanta OLT,Centrul de Transfuzii Slatina,LDISP-DSP OLT, DOMUS MED SRL PIATRA-OLT</w:t>
      </w:r>
      <w:r w:rsidRPr="00BF18F2">
        <w:rPr>
          <w:rFonts w:cs="Arial"/>
        </w:rPr>
        <w:t xml:space="preserve"> ,SC NEFROLAB SRL-Punct de Lucru SLATINA , SC NEFROLAB SRL-Punct de Lucru Caracal si SC LISIMED SRL, Centre de vaccinare active din judetul Olt,</w:t>
      </w:r>
      <w:r w:rsidRPr="00BF18F2">
        <w:rPr>
          <w:rFonts w:cs="Arial"/>
          <w:color w:val="FF0000"/>
        </w:rPr>
        <w:t xml:space="preserve">  </w:t>
      </w:r>
      <w:r w:rsidRPr="00BF18F2">
        <w:rPr>
          <w:rFonts w:cs="Arial"/>
        </w:rPr>
        <w:t>MedFarm –Farmacia 1 Slatina si MedFarm –Farmacia 2 Slatina, SYNEVO Slatina, Regina Maria-Centrul Medical Unirea-Policlinica Slatina,Policlinica Crisan, Centru recoltare RM-Slatina –Trandafirilor , Centru Medical BINISAN Caracal , Centru Medical BINISAN Slatina si Centru Medical BINISAN Corabia.</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În cursul lunii octombrie 2022:</w:t>
      </w:r>
    </w:p>
    <w:p w:rsidR="00A26CA8" w:rsidRPr="00BF18F2" w:rsidRDefault="00A26CA8" w:rsidP="00D149C5">
      <w:pPr>
        <w:pStyle w:val="ListParagraph"/>
        <w:numPr>
          <w:ilvl w:val="0"/>
          <w:numId w:val="73"/>
        </w:numPr>
        <w:spacing w:line="360" w:lineRule="auto"/>
        <w:contextualSpacing w:val="0"/>
        <w:jc w:val="both"/>
        <w:rPr>
          <w:rFonts w:cs="Arial"/>
          <w:i/>
          <w:iCs/>
          <w:u w:val="single"/>
        </w:rPr>
      </w:pPr>
      <w:r w:rsidRPr="00BF18F2">
        <w:rPr>
          <w:rFonts w:cs="Arial"/>
        </w:rPr>
        <w:t>a fost monitorizat –</w:t>
      </w:r>
      <w:r w:rsidRPr="00BF18F2">
        <w:rPr>
          <w:rFonts w:cs="Arial"/>
          <w:i/>
          <w:iCs/>
          <w:u w:val="single"/>
        </w:rPr>
        <w:t>prin</w:t>
      </w:r>
      <w:r w:rsidRPr="00BF18F2">
        <w:rPr>
          <w:rFonts w:cs="Arial"/>
          <w:u w:val="single"/>
        </w:rPr>
        <w:t xml:space="preserve"> </w:t>
      </w:r>
      <w:r w:rsidRPr="00BF18F2">
        <w:rPr>
          <w:rFonts w:cs="Arial"/>
          <w:i/>
          <w:iCs/>
          <w:u w:val="single"/>
        </w:rPr>
        <w:t xml:space="preserve">colectare de date  </w:t>
      </w:r>
      <w:r w:rsidRPr="00BF18F2">
        <w:rPr>
          <w:rFonts w:cs="Arial"/>
        </w:rPr>
        <w:t xml:space="preserve">-modul de gestionare al deşeurilor rezultate din activitatea medicală pe baza </w:t>
      </w:r>
      <w:r w:rsidRPr="00BF18F2">
        <w:rPr>
          <w:rFonts w:cs="Arial"/>
          <w:i/>
          <w:iCs/>
          <w:u w:val="single"/>
        </w:rPr>
        <w:t xml:space="preserve">MACHETELOR DE RAPORTARE </w:t>
      </w:r>
      <w:r w:rsidRPr="00BF18F2">
        <w:rPr>
          <w:rFonts w:cs="Arial"/>
        </w:rPr>
        <w:t>, 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BF18F2">
        <w:rPr>
          <w:rFonts w:cs="Arial"/>
          <w:i/>
          <w:iCs/>
        </w:rPr>
        <w:t xml:space="preserve"> (5 unitati sanitare publice cu paturi,Serviciul de Ambulanta OLT,Centrul de Transfuzii Slatina,LDISP-DSP OLT, DOMUS MED SRL PIATRA-OLT</w:t>
      </w:r>
      <w:r w:rsidRPr="00BF18F2">
        <w:rPr>
          <w:rFonts w:cs="Arial"/>
        </w:rPr>
        <w:t xml:space="preserve"> ,SC NEFROLAB SRL-Punct de Lucru SLATINA , SC NEFROLAB SRL-Punct de Lucru Caracal si SC LISIMED SRL, Centre de vaccinare active din judetul Olt,</w:t>
      </w:r>
      <w:r w:rsidRPr="00BF18F2">
        <w:rPr>
          <w:rFonts w:cs="Arial"/>
          <w:color w:val="FF0000"/>
        </w:rPr>
        <w:t xml:space="preserve">  </w:t>
      </w:r>
      <w:r w:rsidRPr="00BF18F2">
        <w:rPr>
          <w:rFonts w:cs="Arial"/>
        </w:rPr>
        <w:t>MedFarm –Farmacia 1 Slatina si MedFarm –Farmacia 2 Slatina, SYNEVO Slatina, Regina Maria-Centrul Medical Unirea-Policlinica Slatina,Policlinica Crisan, Centru recoltare RM-Slatina –Trandafirilor , Centru Medical BINISAN Caracal , Centru Medical BINISAN Slatina si Centru Medical BINISAN Corabia.</w:t>
      </w:r>
    </w:p>
    <w:p w:rsidR="00A26CA8" w:rsidRPr="00BF18F2" w:rsidRDefault="00A26CA8" w:rsidP="003A4DA7">
      <w:pPr>
        <w:spacing w:line="360" w:lineRule="auto"/>
        <w:ind w:left="720"/>
        <w:jc w:val="both"/>
        <w:rPr>
          <w:rFonts w:ascii="Arial" w:hAnsi="Arial" w:cs="Arial"/>
          <w:sz w:val="24"/>
          <w:szCs w:val="24"/>
        </w:rPr>
      </w:pPr>
    </w:p>
    <w:p w:rsidR="00A26CA8" w:rsidRPr="00BF18F2" w:rsidRDefault="00A26CA8" w:rsidP="00D149C5">
      <w:pPr>
        <w:pStyle w:val="ListParagraph"/>
        <w:numPr>
          <w:ilvl w:val="0"/>
          <w:numId w:val="73"/>
        </w:numPr>
        <w:spacing w:line="360" w:lineRule="auto"/>
        <w:contextualSpacing w:val="0"/>
        <w:jc w:val="both"/>
        <w:rPr>
          <w:rFonts w:cs="Arial"/>
        </w:rPr>
      </w:pPr>
      <w:r w:rsidRPr="00BF18F2">
        <w:rPr>
          <w:rFonts w:cs="Arial"/>
        </w:rPr>
        <w:t>a fost transmisa -  conform termenului de raportare- catre CRSP  Timisoara:</w:t>
      </w:r>
    </w:p>
    <w:p w:rsidR="00A26CA8" w:rsidRPr="00BF18F2" w:rsidRDefault="00A26CA8" w:rsidP="00D149C5">
      <w:pPr>
        <w:pStyle w:val="ListParagraph"/>
        <w:numPr>
          <w:ilvl w:val="0"/>
          <w:numId w:val="37"/>
        </w:numPr>
        <w:spacing w:line="360" w:lineRule="auto"/>
        <w:contextualSpacing w:val="0"/>
        <w:jc w:val="both"/>
        <w:rPr>
          <w:rFonts w:cs="Arial"/>
        </w:rPr>
      </w:pPr>
      <w:r w:rsidRPr="00BF18F2">
        <w:rPr>
          <w:rFonts w:cs="Arial"/>
        </w:rPr>
        <w:t xml:space="preserve">Macheta de raportare TRIM III 2022 privind cantitatea de deseuri medicale generate de unitatile sanitare publice  cu paturi din judetul OLT,Serviciul de Ambulanta Olt  , Centrul de </w:t>
      </w:r>
      <w:r w:rsidRPr="00BF18F2">
        <w:rPr>
          <w:rFonts w:cs="Arial"/>
        </w:rPr>
        <w:lastRenderedPageBreak/>
        <w:t>Transfuzii Slatina  LDISP-DSPJ  OLT Slatina si LDISP-DSPJ OLT-Punct de Lucru Fix Caracal, Domus Med Piatra-Olt,SC NEFROLAB SRL-Punct de Lucru SLATINA , SC NEFROLAB SRL-Punct de Lucru Caracal si SC LISIMED SRL, Centre de vaccinare active din judetul Olt,MedFarm –Farmacia 1 Slatina si MedFarm –Farmacia 2 Slatina, SYNEVO Slatina, Regina Maria-Centrul Medical Unirea-Policlinica Slatina,Policlinica Crisan, Centru recoltare RM-Slatina –Trandafirilor , Centru Medical BINISAN Caracal si Centru Medical BINISAN Slatina.</w:t>
      </w:r>
    </w:p>
    <w:p w:rsidR="00A26CA8" w:rsidRPr="00BF18F2" w:rsidRDefault="00A26CA8" w:rsidP="003A4DA7">
      <w:pPr>
        <w:pStyle w:val="ListParagraph"/>
        <w:spacing w:line="360" w:lineRule="auto"/>
        <w:ind w:left="2160"/>
        <w:jc w:val="both"/>
        <w:rPr>
          <w:rFonts w:cs="Arial"/>
        </w:rPr>
      </w:pP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În cursul lunii noiembrie 2022:</w:t>
      </w:r>
    </w:p>
    <w:p w:rsidR="00A26CA8" w:rsidRPr="00BF18F2" w:rsidRDefault="00A26CA8" w:rsidP="00D149C5">
      <w:pPr>
        <w:pStyle w:val="ListParagraph"/>
        <w:numPr>
          <w:ilvl w:val="0"/>
          <w:numId w:val="73"/>
        </w:numPr>
        <w:spacing w:line="360" w:lineRule="auto"/>
        <w:contextualSpacing w:val="0"/>
        <w:jc w:val="both"/>
        <w:rPr>
          <w:rFonts w:cs="Arial"/>
          <w:i/>
          <w:iCs/>
          <w:u w:val="single"/>
        </w:rPr>
      </w:pPr>
      <w:r w:rsidRPr="00BF18F2">
        <w:rPr>
          <w:rFonts w:cs="Arial"/>
        </w:rPr>
        <w:t>a fost monitorizat –</w:t>
      </w:r>
      <w:r w:rsidRPr="00BF18F2">
        <w:rPr>
          <w:rFonts w:cs="Arial"/>
          <w:i/>
          <w:iCs/>
          <w:u w:val="single"/>
        </w:rPr>
        <w:t>prin</w:t>
      </w:r>
      <w:r w:rsidRPr="00BF18F2">
        <w:rPr>
          <w:rFonts w:cs="Arial"/>
          <w:u w:val="single"/>
        </w:rPr>
        <w:t xml:space="preserve"> </w:t>
      </w:r>
      <w:r w:rsidRPr="00BF18F2">
        <w:rPr>
          <w:rFonts w:cs="Arial"/>
          <w:i/>
          <w:iCs/>
          <w:u w:val="single"/>
        </w:rPr>
        <w:t xml:space="preserve">colectare de date  </w:t>
      </w:r>
      <w:r w:rsidRPr="00BF18F2">
        <w:rPr>
          <w:rFonts w:cs="Arial"/>
        </w:rPr>
        <w:t xml:space="preserve">-modul de gestionare al deşeurilor rezultate din activitatea medicală pe baza </w:t>
      </w:r>
      <w:r w:rsidRPr="00BF18F2">
        <w:rPr>
          <w:rFonts w:cs="Arial"/>
          <w:i/>
          <w:iCs/>
          <w:u w:val="single"/>
        </w:rPr>
        <w:t xml:space="preserve">MACHETELOR DE RAPORTARE </w:t>
      </w:r>
      <w:r w:rsidRPr="00BF18F2">
        <w:rPr>
          <w:rFonts w:cs="Arial"/>
        </w:rPr>
        <w:t>, 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BF18F2">
        <w:rPr>
          <w:rFonts w:cs="Arial"/>
          <w:i/>
          <w:iCs/>
        </w:rPr>
        <w:t xml:space="preserve"> (5 unitati sanitare publice cu paturi,Serviciul de Ambulanta OLT,Centrul de Transfuzii Slatina,LDISP-DSP OLT, DOMUS MED SRL PIATRA-OLT</w:t>
      </w:r>
      <w:r w:rsidRPr="00BF18F2">
        <w:rPr>
          <w:rFonts w:cs="Arial"/>
        </w:rPr>
        <w:t xml:space="preserve"> ,SC NEFROLAB SRL-Punct de Lucru SLATINA , SC NEFROLAB SRL-Punct de Lucru Caracal si SC LISIMED SRL, Centre de vaccinare active din judetul Olt,</w:t>
      </w:r>
      <w:r w:rsidRPr="00BF18F2">
        <w:rPr>
          <w:rFonts w:cs="Arial"/>
          <w:color w:val="FF0000"/>
        </w:rPr>
        <w:t xml:space="preserve">  </w:t>
      </w:r>
      <w:r w:rsidRPr="00BF18F2">
        <w:rPr>
          <w:rFonts w:cs="Arial"/>
        </w:rPr>
        <w:t>MedFarm –Farmacia 1 Slatina si MedFarm –Farmacia 2 Slatina, SYNEVO Slatina, Regina Maria-Centrul Medical Unirea-Policlinica Slatina,Policlinica Crisan, Centru recoltare RM-Slatina –Trandafirilor , Centru Medical BINISAN Caracal , Centru Medical BINISAN Slatina si Centru Medical BINISAN Corabia.</w:t>
      </w:r>
    </w:p>
    <w:p w:rsidR="00A26CA8" w:rsidRPr="00BF18F2" w:rsidRDefault="00A26CA8" w:rsidP="003A4DA7">
      <w:pPr>
        <w:spacing w:line="360" w:lineRule="auto"/>
        <w:jc w:val="both"/>
        <w:rPr>
          <w:rFonts w:ascii="Arial" w:hAnsi="Arial" w:cs="Arial"/>
          <w:sz w:val="24"/>
          <w:szCs w:val="24"/>
        </w:rPr>
      </w:pPr>
      <w:r w:rsidRPr="00BF18F2">
        <w:rPr>
          <w:rFonts w:ascii="Arial" w:hAnsi="Arial" w:cs="Arial"/>
          <w:sz w:val="24"/>
          <w:szCs w:val="24"/>
        </w:rPr>
        <w:t>În cursul lunii decembrie 2022:</w:t>
      </w:r>
    </w:p>
    <w:p w:rsidR="00A26CA8" w:rsidRPr="00BF18F2" w:rsidRDefault="00A26CA8" w:rsidP="00D149C5">
      <w:pPr>
        <w:pStyle w:val="ListParagraph"/>
        <w:numPr>
          <w:ilvl w:val="0"/>
          <w:numId w:val="73"/>
        </w:numPr>
        <w:spacing w:line="360" w:lineRule="auto"/>
        <w:contextualSpacing w:val="0"/>
        <w:jc w:val="both"/>
        <w:rPr>
          <w:rFonts w:cs="Arial"/>
          <w:i/>
          <w:iCs/>
          <w:u w:val="single"/>
        </w:rPr>
      </w:pPr>
      <w:r w:rsidRPr="00BF18F2">
        <w:rPr>
          <w:rFonts w:cs="Arial"/>
        </w:rPr>
        <w:t>a fost monitorizat –</w:t>
      </w:r>
      <w:r w:rsidRPr="00BF18F2">
        <w:rPr>
          <w:rFonts w:cs="Arial"/>
          <w:i/>
          <w:iCs/>
          <w:u w:val="single"/>
        </w:rPr>
        <w:t>prin</w:t>
      </w:r>
      <w:r w:rsidRPr="00BF18F2">
        <w:rPr>
          <w:rFonts w:cs="Arial"/>
          <w:u w:val="single"/>
        </w:rPr>
        <w:t xml:space="preserve"> </w:t>
      </w:r>
      <w:r w:rsidRPr="00BF18F2">
        <w:rPr>
          <w:rFonts w:cs="Arial"/>
          <w:i/>
          <w:iCs/>
          <w:u w:val="single"/>
        </w:rPr>
        <w:t xml:space="preserve">colectare de date  </w:t>
      </w:r>
      <w:r w:rsidRPr="00BF18F2">
        <w:rPr>
          <w:rFonts w:cs="Arial"/>
        </w:rPr>
        <w:t xml:space="preserve">-modul de gestionare al deşeurilor rezultate din activitatea medicală pe baza </w:t>
      </w:r>
      <w:r w:rsidRPr="00BF18F2">
        <w:rPr>
          <w:rFonts w:cs="Arial"/>
          <w:i/>
          <w:iCs/>
          <w:u w:val="single"/>
        </w:rPr>
        <w:t xml:space="preserve">MACHETELOR DE RAPORTARE </w:t>
      </w:r>
      <w:r w:rsidRPr="00BF18F2">
        <w:rPr>
          <w:rFonts w:cs="Arial"/>
        </w:rPr>
        <w:t>, 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BF18F2">
        <w:rPr>
          <w:rFonts w:cs="Arial"/>
          <w:i/>
          <w:iCs/>
        </w:rPr>
        <w:t xml:space="preserve"> (5 unitati sanitare publice cu paturi,Serviciul de Ambulanta OLT,Centrul de Transfuzii Slatina,LDISP-DSP OLT, DOMUS MED SRL PIATRA-OLT</w:t>
      </w:r>
      <w:r w:rsidRPr="00BF18F2">
        <w:rPr>
          <w:rFonts w:cs="Arial"/>
        </w:rPr>
        <w:t xml:space="preserve"> ,SC NEFROLAB SRL-Punct de Lucru SLATINA , SC NEFROLAB SRL-Punct de Lucru Caracal si SC LISIMED SRL, Centre de vaccinare active din judetul Olt,</w:t>
      </w:r>
      <w:r w:rsidRPr="00BF18F2">
        <w:rPr>
          <w:rFonts w:cs="Arial"/>
          <w:color w:val="FF0000"/>
        </w:rPr>
        <w:t xml:space="preserve">  </w:t>
      </w:r>
      <w:r w:rsidRPr="00BF18F2">
        <w:rPr>
          <w:rFonts w:cs="Arial"/>
        </w:rPr>
        <w:t>MedFarm –Farmacia 1 Slatina si MedFarm –Farmacia 2 Slatina, SYNEVO Slatina, Regina Maria-Centrul Medical Unirea-Policlinica Slatina,Policlinica Crisan, Centru recoltare RM-Slatina –Trandafirilor , Centru Medical BINISAN Caracal , Centru Medical BINISAN Slatina si Centru Medical BINISAN Corabia.</w:t>
      </w:r>
    </w:p>
    <w:p w:rsidR="00A26CA8" w:rsidRPr="00BF18F2" w:rsidRDefault="00A26CA8" w:rsidP="003A4DA7">
      <w:pPr>
        <w:pStyle w:val="BodyTextIndent"/>
        <w:spacing w:before="120" w:line="360" w:lineRule="auto"/>
        <w:jc w:val="both"/>
        <w:rPr>
          <w:rFonts w:cs="Arial"/>
        </w:rPr>
      </w:pPr>
    </w:p>
    <w:p w:rsidR="00A26CA8" w:rsidRPr="00BF18F2" w:rsidRDefault="00A26CA8" w:rsidP="003A4DA7">
      <w:pPr>
        <w:pStyle w:val="BodyTextIndent"/>
        <w:spacing w:before="120" w:line="360" w:lineRule="auto"/>
        <w:jc w:val="both"/>
        <w:rPr>
          <w:rFonts w:cs="Arial"/>
          <w:u w:val="single"/>
        </w:rPr>
      </w:pPr>
      <w:r w:rsidRPr="00BF18F2">
        <w:rPr>
          <w:rFonts w:cs="Arial"/>
        </w:rPr>
        <w:lastRenderedPageBreak/>
        <w:t>*</w:t>
      </w:r>
      <w:r w:rsidRPr="00BF18F2">
        <w:rPr>
          <w:rFonts w:cs="Arial"/>
          <w:u w:val="single"/>
        </w:rPr>
        <w:t>Prestaţii şi servicii de sănătate publică în domeniul sănătăţii în relaţie cu mediul în cursul anului 2022</w:t>
      </w:r>
    </w:p>
    <w:p w:rsidR="00A26CA8" w:rsidRPr="00BF18F2" w:rsidRDefault="00A26CA8" w:rsidP="003A4DA7">
      <w:pPr>
        <w:pStyle w:val="BodyTextIndent"/>
        <w:spacing w:before="120" w:line="360" w:lineRule="auto"/>
        <w:jc w:val="both"/>
        <w:rPr>
          <w:rFonts w:cs="Arial"/>
        </w:rPr>
      </w:pPr>
      <w:r w:rsidRPr="00BF18F2">
        <w:rPr>
          <w:rFonts w:cs="Arial"/>
          <w:color w:val="000000"/>
        </w:rPr>
        <w:t xml:space="preserve"> -în baza Ord.MS nr.1030/2009 privind aprobarea procedurilor de reglementare sanitară pentru proiectele de amplasare,amenajare,construire şi pentru funcţionarea obiectivelor ce desfăşoară activităţi cu risc pentru starea de sănătate a populaţiei,</w:t>
      </w:r>
      <w:r w:rsidRPr="00BF18F2">
        <w:rPr>
          <w:rFonts w:cs="Arial"/>
          <w:i/>
          <w:color w:val="000000"/>
          <w:u w:val="single"/>
        </w:rPr>
        <w:t xml:space="preserve">cu modificarile si completarile ulterioare </w:t>
      </w:r>
      <w:r w:rsidRPr="00BF18F2">
        <w:rPr>
          <w:rFonts w:cs="Arial"/>
          <w:color w:val="000000"/>
        </w:rPr>
        <w:t xml:space="preserve"> şi în temeiul Ord. M.S. 1078/2010 privind aprobarea regulamentului de organizare şi funcţionare şi a structurii organizatorice ale direcţiilor de sănătate publică judeţene  şi a municipiului Bucureşti, au fost elaborate </w:t>
      </w:r>
      <w:r w:rsidRPr="00BF18F2">
        <w:rPr>
          <w:rFonts w:cs="Arial"/>
          <w:u w:val="single"/>
        </w:rPr>
        <w:t>250  Notificări şi/sau Referate de</w:t>
      </w:r>
      <w:r w:rsidRPr="00BF18F2">
        <w:rPr>
          <w:rFonts w:cs="Arial"/>
        </w:rPr>
        <w:t xml:space="preserve"> </w:t>
      </w:r>
      <w:r w:rsidRPr="00BF18F2">
        <w:rPr>
          <w:rFonts w:cs="Arial"/>
          <w:u w:val="single"/>
        </w:rPr>
        <w:t>evaluare</w:t>
      </w:r>
      <w:r w:rsidRPr="00BF18F2">
        <w:rPr>
          <w:rFonts w:cs="Arial"/>
        </w:rPr>
        <w:t xml:space="preserve"> privind  conformarea la normele de igienă şi sănătate publică a proiectelor de amenajare-construire în vederea avizării/autorizării sanitare.</w:t>
      </w:r>
    </w:p>
    <w:p w:rsidR="008C2EF7" w:rsidRPr="00EC476C" w:rsidRDefault="008C2EF7" w:rsidP="003A4DA7">
      <w:pPr>
        <w:autoSpaceDE w:val="0"/>
        <w:autoSpaceDN w:val="0"/>
        <w:adjustRightInd w:val="0"/>
        <w:spacing w:after="0" w:line="360" w:lineRule="auto"/>
        <w:rPr>
          <w:rFonts w:ascii="Times New Roman" w:eastAsia="Times New Roman" w:hAnsi="Times New Roman" w:cs="Times New Roman"/>
          <w:b/>
          <w:bCs/>
          <w:sz w:val="24"/>
          <w:szCs w:val="24"/>
          <w:lang w:val="en-US" w:eastAsia="en-US"/>
        </w:rPr>
      </w:pPr>
    </w:p>
    <w:p w:rsidR="008C2EF7" w:rsidRDefault="00E95AAB" w:rsidP="003A4DA7">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val="en-US" w:eastAsia="en-US"/>
        </w:rPr>
        <w:t>CAP.</w:t>
      </w:r>
      <w:r w:rsidR="00FD1B7F">
        <w:rPr>
          <w:rFonts w:ascii="Times New Roman" w:eastAsia="Times New Roman" w:hAnsi="Times New Roman" w:cs="Times New Roman"/>
          <w:b/>
          <w:sz w:val="24"/>
          <w:szCs w:val="24"/>
          <w:lang w:val="en-US" w:eastAsia="en-US"/>
        </w:rPr>
        <w:t xml:space="preserve">V </w:t>
      </w:r>
      <w:r w:rsidR="008C2EF7" w:rsidRPr="00EC476C">
        <w:rPr>
          <w:rFonts w:ascii="Times New Roman" w:eastAsia="Times New Roman" w:hAnsi="Times New Roman" w:cs="Times New Roman"/>
          <w:b/>
          <w:sz w:val="24"/>
          <w:szCs w:val="24"/>
          <w:lang w:val="en-US" w:eastAsia="en-US"/>
        </w:rPr>
        <w:t>COLECTIVUL IGIENA  COLECTIVITA</w:t>
      </w:r>
      <w:r w:rsidR="008C2EF7" w:rsidRPr="00EC476C">
        <w:rPr>
          <w:rFonts w:ascii="Times New Roman" w:eastAsia="Times New Roman" w:hAnsi="Times New Roman" w:cs="Times New Roman"/>
          <w:b/>
          <w:sz w:val="24"/>
          <w:szCs w:val="24"/>
          <w:lang w:eastAsia="en-US"/>
        </w:rPr>
        <w:t>TILOR DE COPII /TINERI</w:t>
      </w:r>
    </w:p>
    <w:p w:rsidR="00BF18F2" w:rsidRPr="00BF18F2" w:rsidRDefault="00BF18F2" w:rsidP="003A4DA7">
      <w:pPr>
        <w:tabs>
          <w:tab w:val="center" w:pos="4320"/>
          <w:tab w:val="right" w:pos="8640"/>
        </w:tabs>
        <w:spacing w:before="120" w:line="360" w:lineRule="auto"/>
        <w:jc w:val="both"/>
        <w:rPr>
          <w:rFonts w:ascii="Arial" w:hAnsi="Arial" w:cs="Arial"/>
          <w:sz w:val="24"/>
          <w:szCs w:val="24"/>
          <w:lang w:val="en-GB"/>
        </w:rPr>
      </w:pPr>
      <w:r>
        <w:rPr>
          <w:rFonts w:ascii="Arial" w:hAnsi="Arial" w:cs="Arial"/>
          <w:sz w:val="24"/>
          <w:szCs w:val="24"/>
        </w:rPr>
        <w:t xml:space="preserve">  </w:t>
      </w:r>
      <w:r w:rsidRPr="00BF18F2">
        <w:rPr>
          <w:rFonts w:ascii="Arial" w:hAnsi="Arial" w:cs="Arial"/>
          <w:sz w:val="24"/>
          <w:szCs w:val="24"/>
        </w:rPr>
        <w:t xml:space="preserve">Colectivul Sanatatea copiilor, tinerilor si colectivitatilor de invatamant  din cadrul D.S.P. Olt a realizat în cursul anului 2022 următoarele activităţi </w:t>
      </w:r>
      <w:r w:rsidRPr="00BF18F2">
        <w:rPr>
          <w:rFonts w:ascii="Arial" w:hAnsi="Arial" w:cs="Arial"/>
          <w:sz w:val="24"/>
          <w:szCs w:val="24"/>
          <w:lang w:val="en-GB"/>
        </w:rPr>
        <w:t xml:space="preserve"> ( conform programului),  Ordinul Ministerului Sanatatii nr 964/31.03.2022 pentru  aprobarea Normelor tehnice de realizare a programelor naţionale de sănătate publică </w:t>
      </w:r>
    </w:p>
    <w:p w:rsidR="00BF18F2" w:rsidRPr="00BF18F2" w:rsidRDefault="00BF18F2" w:rsidP="003A4DA7">
      <w:pPr>
        <w:spacing w:line="360" w:lineRule="auto"/>
        <w:jc w:val="both"/>
        <w:rPr>
          <w:rFonts w:ascii="Arial" w:hAnsi="Arial" w:cs="Arial"/>
          <w:sz w:val="24"/>
          <w:szCs w:val="24"/>
          <w:lang w:eastAsia="en-US"/>
        </w:rPr>
      </w:pPr>
    </w:p>
    <w:p w:rsidR="00BF18F2" w:rsidRPr="00BF18F2" w:rsidRDefault="00BF18F2" w:rsidP="003A4DA7">
      <w:pPr>
        <w:spacing w:line="360" w:lineRule="auto"/>
        <w:jc w:val="both"/>
        <w:rPr>
          <w:rFonts w:ascii="Arial" w:hAnsi="Arial" w:cs="Arial"/>
          <w:i/>
          <w:iCs/>
          <w:sz w:val="24"/>
          <w:szCs w:val="24"/>
          <w:lang w:eastAsia="en-US"/>
        </w:rPr>
      </w:pPr>
      <w:r w:rsidRPr="00BF18F2">
        <w:rPr>
          <w:rFonts w:ascii="Arial" w:hAnsi="Arial" w:cs="Arial"/>
          <w:i/>
          <w:iCs/>
          <w:sz w:val="24"/>
          <w:szCs w:val="24"/>
          <w:lang w:eastAsia="en-US"/>
        </w:rPr>
        <w:t xml:space="preserve">I. SUPRAVEGHEREA RESPECTARII NORMELOR DE IGIENA DIN UNITATILE PENTRU OCROTIREA, EDUCAREA, INSTRUIREA, ODIHNA SI RECREEREA COPIILOR SI TINERILOR – CRESE SI GRADINITE SI SCOLI </w:t>
      </w:r>
    </w:p>
    <w:p w:rsidR="00BF18F2" w:rsidRPr="00BF18F2" w:rsidRDefault="00BF18F2" w:rsidP="003A4DA7">
      <w:pPr>
        <w:spacing w:line="360" w:lineRule="auto"/>
        <w:jc w:val="both"/>
        <w:rPr>
          <w:rFonts w:ascii="Arial" w:hAnsi="Arial" w:cs="Arial"/>
          <w:sz w:val="24"/>
          <w:szCs w:val="24"/>
          <w:lang w:eastAsia="en-US"/>
        </w:rPr>
      </w:pPr>
      <w:r w:rsidRPr="00BF18F2">
        <w:rPr>
          <w:rFonts w:ascii="Arial" w:hAnsi="Arial" w:cs="Arial"/>
          <w:sz w:val="24"/>
          <w:szCs w:val="24"/>
          <w:lang w:eastAsia="en-US"/>
        </w:rPr>
        <w:t>Conform metodologiei primite, este necesară cunoaşterea respectării măsurilor de igiena din colectivităţi cu ajutorul datelor de epidemiologie descriptive , in vederea promovarii si mentinerii starii de sanatate a copiilor si tinerilor, a dezvoltarii fizice si neuropsihice armonioase..Au  fost completate un nr de  80 fişe de evaluare în colectivităţi pentru copii. Datele primare au fost introduse în format electronic, scanate şi transmise la CRSP Iaşi , pentru elaborarea Sintezei Naţionale.</w:t>
      </w:r>
    </w:p>
    <w:p w:rsidR="00BF18F2" w:rsidRPr="00BF18F2" w:rsidRDefault="00BF18F2" w:rsidP="003A4DA7">
      <w:pPr>
        <w:spacing w:line="360" w:lineRule="auto"/>
        <w:jc w:val="both"/>
        <w:rPr>
          <w:rFonts w:ascii="Arial" w:hAnsi="Arial" w:cs="Arial"/>
          <w:i/>
          <w:iCs/>
          <w:caps/>
          <w:sz w:val="24"/>
          <w:szCs w:val="24"/>
          <w:lang w:eastAsia="en-US"/>
        </w:rPr>
      </w:pPr>
      <w:r w:rsidRPr="00BF18F2">
        <w:rPr>
          <w:rFonts w:ascii="Arial" w:hAnsi="Arial" w:cs="Arial"/>
          <w:i/>
          <w:iCs/>
          <w:sz w:val="24"/>
          <w:szCs w:val="24"/>
          <w:lang w:eastAsia="en-US"/>
        </w:rPr>
        <w:t xml:space="preserve">II. </w:t>
      </w:r>
      <w:r w:rsidRPr="00BF18F2">
        <w:rPr>
          <w:rFonts w:ascii="Arial" w:hAnsi="Arial" w:cs="Arial"/>
          <w:i/>
          <w:iCs/>
          <w:caps/>
          <w:sz w:val="24"/>
          <w:szCs w:val="24"/>
          <w:lang w:eastAsia="en-US"/>
        </w:rPr>
        <w:t xml:space="preserve">Evaluarea nivelului de dezvoltare fizică şi a stării de sănătate pe baza examenelor de bilanţ la copiii din colectivităţile şcolare din mediul urban  </w:t>
      </w:r>
    </w:p>
    <w:p w:rsidR="00BF18F2" w:rsidRPr="00BF18F2" w:rsidRDefault="00BF18F2" w:rsidP="003A4DA7">
      <w:pPr>
        <w:spacing w:line="360" w:lineRule="auto"/>
        <w:jc w:val="both"/>
        <w:rPr>
          <w:rFonts w:ascii="Arial" w:hAnsi="Arial" w:cs="Arial"/>
          <w:sz w:val="24"/>
          <w:szCs w:val="24"/>
          <w:lang w:eastAsia="en-US"/>
        </w:rPr>
      </w:pPr>
      <w:r w:rsidRPr="00BF18F2">
        <w:rPr>
          <w:rFonts w:ascii="Arial" w:hAnsi="Arial" w:cs="Arial"/>
          <w:sz w:val="24"/>
          <w:szCs w:val="24"/>
          <w:lang w:eastAsia="en-US"/>
        </w:rPr>
        <w:t xml:space="preserve">Evaluarea nivelului de dezvoltare fizică şi a stării de sănătate pe baza examenelor medicale de bilanţ la copiii din colectivităţile şcolare si prescolare , cu cabinete medicale şcolare, din mediul urban </w:t>
      </w:r>
    </w:p>
    <w:p w:rsidR="00BF18F2" w:rsidRPr="00BF18F2" w:rsidRDefault="00BF18F2" w:rsidP="003A4DA7">
      <w:pPr>
        <w:spacing w:line="360" w:lineRule="auto"/>
        <w:jc w:val="both"/>
        <w:rPr>
          <w:rFonts w:ascii="Arial" w:hAnsi="Arial" w:cs="Arial"/>
          <w:sz w:val="24"/>
          <w:szCs w:val="24"/>
          <w:lang w:eastAsia="en-US"/>
        </w:rPr>
      </w:pPr>
      <w:r w:rsidRPr="00BF18F2">
        <w:rPr>
          <w:rFonts w:ascii="Arial" w:hAnsi="Arial" w:cs="Arial"/>
          <w:sz w:val="24"/>
          <w:szCs w:val="24"/>
          <w:lang w:eastAsia="en-US"/>
        </w:rPr>
        <w:t xml:space="preserve"> Nr. copii evaluaţi în anul şcolar 2021 -  2022 : 7718 .</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1083"/>
        <w:gridCol w:w="1067"/>
        <w:gridCol w:w="1067"/>
        <w:gridCol w:w="1284"/>
        <w:gridCol w:w="1118"/>
        <w:gridCol w:w="1306"/>
      </w:tblGrid>
      <w:tr w:rsidR="00BF18F2" w:rsidRPr="00BF18F2" w:rsidTr="0092706C">
        <w:trPr>
          <w:trHeight w:val="255"/>
        </w:trPr>
        <w:tc>
          <w:tcPr>
            <w:tcW w:w="9515" w:type="dxa"/>
            <w:gridSpan w:val="7"/>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92706C">
            <w:pPr>
              <w:rPr>
                <w:rFonts w:ascii="Arial" w:hAnsi="Arial" w:cs="Arial"/>
                <w:sz w:val="16"/>
                <w:szCs w:val="16"/>
                <w:lang w:eastAsia="en-US"/>
              </w:rPr>
            </w:pPr>
            <w:r w:rsidRPr="00BC3A83">
              <w:rPr>
                <w:rFonts w:ascii="Arial" w:hAnsi="Arial" w:cs="Arial"/>
                <w:sz w:val="16"/>
                <w:szCs w:val="16"/>
                <w:lang w:eastAsia="en-US"/>
              </w:rPr>
              <w:lastRenderedPageBreak/>
              <w:t>DEZ FIZICA AN 2022</w:t>
            </w:r>
          </w:p>
        </w:tc>
      </w:tr>
      <w:tr w:rsidR="00BF18F2" w:rsidRPr="00BF18F2" w:rsidTr="0092706C">
        <w:trPr>
          <w:trHeight w:val="255"/>
        </w:trPr>
        <w:tc>
          <w:tcPr>
            <w:tcW w:w="9515" w:type="dxa"/>
            <w:gridSpan w:val="7"/>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92706C">
            <w:pPr>
              <w:rPr>
                <w:rFonts w:ascii="Arial" w:hAnsi="Arial" w:cs="Arial"/>
                <w:sz w:val="16"/>
                <w:szCs w:val="16"/>
                <w:lang w:eastAsia="en-US"/>
              </w:rPr>
            </w:pPr>
            <w:r w:rsidRPr="00BC3A83">
              <w:rPr>
                <w:rFonts w:ascii="Arial" w:hAnsi="Arial" w:cs="Arial"/>
                <w:sz w:val="16"/>
                <w:szCs w:val="16"/>
                <w:lang w:eastAsia="en-US"/>
              </w:rPr>
              <w:t>FETE</w:t>
            </w:r>
          </w:p>
        </w:tc>
      </w:tr>
      <w:tr w:rsidR="00BF18F2" w:rsidRPr="00BF18F2" w:rsidTr="0092706C">
        <w:trPr>
          <w:trHeight w:val="255"/>
        </w:trPr>
        <w:tc>
          <w:tcPr>
            <w:tcW w:w="2590" w:type="dxa"/>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p>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total subiecti inscrisi</w:t>
            </w:r>
          </w:p>
          <w:p w:rsidR="00BF18F2" w:rsidRPr="00BC3A83" w:rsidRDefault="00BF18F2" w:rsidP="003A4DA7">
            <w:pPr>
              <w:spacing w:line="240" w:lineRule="auto"/>
              <w:rPr>
                <w:rFonts w:ascii="Arial" w:hAnsi="Arial" w:cs="Arial"/>
                <w:sz w:val="16"/>
                <w:szCs w:val="16"/>
                <w:lang w:eastAsia="en-US"/>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rPr>
                <w:rFonts w:ascii="Arial" w:hAnsi="Arial" w:cs="Arial"/>
                <w:sz w:val="16"/>
                <w:szCs w:val="16"/>
                <w:lang w:eastAsia="en-US"/>
              </w:rPr>
            </w:pPr>
            <w:r w:rsidRPr="00BC3A83">
              <w:rPr>
                <w:rFonts w:ascii="Arial" w:hAnsi="Arial" w:cs="Arial"/>
                <w:sz w:val="16"/>
                <w:szCs w:val="16"/>
                <w:lang w:eastAsia="en-US"/>
              </w:rPr>
              <w:t>868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rPr>
                <w:rFonts w:ascii="Arial" w:hAnsi="Arial" w:cs="Arial"/>
                <w:sz w:val="16"/>
                <w:szCs w:val="16"/>
                <w:lang w:eastAsia="en-US"/>
              </w:rPr>
            </w:pPr>
            <w:r w:rsidRPr="00BC3A83">
              <w:rPr>
                <w:rFonts w:ascii="Arial" w:hAnsi="Arial" w:cs="Arial"/>
                <w:sz w:val="16"/>
                <w:szCs w:val="16"/>
                <w:lang w:eastAsia="en-US"/>
              </w:rPr>
              <w:t>674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rPr>
                <w:rFonts w:ascii="Arial" w:hAnsi="Arial" w:cs="Arial"/>
                <w:sz w:val="16"/>
                <w:szCs w:val="16"/>
                <w:lang w:eastAsia="en-US"/>
              </w:rPr>
            </w:pPr>
            <w:r w:rsidRPr="00BC3A83">
              <w:rPr>
                <w:rFonts w:ascii="Arial" w:hAnsi="Arial" w:cs="Arial"/>
                <w:sz w:val="16"/>
                <w:szCs w:val="16"/>
                <w:lang w:eastAsia="en-US"/>
              </w:rPr>
              <w:t>710</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rPr>
                <w:rFonts w:ascii="Arial" w:hAnsi="Arial" w:cs="Arial"/>
                <w:sz w:val="16"/>
                <w:szCs w:val="16"/>
                <w:lang w:eastAsia="en-US"/>
              </w:rPr>
            </w:pPr>
            <w:r w:rsidRPr="00BC3A83">
              <w:rPr>
                <w:rFonts w:ascii="Arial" w:hAnsi="Arial" w:cs="Arial"/>
                <w:sz w:val="16"/>
                <w:szCs w:val="16"/>
                <w:lang w:eastAsia="en-US"/>
              </w:rPr>
              <w:t>756</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rPr>
                <w:rFonts w:ascii="Arial" w:hAnsi="Arial" w:cs="Arial"/>
                <w:sz w:val="16"/>
                <w:szCs w:val="16"/>
                <w:lang w:eastAsia="en-US"/>
              </w:rPr>
            </w:pPr>
          </w:p>
          <w:p w:rsidR="00BF18F2" w:rsidRPr="00BC3A83" w:rsidRDefault="00BF18F2" w:rsidP="003A4DA7">
            <w:pPr>
              <w:spacing w:line="240" w:lineRule="auto"/>
              <w:rPr>
                <w:rFonts w:ascii="Arial" w:hAnsi="Arial" w:cs="Arial"/>
                <w:sz w:val="16"/>
                <w:szCs w:val="16"/>
                <w:lang w:eastAsia="en-US"/>
              </w:rPr>
            </w:pPr>
          </w:p>
          <w:p w:rsidR="00BF18F2" w:rsidRPr="00BC3A83" w:rsidRDefault="00BF18F2" w:rsidP="003A4DA7">
            <w:pPr>
              <w:spacing w:line="240" w:lineRule="auto"/>
              <w:rPr>
                <w:rFonts w:ascii="Arial" w:hAnsi="Arial" w:cs="Arial"/>
                <w:sz w:val="16"/>
                <w:szCs w:val="16"/>
                <w:lang w:eastAsia="en-US"/>
              </w:rPr>
            </w:pPr>
          </w:p>
          <w:p w:rsidR="00BF18F2" w:rsidRPr="00BC3A83" w:rsidRDefault="00BF18F2" w:rsidP="003A4DA7">
            <w:pPr>
              <w:spacing w:line="240" w:lineRule="auto"/>
              <w:rPr>
                <w:rFonts w:ascii="Arial" w:hAnsi="Arial" w:cs="Arial"/>
                <w:sz w:val="16"/>
                <w:szCs w:val="16"/>
                <w:lang w:eastAsia="en-US"/>
              </w:rPr>
            </w:pPr>
            <w:r w:rsidRPr="00BC3A83">
              <w:rPr>
                <w:rFonts w:ascii="Arial" w:hAnsi="Arial" w:cs="Arial"/>
                <w:sz w:val="16"/>
                <w:szCs w:val="16"/>
                <w:lang w:eastAsia="en-US"/>
              </w:rPr>
              <w:t>1302</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rPr>
                <w:rFonts w:ascii="Arial" w:hAnsi="Arial" w:cs="Arial"/>
                <w:sz w:val="16"/>
                <w:szCs w:val="16"/>
                <w:lang w:eastAsia="en-US"/>
              </w:rPr>
            </w:pPr>
            <w:r w:rsidRPr="00BC3A83">
              <w:rPr>
                <w:rFonts w:ascii="Arial" w:hAnsi="Arial" w:cs="Arial"/>
                <w:sz w:val="16"/>
                <w:szCs w:val="16"/>
                <w:lang w:eastAsia="en-US"/>
              </w:rPr>
              <w:t>85</w:t>
            </w:r>
          </w:p>
        </w:tc>
      </w:tr>
      <w:tr w:rsidR="00BF18F2" w:rsidRPr="00BF18F2" w:rsidTr="0092706C">
        <w:trPr>
          <w:trHeight w:val="255"/>
        </w:trPr>
        <w:tc>
          <w:tcPr>
            <w:tcW w:w="2590" w:type="dxa"/>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ITEMI</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Copii preşcolari 3 ani</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Clasa a I a</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Clasa a IV a</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Clasa a VIIIa</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Clasa a XIIa</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Anul II profesionala</w:t>
            </w:r>
          </w:p>
        </w:tc>
      </w:tr>
      <w:tr w:rsidR="00BF18F2" w:rsidRPr="00BF18F2" w:rsidTr="0092706C">
        <w:trPr>
          <w:trHeight w:val="255"/>
        </w:trPr>
        <w:tc>
          <w:tcPr>
            <w:tcW w:w="2590" w:type="dxa"/>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total subiecti examinati</w:t>
            </w:r>
          </w:p>
          <w:p w:rsidR="00BF18F2" w:rsidRPr="00BC3A83" w:rsidRDefault="00BF18F2" w:rsidP="003A4DA7">
            <w:pPr>
              <w:spacing w:line="240" w:lineRule="auto"/>
              <w:jc w:val="center"/>
              <w:rPr>
                <w:rFonts w:ascii="Arial" w:hAnsi="Arial" w:cs="Arial"/>
                <w:sz w:val="16"/>
                <w:szCs w:val="16"/>
                <w:lang w:eastAsia="en-US"/>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790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635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672</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725</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center"/>
              <w:rPr>
                <w:rFonts w:ascii="Arial" w:hAnsi="Arial" w:cs="Arial"/>
                <w:sz w:val="16"/>
                <w:szCs w:val="16"/>
                <w:lang w:eastAsia="en-US"/>
              </w:rPr>
            </w:pPr>
          </w:p>
          <w:p w:rsidR="00BF18F2" w:rsidRPr="00BC3A83" w:rsidRDefault="00BF18F2" w:rsidP="003A4DA7">
            <w:pPr>
              <w:spacing w:line="240" w:lineRule="auto"/>
              <w:jc w:val="center"/>
              <w:rPr>
                <w:rFonts w:ascii="Arial" w:hAnsi="Arial" w:cs="Arial"/>
                <w:sz w:val="16"/>
                <w:szCs w:val="16"/>
                <w:lang w:eastAsia="en-US"/>
              </w:rPr>
            </w:pPr>
          </w:p>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1246</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76</w:t>
            </w:r>
          </w:p>
        </w:tc>
      </w:tr>
      <w:tr w:rsidR="00BF18F2" w:rsidRPr="00BF18F2" w:rsidTr="0092706C">
        <w:trPr>
          <w:trHeight w:val="255"/>
        </w:trPr>
        <w:tc>
          <w:tcPr>
            <w:tcW w:w="259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total subiecti cu dezv fiz armonica</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621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479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498</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511</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979</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48</w:t>
            </w:r>
          </w:p>
        </w:tc>
      </w:tr>
      <w:tr w:rsidR="00BF18F2" w:rsidRPr="00BF18F2" w:rsidTr="0092706C">
        <w:trPr>
          <w:trHeight w:val="255"/>
        </w:trPr>
        <w:tc>
          <w:tcPr>
            <w:tcW w:w="2590" w:type="dxa"/>
            <w:vMerge/>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78,60%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75,43%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74,10%</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70,48%</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78,57%</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63,15%</w:t>
            </w:r>
          </w:p>
        </w:tc>
      </w:tr>
    </w:tbl>
    <w:p w:rsidR="00BF18F2" w:rsidRPr="00BF18F2" w:rsidRDefault="00BF18F2" w:rsidP="003A4DA7">
      <w:pPr>
        <w:spacing w:line="240" w:lineRule="auto"/>
        <w:jc w:val="both"/>
        <w:rPr>
          <w:rFonts w:ascii="Arial" w:hAnsi="Arial" w:cs="Arial"/>
          <w:color w:val="000000"/>
          <w:sz w:val="24"/>
          <w:szCs w:val="24"/>
          <w:lang w:eastAsia="en-US"/>
        </w:rPr>
      </w:pPr>
    </w:p>
    <w:p w:rsidR="00BF18F2" w:rsidRPr="00BF18F2" w:rsidRDefault="00BF18F2" w:rsidP="003A4DA7">
      <w:pPr>
        <w:spacing w:line="240" w:lineRule="auto"/>
        <w:jc w:val="both"/>
        <w:rPr>
          <w:rFonts w:ascii="Arial" w:hAnsi="Arial" w:cs="Arial"/>
          <w:color w:val="000000"/>
          <w:sz w:val="24"/>
          <w:szCs w:val="24"/>
          <w:lang w:eastAsia="en-US"/>
        </w:rPr>
      </w:pPr>
      <w:r w:rsidRPr="00BF18F2">
        <w:rPr>
          <w:rFonts w:ascii="Arial" w:hAnsi="Arial" w:cs="Arial"/>
          <w:color w:val="000000"/>
          <w:sz w:val="24"/>
          <w:szCs w:val="24"/>
          <w:lang w:eastAsia="en-US"/>
        </w:rPr>
        <w:t>Nr total fete cu dezvoltare fizică  dizarmonică : 1008</w:t>
      </w:r>
    </w:p>
    <w:tbl>
      <w:tblPr>
        <w:tblW w:w="2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
        <w:gridCol w:w="2497"/>
        <w:gridCol w:w="38"/>
        <w:gridCol w:w="900"/>
        <w:gridCol w:w="492"/>
        <w:gridCol w:w="588"/>
        <w:gridCol w:w="578"/>
        <w:gridCol w:w="592"/>
        <w:gridCol w:w="574"/>
        <w:gridCol w:w="596"/>
        <w:gridCol w:w="688"/>
        <w:gridCol w:w="572"/>
        <w:gridCol w:w="594"/>
        <w:gridCol w:w="666"/>
        <w:gridCol w:w="583"/>
        <w:gridCol w:w="122"/>
        <w:gridCol w:w="3718"/>
        <w:gridCol w:w="5775"/>
        <w:gridCol w:w="2040"/>
      </w:tblGrid>
      <w:tr w:rsidR="00BF18F2" w:rsidRPr="00BC3A83" w:rsidTr="0092706C">
        <w:trPr>
          <w:gridAfter w:val="5"/>
          <w:wAfter w:w="12238" w:type="dxa"/>
          <w:trHeight w:val="255"/>
        </w:trPr>
        <w:tc>
          <w:tcPr>
            <w:tcW w:w="262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total subiecti cu dez fiz dizarmonica</w:t>
            </w:r>
          </w:p>
          <w:p w:rsidR="00BF18F2" w:rsidRPr="00BC3A83" w:rsidRDefault="00BF18F2" w:rsidP="003A4DA7">
            <w:pPr>
              <w:spacing w:line="240" w:lineRule="auto"/>
              <w:jc w:val="center"/>
              <w:rPr>
                <w:rFonts w:ascii="Arial" w:hAnsi="Arial" w:cs="Arial"/>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169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156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174</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214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267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28</w:t>
            </w:r>
          </w:p>
        </w:tc>
      </w:tr>
      <w:tr w:rsidR="00BF18F2" w:rsidRPr="00BC3A83" w:rsidTr="0092706C">
        <w:trPr>
          <w:gridAfter w:val="5"/>
          <w:wAfter w:w="12238" w:type="dxa"/>
          <w:trHeight w:val="255"/>
        </w:trPr>
        <w:tc>
          <w:tcPr>
            <w:tcW w:w="2628" w:type="dxa"/>
            <w:gridSpan w:val="3"/>
            <w:vMerge/>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21,39%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24,56%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25,89%</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29,51%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center"/>
              <w:rPr>
                <w:rFonts w:ascii="Arial" w:hAnsi="Arial" w:cs="Arial"/>
                <w:sz w:val="16"/>
                <w:szCs w:val="16"/>
                <w:lang w:eastAsia="en-US"/>
              </w:rPr>
            </w:pPr>
          </w:p>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21,42%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36,84%</w:t>
            </w:r>
          </w:p>
        </w:tc>
      </w:tr>
      <w:tr w:rsidR="00BF18F2" w:rsidRPr="00BC3A83" w:rsidTr="0092706C">
        <w:trPr>
          <w:gridAfter w:val="5"/>
          <w:wAfter w:w="12238" w:type="dxa"/>
          <w:trHeight w:val="255"/>
        </w:trPr>
        <w:tc>
          <w:tcPr>
            <w:tcW w:w="262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total subiecti cu dez fiz dizarmonica cu + G</w:t>
            </w:r>
          </w:p>
          <w:p w:rsidR="00BF18F2" w:rsidRPr="00BC3A83" w:rsidRDefault="00BF18F2" w:rsidP="003A4DA7">
            <w:pPr>
              <w:spacing w:line="240" w:lineRule="auto"/>
              <w:jc w:val="center"/>
              <w:rPr>
                <w:rFonts w:ascii="Arial" w:hAnsi="Arial" w:cs="Arial"/>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101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105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95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127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157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4</w:t>
            </w:r>
          </w:p>
        </w:tc>
      </w:tr>
      <w:tr w:rsidR="00BF18F2" w:rsidRPr="00BC3A83" w:rsidTr="0092706C">
        <w:trPr>
          <w:gridAfter w:val="5"/>
          <w:wAfter w:w="12238" w:type="dxa"/>
          <w:trHeight w:val="255"/>
        </w:trPr>
        <w:tc>
          <w:tcPr>
            <w:tcW w:w="2628" w:type="dxa"/>
            <w:gridSpan w:val="3"/>
            <w:vMerge/>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16,26%</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16,53%</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14,13%</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17,51%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center"/>
              <w:rPr>
                <w:rFonts w:ascii="Arial" w:hAnsi="Arial" w:cs="Arial"/>
                <w:sz w:val="16"/>
                <w:szCs w:val="16"/>
                <w:lang w:eastAsia="en-US"/>
              </w:rPr>
            </w:pPr>
          </w:p>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12,60%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5,26%</w:t>
            </w:r>
          </w:p>
        </w:tc>
      </w:tr>
      <w:tr w:rsidR="00BF18F2" w:rsidRPr="00BC3A83" w:rsidTr="0092706C">
        <w:trPr>
          <w:gridAfter w:val="5"/>
          <w:wAfter w:w="12238" w:type="dxa"/>
          <w:trHeight w:val="255"/>
        </w:trPr>
        <w:tc>
          <w:tcPr>
            <w:tcW w:w="262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total subiecti cu dez fiz dizarmonica cu - G</w:t>
            </w:r>
          </w:p>
          <w:p w:rsidR="00BF18F2" w:rsidRPr="00BC3A83" w:rsidRDefault="00BF18F2" w:rsidP="003A4DA7">
            <w:pPr>
              <w:spacing w:line="240" w:lineRule="auto"/>
              <w:jc w:val="center"/>
              <w:rPr>
                <w:rFonts w:ascii="Arial" w:hAnsi="Arial" w:cs="Arial"/>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68</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51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79</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87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110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24</w:t>
            </w:r>
          </w:p>
        </w:tc>
      </w:tr>
      <w:tr w:rsidR="00BF18F2" w:rsidRPr="00BC3A83" w:rsidTr="0092706C">
        <w:trPr>
          <w:gridAfter w:val="5"/>
          <w:wAfter w:w="12238" w:type="dxa"/>
          <w:trHeight w:val="255"/>
        </w:trPr>
        <w:tc>
          <w:tcPr>
            <w:tcW w:w="2628" w:type="dxa"/>
            <w:gridSpan w:val="3"/>
            <w:vMerge/>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8,60%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8,03%</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11,75%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center"/>
              <w:rPr>
                <w:rFonts w:ascii="Arial" w:hAnsi="Arial" w:cs="Arial"/>
                <w:sz w:val="16"/>
                <w:szCs w:val="16"/>
                <w:lang w:eastAsia="en-US"/>
              </w:rPr>
            </w:pPr>
          </w:p>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8,82%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31,57%</w:t>
            </w:r>
          </w:p>
        </w:tc>
      </w:tr>
      <w:tr w:rsidR="00BF18F2" w:rsidRPr="00BF18F2" w:rsidTr="00927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93" w:type="dxa"/>
          <w:trHeight w:val="435"/>
        </w:trPr>
        <w:tc>
          <w:tcPr>
            <w:tcW w:w="9958" w:type="dxa"/>
            <w:gridSpan w:val="14"/>
            <w:tcBorders>
              <w:top w:val="nil"/>
              <w:left w:val="nil"/>
              <w:bottom w:val="nil"/>
              <w:right w:val="nil"/>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p>
        </w:tc>
        <w:tc>
          <w:tcPr>
            <w:tcW w:w="3840" w:type="dxa"/>
            <w:gridSpan w:val="2"/>
            <w:tcBorders>
              <w:top w:val="nil"/>
              <w:left w:val="nil"/>
              <w:bottom w:val="nil"/>
              <w:right w:val="nil"/>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p>
          <w:p w:rsidR="00BF18F2" w:rsidRPr="00BC3A83" w:rsidRDefault="00BF18F2" w:rsidP="003A4DA7">
            <w:pPr>
              <w:spacing w:line="240" w:lineRule="auto"/>
              <w:jc w:val="both"/>
              <w:rPr>
                <w:rFonts w:ascii="Arial" w:hAnsi="Arial" w:cs="Arial"/>
                <w:sz w:val="16"/>
                <w:szCs w:val="16"/>
                <w:lang w:eastAsia="en-US"/>
              </w:rPr>
            </w:pPr>
          </w:p>
        </w:tc>
        <w:tc>
          <w:tcPr>
            <w:tcW w:w="5775" w:type="dxa"/>
            <w:tcBorders>
              <w:top w:val="nil"/>
              <w:left w:val="nil"/>
              <w:bottom w:val="nil"/>
              <w:right w:val="nil"/>
            </w:tcBorders>
            <w:shd w:val="clear" w:color="auto" w:fill="auto"/>
            <w:noWrap/>
            <w:vAlign w:val="bottom"/>
          </w:tcPr>
          <w:p w:rsidR="00BF18F2" w:rsidRPr="00BF18F2" w:rsidRDefault="00BF18F2" w:rsidP="003A4DA7">
            <w:pPr>
              <w:spacing w:line="240" w:lineRule="auto"/>
              <w:jc w:val="both"/>
              <w:rPr>
                <w:rFonts w:ascii="Arial" w:hAnsi="Arial" w:cs="Arial"/>
                <w:sz w:val="24"/>
                <w:szCs w:val="24"/>
                <w:lang w:eastAsia="en-US"/>
              </w:rPr>
            </w:pPr>
          </w:p>
        </w:tc>
        <w:tc>
          <w:tcPr>
            <w:tcW w:w="2040" w:type="dxa"/>
            <w:tcBorders>
              <w:top w:val="nil"/>
              <w:left w:val="nil"/>
              <w:bottom w:val="nil"/>
              <w:right w:val="nil"/>
            </w:tcBorders>
            <w:shd w:val="clear" w:color="auto" w:fill="auto"/>
            <w:noWrap/>
            <w:vAlign w:val="bottom"/>
          </w:tcPr>
          <w:p w:rsidR="00BF18F2" w:rsidRPr="00BF18F2" w:rsidRDefault="00BF18F2" w:rsidP="003A4DA7">
            <w:pPr>
              <w:spacing w:line="240" w:lineRule="auto"/>
              <w:jc w:val="both"/>
              <w:rPr>
                <w:rFonts w:ascii="Arial" w:hAnsi="Arial" w:cs="Arial"/>
                <w:sz w:val="24"/>
                <w:szCs w:val="24"/>
                <w:lang w:eastAsia="en-US"/>
              </w:rPr>
            </w:pPr>
          </w:p>
        </w:tc>
      </w:tr>
      <w:tr w:rsidR="00BF18F2" w:rsidRPr="00BF18F2" w:rsidTr="0092706C">
        <w:trPr>
          <w:gridAfter w:val="3"/>
          <w:wAfter w:w="11533" w:type="dxa"/>
          <w:trHeight w:val="255"/>
        </w:trPr>
        <w:tc>
          <w:tcPr>
            <w:tcW w:w="10173" w:type="dxa"/>
            <w:gridSpan w:val="16"/>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rPr>
                <w:rFonts w:ascii="Arial" w:hAnsi="Arial" w:cs="Arial"/>
                <w:sz w:val="16"/>
                <w:szCs w:val="16"/>
                <w:lang w:eastAsia="en-US"/>
              </w:rPr>
            </w:pPr>
            <w:r w:rsidRPr="00BC3A83">
              <w:rPr>
                <w:rFonts w:ascii="Arial" w:hAnsi="Arial" w:cs="Arial"/>
                <w:sz w:val="16"/>
                <w:szCs w:val="16"/>
                <w:lang w:eastAsia="en-US"/>
              </w:rPr>
              <w:t>DEZ FIZICA AN 2022</w:t>
            </w:r>
          </w:p>
        </w:tc>
      </w:tr>
      <w:tr w:rsidR="00BF18F2" w:rsidRPr="00BF18F2" w:rsidTr="0092706C">
        <w:trPr>
          <w:gridAfter w:val="3"/>
          <w:wAfter w:w="11533" w:type="dxa"/>
          <w:trHeight w:val="255"/>
        </w:trPr>
        <w:tc>
          <w:tcPr>
            <w:tcW w:w="10173" w:type="dxa"/>
            <w:gridSpan w:val="16"/>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rPr>
                <w:rFonts w:ascii="Arial" w:hAnsi="Arial" w:cs="Arial"/>
                <w:sz w:val="16"/>
                <w:szCs w:val="16"/>
                <w:lang w:eastAsia="en-US"/>
              </w:rPr>
            </w:pPr>
            <w:r w:rsidRPr="00BC3A83">
              <w:rPr>
                <w:rFonts w:ascii="Arial" w:hAnsi="Arial" w:cs="Arial"/>
                <w:sz w:val="16"/>
                <w:szCs w:val="16"/>
                <w:lang w:eastAsia="en-US"/>
              </w:rPr>
              <w:t>BĂIETI</w:t>
            </w:r>
          </w:p>
        </w:tc>
      </w:tr>
      <w:tr w:rsidR="00BF18F2" w:rsidRPr="00BF18F2" w:rsidTr="0092706C">
        <w:trPr>
          <w:gridAfter w:val="3"/>
          <w:wAfter w:w="11533" w:type="dxa"/>
          <w:trHeight w:val="255"/>
        </w:trPr>
        <w:tc>
          <w:tcPr>
            <w:tcW w:w="2590" w:type="dxa"/>
            <w:gridSpan w:val="2"/>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total subiecti inscrisi</w:t>
            </w:r>
          </w:p>
          <w:p w:rsidR="00BF18F2" w:rsidRPr="00BC3A83" w:rsidRDefault="00BF18F2" w:rsidP="003A4DA7">
            <w:pPr>
              <w:spacing w:line="240" w:lineRule="auto"/>
              <w:jc w:val="both"/>
              <w:rPr>
                <w:rFonts w:ascii="Arial" w:hAnsi="Arial" w:cs="Arial"/>
                <w:sz w:val="16"/>
                <w:szCs w:val="16"/>
                <w:lang w:eastAsia="en-US"/>
              </w:rPr>
            </w:pP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920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686</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762</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724</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18F2" w:rsidRPr="00BC3A83" w:rsidRDefault="00BF18F2" w:rsidP="003A4DA7">
            <w:pPr>
              <w:spacing w:line="240" w:lineRule="auto"/>
              <w:rPr>
                <w:rFonts w:ascii="Arial" w:hAnsi="Arial" w:cs="Arial"/>
                <w:sz w:val="16"/>
                <w:szCs w:val="16"/>
                <w:lang w:eastAsia="en-US"/>
              </w:rPr>
            </w:pPr>
            <w:r w:rsidRPr="00BC3A83">
              <w:rPr>
                <w:rFonts w:ascii="Arial" w:hAnsi="Arial" w:cs="Arial"/>
                <w:sz w:val="16"/>
                <w:szCs w:val="16"/>
                <w:lang w:eastAsia="en-US"/>
              </w:rPr>
              <w:t>1207</w:t>
            </w: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204</w:t>
            </w:r>
          </w:p>
        </w:tc>
      </w:tr>
      <w:tr w:rsidR="00BF18F2" w:rsidRPr="00BF18F2" w:rsidTr="0092706C">
        <w:trPr>
          <w:gridAfter w:val="3"/>
          <w:wAfter w:w="11533" w:type="dxa"/>
          <w:trHeight w:val="255"/>
        </w:trPr>
        <w:tc>
          <w:tcPr>
            <w:tcW w:w="2590" w:type="dxa"/>
            <w:gridSpan w:val="2"/>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ITEMI</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Copii preşcolari 3 ani</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Clasa a I a</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Clasa a IV a</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Clasa a VIIIa</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18F2" w:rsidRPr="00BC3A83" w:rsidRDefault="00BF18F2" w:rsidP="003A4DA7">
            <w:pPr>
              <w:spacing w:line="240" w:lineRule="auto"/>
              <w:rPr>
                <w:rFonts w:ascii="Arial" w:hAnsi="Arial" w:cs="Arial"/>
                <w:sz w:val="16"/>
                <w:szCs w:val="16"/>
                <w:lang w:eastAsia="en-US"/>
              </w:rPr>
            </w:pPr>
            <w:r w:rsidRPr="00BC3A83">
              <w:rPr>
                <w:rFonts w:ascii="Arial" w:hAnsi="Arial" w:cs="Arial"/>
                <w:sz w:val="16"/>
                <w:szCs w:val="16"/>
                <w:lang w:eastAsia="en-US"/>
              </w:rPr>
              <w:t>Clasa a XIIa</w:t>
            </w: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Anul II profesionala</w:t>
            </w:r>
          </w:p>
        </w:tc>
      </w:tr>
      <w:tr w:rsidR="00BF18F2" w:rsidRPr="00BF18F2" w:rsidTr="0092706C">
        <w:trPr>
          <w:gridAfter w:val="3"/>
          <w:wAfter w:w="11533" w:type="dxa"/>
          <w:trHeight w:val="255"/>
        </w:trPr>
        <w:tc>
          <w:tcPr>
            <w:tcW w:w="2590" w:type="dxa"/>
            <w:gridSpan w:val="2"/>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total subiecti examinati</w:t>
            </w:r>
          </w:p>
          <w:p w:rsidR="00BF18F2" w:rsidRPr="00BC3A83" w:rsidRDefault="00BF18F2" w:rsidP="003A4DA7">
            <w:pPr>
              <w:spacing w:line="240" w:lineRule="auto"/>
              <w:jc w:val="center"/>
              <w:rPr>
                <w:rFonts w:ascii="Arial" w:hAnsi="Arial" w:cs="Arial"/>
                <w:sz w:val="16"/>
                <w:szCs w:val="16"/>
                <w:lang w:eastAsia="en-US"/>
              </w:rPr>
            </w:pP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858</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631</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714</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689</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18F2" w:rsidRPr="00BC3A83" w:rsidRDefault="00BF18F2" w:rsidP="003A4DA7">
            <w:pPr>
              <w:spacing w:line="240" w:lineRule="auto"/>
              <w:rPr>
                <w:rFonts w:ascii="Arial" w:hAnsi="Arial" w:cs="Arial"/>
                <w:sz w:val="16"/>
                <w:szCs w:val="16"/>
                <w:lang w:eastAsia="en-US"/>
              </w:rPr>
            </w:pPr>
            <w:r w:rsidRPr="00BC3A83">
              <w:rPr>
                <w:rFonts w:ascii="Arial" w:hAnsi="Arial" w:cs="Arial"/>
                <w:sz w:val="16"/>
                <w:szCs w:val="16"/>
                <w:lang w:eastAsia="en-US"/>
              </w:rPr>
              <w:t>1140</w:t>
            </w: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169</w:t>
            </w:r>
          </w:p>
        </w:tc>
      </w:tr>
      <w:tr w:rsidR="00BF18F2" w:rsidRPr="00BF18F2" w:rsidTr="0092706C">
        <w:trPr>
          <w:gridAfter w:val="3"/>
          <w:wAfter w:w="11533" w:type="dxa"/>
          <w:trHeight w:val="255"/>
        </w:trPr>
        <w:tc>
          <w:tcPr>
            <w:tcW w:w="25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total subiecti cu dezv fiz armonica</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692</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443</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505</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476</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18F2" w:rsidRPr="00BC3A83" w:rsidRDefault="00BF18F2" w:rsidP="003A4DA7">
            <w:pPr>
              <w:spacing w:line="240" w:lineRule="auto"/>
              <w:rPr>
                <w:rFonts w:ascii="Arial" w:hAnsi="Arial" w:cs="Arial"/>
                <w:sz w:val="16"/>
                <w:szCs w:val="16"/>
                <w:lang w:eastAsia="en-US"/>
              </w:rPr>
            </w:pPr>
            <w:r w:rsidRPr="00BC3A83">
              <w:rPr>
                <w:rFonts w:ascii="Arial" w:hAnsi="Arial" w:cs="Arial"/>
                <w:sz w:val="16"/>
                <w:szCs w:val="16"/>
                <w:lang w:eastAsia="en-US"/>
              </w:rPr>
              <w:t>863</w:t>
            </w: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114</w:t>
            </w:r>
          </w:p>
        </w:tc>
      </w:tr>
      <w:tr w:rsidR="00BF18F2" w:rsidRPr="00BF18F2" w:rsidTr="0092706C">
        <w:trPr>
          <w:gridAfter w:val="3"/>
          <w:wAfter w:w="11533" w:type="dxa"/>
          <w:trHeight w:val="255"/>
        </w:trPr>
        <w:tc>
          <w:tcPr>
            <w:tcW w:w="2590" w:type="dxa"/>
            <w:gridSpan w:val="2"/>
            <w:vMerge/>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both"/>
              <w:rPr>
                <w:rFonts w:ascii="Arial" w:hAnsi="Arial" w:cs="Arial"/>
                <w:sz w:val="16"/>
                <w:szCs w:val="16"/>
                <w:lang w:eastAsia="en-US"/>
              </w:rPr>
            </w:pP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80,65%</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51,63%</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70,72%</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69,08%</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18F2" w:rsidRPr="00BC3A83" w:rsidRDefault="00BF18F2" w:rsidP="003A4DA7">
            <w:pPr>
              <w:spacing w:line="240" w:lineRule="auto"/>
              <w:rPr>
                <w:rFonts w:ascii="Arial" w:hAnsi="Arial" w:cs="Arial"/>
                <w:sz w:val="16"/>
                <w:szCs w:val="16"/>
                <w:lang w:eastAsia="en-US"/>
              </w:rPr>
            </w:pPr>
            <w:r w:rsidRPr="00BC3A83">
              <w:rPr>
                <w:rFonts w:ascii="Arial" w:hAnsi="Arial" w:cs="Arial"/>
                <w:sz w:val="16"/>
                <w:szCs w:val="16"/>
                <w:lang w:eastAsia="en-US"/>
              </w:rPr>
              <w:t>75,70%</w:t>
            </w: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67,45%</w:t>
            </w:r>
          </w:p>
        </w:tc>
      </w:tr>
    </w:tbl>
    <w:p w:rsidR="00BF18F2" w:rsidRPr="00BF18F2" w:rsidRDefault="00BF18F2" w:rsidP="003A4DA7">
      <w:pPr>
        <w:spacing w:line="240" w:lineRule="auto"/>
        <w:jc w:val="both"/>
        <w:rPr>
          <w:rFonts w:ascii="Arial" w:hAnsi="Arial" w:cs="Arial"/>
          <w:color w:val="000000"/>
          <w:sz w:val="24"/>
          <w:szCs w:val="24"/>
          <w:lang w:eastAsia="en-US"/>
        </w:rPr>
      </w:pPr>
    </w:p>
    <w:p w:rsidR="00BF18F2" w:rsidRPr="00BF18F2" w:rsidRDefault="00BF18F2" w:rsidP="003A4DA7">
      <w:pPr>
        <w:spacing w:line="240" w:lineRule="auto"/>
        <w:jc w:val="both"/>
        <w:rPr>
          <w:rFonts w:ascii="Arial" w:hAnsi="Arial" w:cs="Arial"/>
          <w:color w:val="000000"/>
          <w:sz w:val="24"/>
          <w:szCs w:val="24"/>
          <w:lang w:eastAsia="en-US"/>
        </w:rPr>
      </w:pPr>
      <w:r w:rsidRPr="00BF18F2">
        <w:rPr>
          <w:rFonts w:ascii="Arial" w:hAnsi="Arial" w:cs="Arial"/>
          <w:color w:val="000000"/>
          <w:sz w:val="24"/>
          <w:szCs w:val="24"/>
          <w:lang w:eastAsia="en-US"/>
        </w:rPr>
        <w:lastRenderedPageBreak/>
        <w:t>Nr total băieti cu dezvoltare fizică  dizarmonică : 1108</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900"/>
        <w:gridCol w:w="1080"/>
        <w:gridCol w:w="1080"/>
        <w:gridCol w:w="1260"/>
        <w:gridCol w:w="1260"/>
        <w:gridCol w:w="1260"/>
      </w:tblGrid>
      <w:tr w:rsidR="00BF18F2" w:rsidRPr="00BC3A83" w:rsidTr="0092706C">
        <w:trPr>
          <w:trHeight w:val="255"/>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total subiecti cu dez fiz dizarmonica</w:t>
            </w:r>
          </w:p>
          <w:p w:rsidR="00BF18F2" w:rsidRPr="00BC3A83" w:rsidRDefault="00BF18F2" w:rsidP="003A4DA7">
            <w:pPr>
              <w:spacing w:line="240" w:lineRule="auto"/>
              <w:jc w:val="center"/>
              <w:rPr>
                <w:rFonts w:ascii="Arial" w:hAnsi="Arial" w:cs="Arial"/>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188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209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277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55</w:t>
            </w:r>
          </w:p>
        </w:tc>
      </w:tr>
      <w:tr w:rsidR="00BF18F2" w:rsidRPr="00BC3A83" w:rsidTr="0092706C">
        <w:trPr>
          <w:trHeight w:val="255"/>
        </w:trPr>
        <w:tc>
          <w:tcPr>
            <w:tcW w:w="2628" w:type="dxa"/>
            <w:vMerge/>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both"/>
              <w:rPr>
                <w:rFonts w:ascii="Arial" w:hAnsi="Arial" w:cs="Arial"/>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19,34%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29,79%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29,27%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30,91%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18F2" w:rsidRPr="00BC3A83" w:rsidRDefault="00BF18F2" w:rsidP="003A4DA7">
            <w:pPr>
              <w:spacing w:line="240" w:lineRule="auto"/>
              <w:rPr>
                <w:rFonts w:ascii="Arial" w:hAnsi="Arial" w:cs="Arial"/>
                <w:sz w:val="16"/>
                <w:szCs w:val="16"/>
                <w:lang w:eastAsia="en-US"/>
              </w:rPr>
            </w:pPr>
            <w:r w:rsidRPr="00BC3A83">
              <w:rPr>
                <w:rFonts w:ascii="Arial" w:hAnsi="Arial" w:cs="Arial"/>
                <w:sz w:val="16"/>
                <w:szCs w:val="16"/>
                <w:lang w:eastAsia="en-US"/>
              </w:rPr>
              <w:t>24,29%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32,54%</w:t>
            </w:r>
          </w:p>
        </w:tc>
      </w:tr>
      <w:tr w:rsidR="00BF18F2" w:rsidRPr="00BC3A83" w:rsidTr="0092706C">
        <w:trPr>
          <w:trHeight w:val="255"/>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total subiecti cu dez fiz dizarmonica cu + G</w:t>
            </w:r>
          </w:p>
          <w:p w:rsidR="00BF18F2" w:rsidRPr="00BC3A83" w:rsidRDefault="00BF18F2" w:rsidP="003A4DA7">
            <w:pPr>
              <w:spacing w:line="240" w:lineRule="auto"/>
              <w:jc w:val="center"/>
              <w:rPr>
                <w:rFonts w:ascii="Arial" w:hAnsi="Arial" w:cs="Arial"/>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105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121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18F2" w:rsidRPr="00BC3A83" w:rsidRDefault="00BF18F2" w:rsidP="003A4DA7">
            <w:pPr>
              <w:spacing w:line="240" w:lineRule="auto"/>
              <w:rPr>
                <w:rFonts w:ascii="Arial" w:hAnsi="Arial" w:cs="Arial"/>
                <w:sz w:val="16"/>
                <w:szCs w:val="16"/>
                <w:lang w:eastAsia="en-US"/>
              </w:rPr>
            </w:pPr>
            <w:r w:rsidRPr="00BC3A83">
              <w:rPr>
                <w:rFonts w:ascii="Arial" w:hAnsi="Arial" w:cs="Arial"/>
                <w:sz w:val="16"/>
                <w:szCs w:val="16"/>
                <w:lang w:eastAsia="en-US"/>
              </w:rPr>
              <w:t>180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25</w:t>
            </w:r>
          </w:p>
        </w:tc>
      </w:tr>
      <w:tr w:rsidR="00BF18F2" w:rsidRPr="00BC3A83" w:rsidTr="0092706C">
        <w:trPr>
          <w:trHeight w:val="255"/>
        </w:trPr>
        <w:tc>
          <w:tcPr>
            <w:tcW w:w="2628" w:type="dxa"/>
            <w:vMerge/>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both"/>
              <w:rPr>
                <w:rFonts w:ascii="Arial" w:hAnsi="Arial" w:cs="Arial"/>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12,23%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1,58%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16,94%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20,17%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18F2" w:rsidRPr="00BC3A83" w:rsidRDefault="00BF18F2" w:rsidP="003A4DA7">
            <w:pPr>
              <w:spacing w:line="240" w:lineRule="auto"/>
              <w:rPr>
                <w:rFonts w:ascii="Arial" w:hAnsi="Arial" w:cs="Arial"/>
                <w:sz w:val="16"/>
                <w:szCs w:val="16"/>
                <w:lang w:eastAsia="en-US"/>
              </w:rPr>
            </w:pPr>
            <w:r w:rsidRPr="00BC3A83">
              <w:rPr>
                <w:rFonts w:ascii="Arial" w:hAnsi="Arial" w:cs="Arial"/>
                <w:sz w:val="16"/>
                <w:szCs w:val="16"/>
                <w:lang w:eastAsia="en-US"/>
              </w:rPr>
              <w:t>15,78%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14,79%</w:t>
            </w:r>
          </w:p>
        </w:tc>
      </w:tr>
      <w:tr w:rsidR="00BF18F2" w:rsidRPr="00BC3A83" w:rsidTr="0092706C">
        <w:trPr>
          <w:trHeight w:val="255"/>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total subiecti cu dez fiz dizarmonica cu - G</w:t>
            </w:r>
          </w:p>
          <w:p w:rsidR="00BF18F2" w:rsidRPr="00BC3A83" w:rsidRDefault="00BF18F2" w:rsidP="003A4DA7">
            <w:pPr>
              <w:spacing w:line="240" w:lineRule="auto"/>
              <w:jc w:val="both"/>
              <w:rPr>
                <w:rFonts w:ascii="Arial" w:hAnsi="Arial" w:cs="Arial"/>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88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88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18F2" w:rsidRPr="00BC3A83" w:rsidRDefault="00BF18F2" w:rsidP="003A4DA7">
            <w:pPr>
              <w:spacing w:line="240" w:lineRule="auto"/>
              <w:rPr>
                <w:rFonts w:ascii="Arial" w:hAnsi="Arial" w:cs="Arial"/>
                <w:sz w:val="16"/>
                <w:szCs w:val="16"/>
                <w:lang w:eastAsia="en-US"/>
              </w:rPr>
            </w:pPr>
            <w:r w:rsidRPr="00BC3A83">
              <w:rPr>
                <w:rFonts w:ascii="Arial" w:hAnsi="Arial" w:cs="Arial"/>
                <w:sz w:val="16"/>
                <w:szCs w:val="16"/>
                <w:lang w:eastAsia="en-US"/>
              </w:rPr>
              <w:t>97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30</w:t>
            </w:r>
          </w:p>
        </w:tc>
      </w:tr>
      <w:tr w:rsidR="00BF18F2" w:rsidRPr="00BC3A83" w:rsidTr="0092706C">
        <w:trPr>
          <w:trHeight w:val="255"/>
        </w:trPr>
        <w:tc>
          <w:tcPr>
            <w:tcW w:w="2628" w:type="dxa"/>
            <w:vMerge/>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both"/>
              <w:rPr>
                <w:rFonts w:ascii="Arial" w:hAnsi="Arial" w:cs="Arial"/>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13,94%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12,32%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10,36%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18F2" w:rsidRPr="00BC3A83" w:rsidRDefault="00BF18F2" w:rsidP="003A4DA7">
            <w:pPr>
              <w:spacing w:line="240" w:lineRule="auto"/>
              <w:rPr>
                <w:rFonts w:ascii="Arial" w:hAnsi="Arial" w:cs="Arial"/>
                <w:sz w:val="16"/>
                <w:szCs w:val="16"/>
                <w:lang w:eastAsia="en-US"/>
              </w:rPr>
            </w:pPr>
            <w:r w:rsidRPr="00BC3A83">
              <w:rPr>
                <w:rFonts w:ascii="Arial" w:hAnsi="Arial" w:cs="Arial"/>
                <w:sz w:val="16"/>
                <w:szCs w:val="16"/>
                <w:lang w:eastAsia="en-US"/>
              </w:rPr>
              <w:t>8,50%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17,75%</w:t>
            </w:r>
          </w:p>
        </w:tc>
      </w:tr>
    </w:tbl>
    <w:p w:rsidR="00BF18F2" w:rsidRPr="00BC3A83" w:rsidRDefault="00BF18F2" w:rsidP="003A4DA7">
      <w:pPr>
        <w:spacing w:line="240" w:lineRule="auto"/>
        <w:jc w:val="both"/>
        <w:rPr>
          <w:rFonts w:ascii="Arial" w:hAnsi="Arial" w:cs="Arial"/>
          <w:sz w:val="16"/>
          <w:szCs w:val="16"/>
          <w:lang w:eastAsia="en-US"/>
        </w:rPr>
      </w:pPr>
    </w:p>
    <w:p w:rsidR="00BF18F2" w:rsidRPr="00BF18F2" w:rsidRDefault="00BF18F2" w:rsidP="003A4DA7">
      <w:pPr>
        <w:spacing w:line="240" w:lineRule="auto"/>
        <w:jc w:val="both"/>
        <w:rPr>
          <w:rFonts w:ascii="Arial" w:hAnsi="Arial" w:cs="Arial"/>
          <w:sz w:val="24"/>
          <w:szCs w:val="24"/>
          <w:lang w:eastAsia="en-US"/>
        </w:rPr>
      </w:pPr>
      <w:r w:rsidRPr="00BF18F2">
        <w:rPr>
          <w:rFonts w:ascii="Arial" w:hAnsi="Arial" w:cs="Arial"/>
          <w:sz w:val="24"/>
          <w:szCs w:val="24"/>
          <w:lang w:eastAsia="en-US"/>
        </w:rPr>
        <w:t>An scolar 2020-2021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0"/>
        <w:gridCol w:w="1446"/>
        <w:gridCol w:w="1079"/>
        <w:gridCol w:w="1179"/>
        <w:gridCol w:w="1299"/>
        <w:gridCol w:w="1179"/>
        <w:gridCol w:w="1229"/>
      </w:tblGrid>
      <w:tr w:rsidR="00BF18F2" w:rsidRPr="00BF18F2" w:rsidTr="0092706C">
        <w:trPr>
          <w:trHeight w:val="257"/>
        </w:trPr>
        <w:tc>
          <w:tcPr>
            <w:tcW w:w="10031" w:type="dxa"/>
            <w:gridSpan w:val="7"/>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DEZ FIZICA AN 2021</w:t>
            </w:r>
          </w:p>
        </w:tc>
      </w:tr>
      <w:tr w:rsidR="00BF18F2" w:rsidRPr="00BF18F2" w:rsidTr="0092706C">
        <w:trPr>
          <w:trHeight w:val="257"/>
        </w:trPr>
        <w:tc>
          <w:tcPr>
            <w:tcW w:w="10031" w:type="dxa"/>
            <w:gridSpan w:val="7"/>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FETE</w:t>
            </w:r>
          </w:p>
        </w:tc>
      </w:tr>
      <w:tr w:rsidR="00BF18F2" w:rsidRPr="00BF18F2" w:rsidTr="0092706C">
        <w:trPr>
          <w:trHeight w:val="257"/>
        </w:trPr>
        <w:tc>
          <w:tcPr>
            <w:tcW w:w="2620" w:type="dxa"/>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total subiecti inscrisi</w:t>
            </w:r>
          </w:p>
          <w:p w:rsidR="00BF18F2" w:rsidRPr="00BC3A83" w:rsidRDefault="00BF18F2" w:rsidP="003A4DA7">
            <w:pPr>
              <w:spacing w:line="240" w:lineRule="auto"/>
              <w:jc w:val="both"/>
              <w:rPr>
                <w:rFonts w:ascii="Arial" w:hAnsi="Arial" w:cs="Arial"/>
                <w:sz w:val="16"/>
                <w:szCs w:val="16"/>
                <w:lang w:eastAsia="en-US"/>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581</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635</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678</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567</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tcPr>
          <w:p w:rsidR="00BF18F2" w:rsidRPr="00BC3A83" w:rsidRDefault="00BF18F2" w:rsidP="003A4DA7">
            <w:pPr>
              <w:spacing w:line="240" w:lineRule="auto"/>
              <w:rPr>
                <w:rFonts w:ascii="Arial" w:hAnsi="Arial" w:cs="Arial"/>
                <w:sz w:val="16"/>
                <w:szCs w:val="16"/>
                <w:lang w:eastAsia="en-US"/>
              </w:rPr>
            </w:pPr>
            <w:r w:rsidRPr="00BC3A83">
              <w:rPr>
                <w:rFonts w:ascii="Arial" w:hAnsi="Arial" w:cs="Arial"/>
                <w:sz w:val="16"/>
                <w:szCs w:val="16"/>
                <w:lang w:eastAsia="en-US"/>
              </w:rPr>
              <w:t>1060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147</w:t>
            </w:r>
          </w:p>
        </w:tc>
      </w:tr>
      <w:tr w:rsidR="00BF18F2" w:rsidRPr="00BF18F2" w:rsidTr="0092706C">
        <w:trPr>
          <w:trHeight w:val="257"/>
        </w:trPr>
        <w:tc>
          <w:tcPr>
            <w:tcW w:w="2620" w:type="dxa"/>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ITEMI</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Copii preşcolari 3 ani</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Clasa a I a</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Clasa a IV a</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Clasa a VIIIa</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Clasa a XIIa</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Anul II profesionala</w:t>
            </w:r>
          </w:p>
        </w:tc>
      </w:tr>
      <w:tr w:rsidR="00BF18F2" w:rsidRPr="00BF18F2" w:rsidTr="0092706C">
        <w:trPr>
          <w:trHeight w:val="257"/>
        </w:trPr>
        <w:tc>
          <w:tcPr>
            <w:tcW w:w="2620" w:type="dxa"/>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total subiecti examinati</w:t>
            </w:r>
          </w:p>
          <w:p w:rsidR="00BF18F2" w:rsidRPr="00BC3A83" w:rsidRDefault="00BF18F2" w:rsidP="003A4DA7">
            <w:pPr>
              <w:spacing w:line="240" w:lineRule="auto"/>
              <w:jc w:val="center"/>
              <w:rPr>
                <w:rFonts w:ascii="Arial" w:hAnsi="Arial" w:cs="Arial"/>
                <w:sz w:val="16"/>
                <w:szCs w:val="16"/>
                <w:lang w:eastAsia="en-US"/>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531</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630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660</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543</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1056</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147</w:t>
            </w:r>
          </w:p>
        </w:tc>
      </w:tr>
      <w:tr w:rsidR="00BF18F2" w:rsidRPr="00BF18F2" w:rsidTr="0092706C">
        <w:trPr>
          <w:trHeight w:val="257"/>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total subiecti cu dezv fiz armonica</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448</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454</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463</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376</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736</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110</w:t>
            </w:r>
          </w:p>
        </w:tc>
      </w:tr>
      <w:tr w:rsidR="00BF18F2" w:rsidRPr="00BF18F2" w:rsidTr="0092706C">
        <w:trPr>
          <w:trHeight w:val="257"/>
        </w:trPr>
        <w:tc>
          <w:tcPr>
            <w:tcW w:w="2620" w:type="dxa"/>
            <w:vMerge/>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both"/>
              <w:rPr>
                <w:rFonts w:ascii="Arial" w:hAnsi="Arial" w:cs="Arial"/>
                <w:sz w:val="16"/>
                <w:szCs w:val="16"/>
                <w:lang w:eastAsia="en-US"/>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84,36%</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2,06%</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70,15%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69,24%</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69,69%</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74,82%</w:t>
            </w:r>
          </w:p>
        </w:tc>
      </w:tr>
    </w:tbl>
    <w:p w:rsidR="00BF18F2" w:rsidRPr="00BF18F2" w:rsidRDefault="00BF18F2" w:rsidP="003A4DA7">
      <w:pPr>
        <w:spacing w:line="240" w:lineRule="auto"/>
        <w:jc w:val="both"/>
        <w:rPr>
          <w:rFonts w:ascii="Arial" w:hAnsi="Arial" w:cs="Arial"/>
          <w:color w:val="000000"/>
          <w:sz w:val="24"/>
          <w:szCs w:val="24"/>
          <w:lang w:eastAsia="en-US"/>
        </w:rPr>
      </w:pPr>
    </w:p>
    <w:p w:rsidR="00BF18F2" w:rsidRPr="00BF18F2" w:rsidRDefault="00BF18F2" w:rsidP="003A4DA7">
      <w:pPr>
        <w:spacing w:line="240" w:lineRule="auto"/>
        <w:jc w:val="both"/>
        <w:rPr>
          <w:rFonts w:ascii="Arial" w:hAnsi="Arial" w:cs="Arial"/>
          <w:color w:val="000000"/>
          <w:sz w:val="24"/>
          <w:szCs w:val="24"/>
          <w:lang w:eastAsia="en-US"/>
        </w:rPr>
      </w:pPr>
      <w:r w:rsidRPr="00BF18F2">
        <w:rPr>
          <w:rFonts w:ascii="Arial" w:hAnsi="Arial" w:cs="Arial"/>
          <w:color w:val="000000"/>
          <w:sz w:val="24"/>
          <w:szCs w:val="24"/>
          <w:lang w:eastAsia="en-US"/>
        </w:rPr>
        <w:t xml:space="preserve">Nr total fete cu dezvoltare fizică  dizarmonică :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900"/>
        <w:gridCol w:w="1080"/>
        <w:gridCol w:w="1080"/>
        <w:gridCol w:w="1260"/>
        <w:gridCol w:w="1260"/>
        <w:gridCol w:w="1260"/>
      </w:tblGrid>
      <w:tr w:rsidR="00BF18F2" w:rsidRPr="00BF18F2" w:rsidTr="0092706C">
        <w:trPr>
          <w:trHeight w:val="255"/>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total subiecti cu dez fiz dizarmonica</w:t>
            </w:r>
          </w:p>
          <w:p w:rsidR="00BF18F2" w:rsidRPr="00BC3A83" w:rsidRDefault="00BF18F2" w:rsidP="003A4DA7">
            <w:pPr>
              <w:spacing w:line="240" w:lineRule="auto"/>
              <w:jc w:val="center"/>
              <w:rPr>
                <w:rFonts w:ascii="Arial" w:hAnsi="Arial" w:cs="Arial"/>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176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197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167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320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37</w:t>
            </w:r>
          </w:p>
        </w:tc>
      </w:tr>
      <w:tr w:rsidR="00BF18F2" w:rsidRPr="00BF18F2" w:rsidTr="0092706C">
        <w:trPr>
          <w:trHeight w:val="255"/>
        </w:trPr>
        <w:tc>
          <w:tcPr>
            <w:tcW w:w="2628" w:type="dxa"/>
            <w:vMerge/>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15,63%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27,93%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29,84%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30,75%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18F2" w:rsidRPr="00BC3A83" w:rsidRDefault="00BF18F2" w:rsidP="003A4DA7">
            <w:pPr>
              <w:spacing w:line="240" w:lineRule="auto"/>
              <w:rPr>
                <w:rFonts w:ascii="Arial" w:hAnsi="Arial" w:cs="Arial"/>
                <w:sz w:val="16"/>
                <w:szCs w:val="16"/>
                <w:lang w:eastAsia="en-US"/>
              </w:rPr>
            </w:pPr>
            <w:r w:rsidRPr="00BC3A83">
              <w:rPr>
                <w:rFonts w:ascii="Arial" w:hAnsi="Arial" w:cs="Arial"/>
                <w:sz w:val="16"/>
                <w:szCs w:val="16"/>
                <w:lang w:eastAsia="en-US"/>
              </w:rPr>
              <w:t>30,30%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25,17%</w:t>
            </w:r>
          </w:p>
        </w:tc>
      </w:tr>
      <w:tr w:rsidR="00BF18F2" w:rsidRPr="00BF18F2" w:rsidTr="0092706C">
        <w:trPr>
          <w:trHeight w:val="255"/>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total subiecti cu dez fiz dizarmonica cu + G</w:t>
            </w:r>
          </w:p>
          <w:p w:rsidR="00BF18F2" w:rsidRPr="00BC3A83" w:rsidRDefault="00BF18F2" w:rsidP="003A4DA7">
            <w:pPr>
              <w:spacing w:line="240" w:lineRule="auto"/>
              <w:jc w:val="center"/>
              <w:rPr>
                <w:rFonts w:ascii="Arial" w:hAnsi="Arial" w:cs="Arial"/>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49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86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128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102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191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23</w:t>
            </w:r>
          </w:p>
        </w:tc>
      </w:tr>
      <w:tr w:rsidR="00BF18F2" w:rsidRPr="00BF18F2" w:rsidTr="0092706C">
        <w:trPr>
          <w:trHeight w:val="255"/>
        </w:trPr>
        <w:tc>
          <w:tcPr>
            <w:tcW w:w="2628" w:type="dxa"/>
            <w:vMerge/>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both"/>
              <w:rPr>
                <w:rFonts w:ascii="Arial" w:hAnsi="Arial" w:cs="Arial"/>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9,22%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13,65%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19,39%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18,78%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18,08%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15,64%</w:t>
            </w:r>
          </w:p>
        </w:tc>
      </w:tr>
      <w:tr w:rsidR="00BF18F2" w:rsidRPr="00BF18F2" w:rsidTr="0092706C">
        <w:trPr>
          <w:trHeight w:val="255"/>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total subiecti cu dez fiz dizarmonica cu - G</w:t>
            </w:r>
          </w:p>
          <w:p w:rsidR="00BF18F2" w:rsidRPr="00BC3A83" w:rsidRDefault="00BF18F2" w:rsidP="003A4DA7">
            <w:pPr>
              <w:spacing w:line="240" w:lineRule="auto"/>
              <w:jc w:val="both"/>
              <w:rPr>
                <w:rFonts w:ascii="Arial" w:hAnsi="Arial" w:cs="Arial"/>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90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129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14</w:t>
            </w:r>
          </w:p>
        </w:tc>
      </w:tr>
      <w:tr w:rsidR="00BF18F2" w:rsidRPr="00BF18F2" w:rsidTr="0092706C">
        <w:trPr>
          <w:trHeight w:val="255"/>
        </w:trPr>
        <w:tc>
          <w:tcPr>
            <w:tcW w:w="2628" w:type="dxa"/>
            <w:vMerge/>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both"/>
              <w:rPr>
                <w:rFonts w:ascii="Arial" w:hAnsi="Arial" w:cs="Arial"/>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14,28%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10,45%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11,97%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F18F2" w:rsidRPr="00BC3A83" w:rsidRDefault="00BF18F2" w:rsidP="003A4DA7">
            <w:pPr>
              <w:spacing w:line="240" w:lineRule="auto"/>
              <w:rPr>
                <w:rFonts w:ascii="Arial" w:hAnsi="Arial" w:cs="Arial"/>
                <w:sz w:val="16"/>
                <w:szCs w:val="16"/>
                <w:lang w:eastAsia="en-US"/>
              </w:rPr>
            </w:pPr>
            <w:r w:rsidRPr="00BC3A83">
              <w:rPr>
                <w:rFonts w:ascii="Arial" w:hAnsi="Arial" w:cs="Arial"/>
                <w:sz w:val="16"/>
                <w:szCs w:val="16"/>
                <w:lang w:eastAsia="en-US"/>
              </w:rPr>
              <w:t>12,21%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9,52%</w:t>
            </w:r>
          </w:p>
        </w:tc>
      </w:tr>
    </w:tbl>
    <w:p w:rsidR="00BF18F2" w:rsidRPr="00BF18F2" w:rsidRDefault="00BF18F2" w:rsidP="003A4DA7">
      <w:pPr>
        <w:spacing w:line="240" w:lineRule="auto"/>
        <w:jc w:val="both"/>
        <w:rPr>
          <w:rFonts w:ascii="Arial" w:hAnsi="Arial" w:cs="Arial"/>
          <w:sz w:val="24"/>
          <w:szCs w:val="24"/>
          <w:lang w:eastAsia="en-US"/>
        </w:rPr>
      </w:pPr>
      <w:r w:rsidRPr="00BF18F2">
        <w:rPr>
          <w:rFonts w:ascii="Arial" w:hAnsi="Arial" w:cs="Arial"/>
          <w:color w:val="000000"/>
          <w:sz w:val="24"/>
          <w:szCs w:val="24"/>
          <w:lang w:eastAsia="en-US"/>
        </w:rPr>
        <w:t xml:space="preserve">            </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1083"/>
        <w:gridCol w:w="1067"/>
        <w:gridCol w:w="1067"/>
        <w:gridCol w:w="1284"/>
        <w:gridCol w:w="1118"/>
        <w:gridCol w:w="1306"/>
      </w:tblGrid>
      <w:tr w:rsidR="00BF18F2" w:rsidRPr="00BF18F2" w:rsidTr="0092706C">
        <w:trPr>
          <w:trHeight w:val="255"/>
        </w:trPr>
        <w:tc>
          <w:tcPr>
            <w:tcW w:w="9515" w:type="dxa"/>
            <w:gridSpan w:val="7"/>
            <w:tcBorders>
              <w:top w:val="single" w:sz="4" w:space="0" w:color="auto"/>
              <w:left w:val="single" w:sz="4" w:space="0" w:color="auto"/>
              <w:bottom w:val="single" w:sz="4" w:space="0" w:color="auto"/>
              <w:right w:val="single" w:sz="4" w:space="0" w:color="auto"/>
            </w:tcBorders>
            <w:shd w:val="clear" w:color="auto" w:fill="auto"/>
            <w:noWrap/>
          </w:tcPr>
          <w:p w:rsidR="00BF18F2" w:rsidRPr="00BF18F2" w:rsidRDefault="00BF18F2" w:rsidP="003A4DA7">
            <w:pPr>
              <w:spacing w:line="240" w:lineRule="auto"/>
              <w:jc w:val="both"/>
              <w:rPr>
                <w:rFonts w:ascii="Arial" w:hAnsi="Arial" w:cs="Arial"/>
                <w:sz w:val="24"/>
                <w:szCs w:val="24"/>
                <w:lang w:eastAsia="en-US"/>
              </w:rPr>
            </w:pPr>
            <w:r w:rsidRPr="00BF18F2">
              <w:rPr>
                <w:rFonts w:ascii="Arial" w:hAnsi="Arial" w:cs="Arial"/>
                <w:sz w:val="24"/>
                <w:szCs w:val="24"/>
                <w:lang w:eastAsia="en-US"/>
              </w:rPr>
              <w:t>DEZ FIZICA AN 2021</w:t>
            </w:r>
          </w:p>
        </w:tc>
      </w:tr>
      <w:tr w:rsidR="00BF18F2" w:rsidRPr="00BF18F2" w:rsidTr="0092706C">
        <w:trPr>
          <w:trHeight w:val="255"/>
        </w:trPr>
        <w:tc>
          <w:tcPr>
            <w:tcW w:w="9515" w:type="dxa"/>
            <w:gridSpan w:val="7"/>
            <w:tcBorders>
              <w:top w:val="single" w:sz="4" w:space="0" w:color="auto"/>
              <w:left w:val="single" w:sz="4" w:space="0" w:color="auto"/>
              <w:bottom w:val="single" w:sz="4" w:space="0" w:color="auto"/>
              <w:right w:val="single" w:sz="4" w:space="0" w:color="auto"/>
            </w:tcBorders>
            <w:shd w:val="clear" w:color="auto" w:fill="auto"/>
            <w:noWrap/>
          </w:tcPr>
          <w:p w:rsidR="00BF18F2" w:rsidRPr="00BF18F2" w:rsidRDefault="00BF18F2" w:rsidP="003A4DA7">
            <w:pPr>
              <w:spacing w:line="240" w:lineRule="auto"/>
              <w:jc w:val="both"/>
              <w:rPr>
                <w:rFonts w:ascii="Arial" w:hAnsi="Arial" w:cs="Arial"/>
                <w:sz w:val="24"/>
                <w:szCs w:val="24"/>
                <w:lang w:eastAsia="en-US"/>
              </w:rPr>
            </w:pPr>
            <w:r w:rsidRPr="00BF18F2">
              <w:rPr>
                <w:rFonts w:ascii="Arial" w:hAnsi="Arial" w:cs="Arial"/>
                <w:sz w:val="24"/>
                <w:szCs w:val="24"/>
                <w:lang w:eastAsia="en-US"/>
              </w:rPr>
              <w:t>BĂIETI</w:t>
            </w:r>
          </w:p>
        </w:tc>
      </w:tr>
      <w:tr w:rsidR="00BF18F2" w:rsidRPr="00BF18F2" w:rsidTr="0092706C">
        <w:trPr>
          <w:trHeight w:val="255"/>
        </w:trPr>
        <w:tc>
          <w:tcPr>
            <w:tcW w:w="2590" w:type="dxa"/>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total subiecti inscrisi</w:t>
            </w:r>
          </w:p>
          <w:p w:rsidR="00BF18F2" w:rsidRPr="00BC3A83" w:rsidRDefault="00BF18F2" w:rsidP="003A4DA7">
            <w:pPr>
              <w:spacing w:line="240" w:lineRule="auto"/>
              <w:jc w:val="both"/>
              <w:rPr>
                <w:rFonts w:ascii="Arial" w:hAnsi="Arial" w:cs="Arial"/>
                <w:sz w:val="16"/>
                <w:szCs w:val="16"/>
                <w:lang w:eastAsia="en-US"/>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586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668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816</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680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rsidR="00BF18F2" w:rsidRPr="00BC3A83" w:rsidRDefault="00BF18F2" w:rsidP="003A4DA7">
            <w:pPr>
              <w:spacing w:line="240" w:lineRule="auto"/>
              <w:rPr>
                <w:rFonts w:ascii="Arial" w:hAnsi="Arial" w:cs="Arial"/>
                <w:sz w:val="16"/>
                <w:szCs w:val="16"/>
                <w:lang w:eastAsia="en-US"/>
              </w:rPr>
            </w:pPr>
            <w:r w:rsidRPr="00BC3A83">
              <w:rPr>
                <w:rFonts w:ascii="Arial" w:hAnsi="Arial" w:cs="Arial"/>
                <w:sz w:val="16"/>
                <w:szCs w:val="16"/>
                <w:lang w:eastAsia="en-US"/>
              </w:rPr>
              <w:t>921</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267</w:t>
            </w:r>
          </w:p>
        </w:tc>
      </w:tr>
      <w:tr w:rsidR="00BF18F2" w:rsidRPr="00BF18F2" w:rsidTr="0092706C">
        <w:trPr>
          <w:trHeight w:val="255"/>
        </w:trPr>
        <w:tc>
          <w:tcPr>
            <w:tcW w:w="2590" w:type="dxa"/>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lastRenderedPageBreak/>
              <w:t>ITEMI</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Copii preşcolari 3 ani</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Clasa a I a</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Clasa a IV a</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Clasa a VIIIa</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Clasa a XIIa</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Anul II profesionala</w:t>
            </w:r>
          </w:p>
        </w:tc>
      </w:tr>
      <w:tr w:rsidR="00BF18F2" w:rsidRPr="00BF18F2" w:rsidTr="0092706C">
        <w:trPr>
          <w:trHeight w:val="255"/>
        </w:trPr>
        <w:tc>
          <w:tcPr>
            <w:tcW w:w="2590" w:type="dxa"/>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total subiecti examinati</w:t>
            </w:r>
          </w:p>
          <w:p w:rsidR="00BF18F2" w:rsidRPr="00BC3A83" w:rsidRDefault="00BF18F2" w:rsidP="003A4DA7">
            <w:pPr>
              <w:spacing w:line="240" w:lineRule="auto"/>
              <w:jc w:val="center"/>
              <w:rPr>
                <w:rFonts w:ascii="Arial" w:hAnsi="Arial" w:cs="Arial"/>
                <w:sz w:val="16"/>
                <w:szCs w:val="16"/>
                <w:lang w:eastAsia="en-US"/>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527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658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788</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663</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907</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266</w:t>
            </w:r>
          </w:p>
        </w:tc>
      </w:tr>
      <w:tr w:rsidR="00BF18F2" w:rsidRPr="00BF18F2" w:rsidTr="0092706C">
        <w:trPr>
          <w:trHeight w:val="255"/>
        </w:trPr>
        <w:tc>
          <w:tcPr>
            <w:tcW w:w="259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total subiecti cu dezv fiz armonica</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451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481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578</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448</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649</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204</w:t>
            </w:r>
          </w:p>
        </w:tc>
      </w:tr>
      <w:tr w:rsidR="00BF18F2" w:rsidRPr="00BF18F2" w:rsidTr="0092706C">
        <w:trPr>
          <w:trHeight w:val="255"/>
        </w:trPr>
        <w:tc>
          <w:tcPr>
            <w:tcW w:w="2590" w:type="dxa"/>
            <w:vMerge/>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both"/>
              <w:rPr>
                <w:rFonts w:ascii="Arial" w:hAnsi="Arial" w:cs="Arial"/>
                <w:sz w:val="16"/>
                <w:szCs w:val="16"/>
                <w:lang w:eastAsia="en-US"/>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85,57%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73,10%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73,35%</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67,57%</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71,55%</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76,69%</w:t>
            </w:r>
          </w:p>
        </w:tc>
      </w:tr>
    </w:tbl>
    <w:p w:rsidR="00BF18F2" w:rsidRPr="00BF18F2" w:rsidRDefault="00BF18F2" w:rsidP="003A4DA7">
      <w:pPr>
        <w:spacing w:line="240" w:lineRule="auto"/>
        <w:jc w:val="both"/>
        <w:rPr>
          <w:rFonts w:ascii="Arial" w:hAnsi="Arial" w:cs="Arial"/>
          <w:color w:val="000000"/>
          <w:sz w:val="24"/>
          <w:szCs w:val="24"/>
          <w:lang w:eastAsia="en-US"/>
        </w:rPr>
      </w:pPr>
    </w:p>
    <w:p w:rsidR="00BF18F2" w:rsidRPr="00BF18F2" w:rsidRDefault="00BF18F2" w:rsidP="003A4DA7">
      <w:pPr>
        <w:spacing w:line="240" w:lineRule="auto"/>
        <w:jc w:val="both"/>
        <w:rPr>
          <w:rFonts w:ascii="Arial" w:hAnsi="Arial" w:cs="Arial"/>
          <w:color w:val="000000"/>
          <w:sz w:val="24"/>
          <w:szCs w:val="24"/>
          <w:lang w:eastAsia="en-US"/>
        </w:rPr>
      </w:pPr>
      <w:r w:rsidRPr="00BF18F2">
        <w:rPr>
          <w:rFonts w:ascii="Arial" w:hAnsi="Arial" w:cs="Arial"/>
          <w:color w:val="000000"/>
          <w:sz w:val="24"/>
          <w:szCs w:val="24"/>
          <w:lang w:eastAsia="en-US"/>
        </w:rPr>
        <w:t xml:space="preserve">Nr total băieti cu dezvoltare fizică  dizarmonică :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900"/>
        <w:gridCol w:w="1080"/>
        <w:gridCol w:w="1080"/>
        <w:gridCol w:w="1260"/>
        <w:gridCol w:w="1260"/>
        <w:gridCol w:w="1260"/>
      </w:tblGrid>
      <w:tr w:rsidR="00BF18F2" w:rsidRPr="00BF18F2" w:rsidTr="0092706C">
        <w:trPr>
          <w:trHeight w:val="255"/>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total subiecti cu dez fiz dizarmonica</w:t>
            </w:r>
          </w:p>
          <w:p w:rsidR="00BF18F2" w:rsidRPr="00BC3A83" w:rsidRDefault="00BF18F2" w:rsidP="003A4DA7">
            <w:pPr>
              <w:spacing w:line="240" w:lineRule="auto"/>
              <w:jc w:val="center"/>
              <w:rPr>
                <w:rFonts w:ascii="Arial" w:hAnsi="Arial" w:cs="Arial"/>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177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210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258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62</w:t>
            </w:r>
          </w:p>
        </w:tc>
      </w:tr>
      <w:tr w:rsidR="00BF18F2" w:rsidRPr="00BF18F2" w:rsidTr="0092706C">
        <w:trPr>
          <w:trHeight w:val="255"/>
        </w:trPr>
        <w:tc>
          <w:tcPr>
            <w:tcW w:w="2628" w:type="dxa"/>
            <w:vMerge/>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14,42%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26,89%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26,64%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32,42%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28,45%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23,30%</w:t>
            </w:r>
          </w:p>
        </w:tc>
      </w:tr>
      <w:tr w:rsidR="00BF18F2" w:rsidRPr="00BF18F2" w:rsidTr="0092706C">
        <w:trPr>
          <w:trHeight w:val="255"/>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total subiecti cu dez fiz dizarmonica cu + G</w:t>
            </w:r>
          </w:p>
          <w:p w:rsidR="00BF18F2" w:rsidRPr="00BC3A83" w:rsidRDefault="00BF18F2" w:rsidP="003A4DA7">
            <w:pPr>
              <w:spacing w:line="240" w:lineRule="auto"/>
              <w:jc w:val="center"/>
              <w:rPr>
                <w:rFonts w:ascii="Arial" w:hAnsi="Arial" w:cs="Arial"/>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41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92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144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133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186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40</w:t>
            </w:r>
          </w:p>
        </w:tc>
      </w:tr>
      <w:tr w:rsidR="00BF18F2" w:rsidRPr="00BF18F2" w:rsidTr="0092706C">
        <w:trPr>
          <w:trHeight w:val="255"/>
        </w:trPr>
        <w:tc>
          <w:tcPr>
            <w:tcW w:w="2628" w:type="dxa"/>
            <w:vMerge/>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7,77%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13,98%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18,27%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20,06%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20,50%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15,03%</w:t>
            </w:r>
          </w:p>
        </w:tc>
      </w:tr>
      <w:tr w:rsidR="00BF18F2" w:rsidRPr="00BF18F2" w:rsidTr="0092706C">
        <w:trPr>
          <w:trHeight w:val="255"/>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total subiecti cu dez fiz dizarmonica cu - G</w:t>
            </w:r>
          </w:p>
          <w:p w:rsidR="00BF18F2" w:rsidRPr="00BC3A83" w:rsidRDefault="00BF18F2" w:rsidP="003A4DA7">
            <w:pPr>
              <w:spacing w:line="240" w:lineRule="auto"/>
              <w:jc w:val="center"/>
              <w:rPr>
                <w:rFonts w:ascii="Arial" w:hAnsi="Arial" w:cs="Arial"/>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35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85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82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22</w:t>
            </w:r>
          </w:p>
        </w:tc>
      </w:tr>
      <w:tr w:rsidR="00BF18F2" w:rsidRPr="00BF18F2" w:rsidTr="0092706C">
        <w:trPr>
          <w:trHeight w:val="255"/>
        </w:trPr>
        <w:tc>
          <w:tcPr>
            <w:tcW w:w="2628" w:type="dxa"/>
            <w:vMerge/>
            <w:tcBorders>
              <w:top w:val="single" w:sz="4" w:space="0" w:color="auto"/>
              <w:left w:val="single" w:sz="4" w:space="0" w:color="auto"/>
              <w:bottom w:val="single" w:sz="4" w:space="0" w:color="auto"/>
              <w:right w:val="single" w:sz="4" w:space="0" w:color="auto"/>
            </w:tcBorders>
            <w:shd w:val="clear" w:color="auto" w:fill="auto"/>
            <w:noWrap/>
          </w:tcPr>
          <w:p w:rsidR="00BF18F2" w:rsidRPr="00BC3A83" w:rsidRDefault="00BF18F2" w:rsidP="003A4DA7">
            <w:pPr>
              <w:spacing w:line="240" w:lineRule="auto"/>
              <w:jc w:val="both"/>
              <w:rPr>
                <w:rFonts w:ascii="Arial" w:hAnsi="Arial" w:cs="Arial"/>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12,91%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8,37%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12,36%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7,93%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8,27%</w:t>
            </w:r>
          </w:p>
        </w:tc>
      </w:tr>
    </w:tbl>
    <w:p w:rsidR="00BF18F2" w:rsidRPr="00BF18F2" w:rsidRDefault="00BF18F2" w:rsidP="003A4DA7">
      <w:pPr>
        <w:spacing w:line="240" w:lineRule="auto"/>
        <w:jc w:val="both"/>
        <w:rPr>
          <w:rFonts w:ascii="Arial" w:hAnsi="Arial" w:cs="Arial"/>
          <w:sz w:val="24"/>
          <w:szCs w:val="24"/>
          <w:lang w:eastAsia="en-US"/>
        </w:rPr>
      </w:pPr>
    </w:p>
    <w:tbl>
      <w:tblPr>
        <w:tblW w:w="21613" w:type="dxa"/>
        <w:tblInd w:w="93" w:type="dxa"/>
        <w:tblLook w:val="0000"/>
      </w:tblPr>
      <w:tblGrid>
        <w:gridCol w:w="9958"/>
        <w:gridCol w:w="3840"/>
        <w:gridCol w:w="5775"/>
        <w:gridCol w:w="2040"/>
      </w:tblGrid>
      <w:tr w:rsidR="00BF18F2" w:rsidRPr="00BF18F2" w:rsidTr="0092706C">
        <w:trPr>
          <w:trHeight w:val="435"/>
        </w:trPr>
        <w:tc>
          <w:tcPr>
            <w:tcW w:w="9958" w:type="dxa"/>
            <w:tcBorders>
              <w:top w:val="nil"/>
              <w:left w:val="nil"/>
              <w:bottom w:val="nil"/>
              <w:right w:val="nil"/>
            </w:tcBorders>
            <w:shd w:val="clear" w:color="auto" w:fill="auto"/>
            <w:noWrap/>
            <w:vAlign w:val="bottom"/>
          </w:tcPr>
          <w:p w:rsidR="00BF18F2" w:rsidRPr="00BF18F2" w:rsidRDefault="00BF18F2" w:rsidP="003A4DA7">
            <w:pPr>
              <w:spacing w:line="240" w:lineRule="auto"/>
              <w:jc w:val="both"/>
              <w:rPr>
                <w:rFonts w:ascii="Arial" w:hAnsi="Arial" w:cs="Arial"/>
                <w:sz w:val="24"/>
                <w:szCs w:val="24"/>
                <w:lang w:eastAsia="en-US"/>
              </w:rPr>
            </w:pPr>
            <w:r w:rsidRPr="00BF18F2">
              <w:rPr>
                <w:rFonts w:ascii="Arial" w:hAnsi="Arial" w:cs="Arial"/>
                <w:sz w:val="24"/>
                <w:szCs w:val="24"/>
                <w:lang w:eastAsia="en-US"/>
              </w:rPr>
              <w:t>Nr. cop</w:t>
            </w:r>
            <w:r>
              <w:rPr>
                <w:rFonts w:ascii="Arial" w:hAnsi="Arial" w:cs="Arial"/>
                <w:sz w:val="24"/>
                <w:szCs w:val="24"/>
                <w:lang w:eastAsia="en-US"/>
              </w:rPr>
              <w:t>ii evaluaţi în anul şcolar  2022-2023</w:t>
            </w:r>
            <w:r w:rsidRPr="00BF18F2">
              <w:rPr>
                <w:rFonts w:ascii="Arial" w:hAnsi="Arial" w:cs="Arial"/>
                <w:sz w:val="24"/>
                <w:szCs w:val="24"/>
                <w:lang w:eastAsia="en-US"/>
              </w:rPr>
              <w:t xml:space="preserve"> : </w:t>
            </w:r>
          </w:p>
          <w:p w:rsidR="00BF18F2" w:rsidRPr="00BF18F2" w:rsidRDefault="00BF18F2" w:rsidP="003A4DA7">
            <w:pPr>
              <w:spacing w:line="240" w:lineRule="auto"/>
              <w:jc w:val="both"/>
              <w:rPr>
                <w:rFonts w:ascii="Arial" w:hAnsi="Arial" w:cs="Arial"/>
                <w:sz w:val="24"/>
                <w:szCs w:val="24"/>
                <w:lang w:eastAsia="en-US"/>
              </w:rPr>
            </w:pPr>
            <w:r w:rsidRPr="00BF18F2">
              <w:rPr>
                <w:rFonts w:ascii="Arial" w:hAnsi="Arial" w:cs="Arial"/>
                <w:sz w:val="24"/>
                <w:szCs w:val="24"/>
                <w:lang w:eastAsia="en-US"/>
              </w:rPr>
              <w:t>Din punct de vedere al stării de sănătate</w:t>
            </w:r>
            <w:r>
              <w:rPr>
                <w:rFonts w:ascii="Arial" w:hAnsi="Arial" w:cs="Arial"/>
                <w:sz w:val="24"/>
                <w:szCs w:val="24"/>
                <w:lang w:eastAsia="en-US"/>
              </w:rPr>
              <w:t>, în  anul şcolar 2022-2023</w:t>
            </w:r>
            <w:r w:rsidRPr="00BF18F2">
              <w:rPr>
                <w:rFonts w:ascii="Arial" w:hAnsi="Arial" w:cs="Arial"/>
                <w:sz w:val="24"/>
                <w:szCs w:val="24"/>
                <w:lang w:eastAsia="en-US"/>
              </w:rPr>
              <w:t xml:space="preserve">  s-au evaluat un număr  de  8262    preşcolari si elevi, mediul urban, situaţia prezentându-se astfel: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5"/>
              <w:gridCol w:w="1260"/>
              <w:gridCol w:w="1404"/>
              <w:gridCol w:w="1496"/>
              <w:gridCol w:w="1143"/>
              <w:gridCol w:w="1311"/>
              <w:gridCol w:w="1013"/>
            </w:tblGrid>
            <w:tr w:rsidR="00BF18F2" w:rsidRPr="00BF18F2" w:rsidTr="0092706C">
              <w:trPr>
                <w:trHeight w:val="188"/>
              </w:trPr>
              <w:tc>
                <w:tcPr>
                  <w:tcW w:w="214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Clase</w:t>
                  </w:r>
                </w:p>
              </w:tc>
              <w:tc>
                <w:tcPr>
                  <w:tcW w:w="2730" w:type="dxa"/>
                  <w:gridSpan w:val="2"/>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Nr.total copii examinaţi</w:t>
                  </w:r>
                </w:p>
              </w:tc>
              <w:tc>
                <w:tcPr>
                  <w:tcW w:w="5071" w:type="dxa"/>
                  <w:gridSpan w:val="4"/>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boli depistate</w:t>
                  </w:r>
                </w:p>
              </w:tc>
            </w:tr>
            <w:tr w:rsidR="00BF18F2" w:rsidRPr="00BF18F2" w:rsidTr="0092706C">
              <w:trPr>
                <w:trHeight w:val="143"/>
              </w:trPr>
              <w:tc>
                <w:tcPr>
                  <w:tcW w:w="214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p>
              </w:tc>
              <w:tc>
                <w:tcPr>
                  <w:tcW w:w="129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F</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B</w:t>
                  </w:r>
                </w:p>
              </w:tc>
              <w:tc>
                <w:tcPr>
                  <w:tcW w:w="2700" w:type="dxa"/>
                  <w:gridSpan w:val="2"/>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F</w:t>
                  </w:r>
                </w:p>
              </w:tc>
              <w:tc>
                <w:tcPr>
                  <w:tcW w:w="2371" w:type="dxa"/>
                  <w:gridSpan w:val="2"/>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B</w:t>
                  </w:r>
                </w:p>
              </w:tc>
            </w:tr>
            <w:tr w:rsidR="00BF18F2" w:rsidRPr="00BF18F2" w:rsidTr="0092706C">
              <w:tc>
                <w:tcPr>
                  <w:tcW w:w="214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Preşcolari 3 ani</w:t>
                  </w:r>
                </w:p>
              </w:tc>
              <w:tc>
                <w:tcPr>
                  <w:tcW w:w="129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712</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717</w:t>
                  </w:r>
                </w:p>
              </w:tc>
              <w:tc>
                <w:tcPr>
                  <w:tcW w:w="15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35</w:t>
                  </w:r>
                </w:p>
              </w:tc>
              <w:tc>
                <w:tcPr>
                  <w:tcW w:w="116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4,91%</w:t>
                  </w:r>
                </w:p>
              </w:tc>
              <w:tc>
                <w:tcPr>
                  <w:tcW w:w="1347"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31</w:t>
                  </w:r>
                </w:p>
              </w:tc>
              <w:tc>
                <w:tcPr>
                  <w:tcW w:w="102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4,32%</w:t>
                  </w:r>
                </w:p>
              </w:tc>
            </w:tr>
            <w:tr w:rsidR="00BF18F2" w:rsidRPr="00BF18F2" w:rsidTr="0092706C">
              <w:tc>
                <w:tcPr>
                  <w:tcW w:w="214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Clasa  I</w:t>
                  </w:r>
                </w:p>
              </w:tc>
              <w:tc>
                <w:tcPr>
                  <w:tcW w:w="129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620</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649</w:t>
                  </w:r>
                </w:p>
              </w:tc>
              <w:tc>
                <w:tcPr>
                  <w:tcW w:w="15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74</w:t>
                  </w:r>
                </w:p>
              </w:tc>
              <w:tc>
                <w:tcPr>
                  <w:tcW w:w="116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11,93%</w:t>
                  </w:r>
                </w:p>
              </w:tc>
              <w:tc>
                <w:tcPr>
                  <w:tcW w:w="1347"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62</w:t>
                  </w:r>
                </w:p>
              </w:tc>
              <w:tc>
                <w:tcPr>
                  <w:tcW w:w="102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9,55%</w:t>
                  </w:r>
                </w:p>
              </w:tc>
            </w:tr>
            <w:tr w:rsidR="00BF18F2" w:rsidRPr="00BF18F2" w:rsidTr="0092706C">
              <w:tc>
                <w:tcPr>
                  <w:tcW w:w="214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Clasa a IV a</w:t>
                  </w:r>
                </w:p>
              </w:tc>
              <w:tc>
                <w:tcPr>
                  <w:tcW w:w="129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743</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747</w:t>
                  </w:r>
                </w:p>
              </w:tc>
              <w:tc>
                <w:tcPr>
                  <w:tcW w:w="15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99</w:t>
                  </w:r>
                </w:p>
              </w:tc>
              <w:tc>
                <w:tcPr>
                  <w:tcW w:w="116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13,32%</w:t>
                  </w:r>
                </w:p>
              </w:tc>
              <w:tc>
                <w:tcPr>
                  <w:tcW w:w="1347"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97</w:t>
                  </w:r>
                </w:p>
              </w:tc>
              <w:tc>
                <w:tcPr>
                  <w:tcW w:w="102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12,98%</w:t>
                  </w:r>
                </w:p>
              </w:tc>
            </w:tr>
            <w:tr w:rsidR="00BF18F2" w:rsidRPr="00BF18F2" w:rsidTr="0092706C">
              <w:tc>
                <w:tcPr>
                  <w:tcW w:w="214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Clasa a VIII a</w:t>
                  </w:r>
                </w:p>
              </w:tc>
              <w:tc>
                <w:tcPr>
                  <w:tcW w:w="129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769</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735</w:t>
                  </w:r>
                </w:p>
              </w:tc>
              <w:tc>
                <w:tcPr>
                  <w:tcW w:w="15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83</w:t>
                  </w:r>
                </w:p>
              </w:tc>
              <w:tc>
                <w:tcPr>
                  <w:tcW w:w="116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10,79%</w:t>
                  </w:r>
                </w:p>
              </w:tc>
              <w:tc>
                <w:tcPr>
                  <w:tcW w:w="1347"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104</w:t>
                  </w:r>
                </w:p>
              </w:tc>
              <w:tc>
                <w:tcPr>
                  <w:tcW w:w="102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14,14%</w:t>
                  </w:r>
                </w:p>
              </w:tc>
            </w:tr>
            <w:tr w:rsidR="00BF18F2" w:rsidRPr="00BF18F2" w:rsidTr="0092706C">
              <w:tc>
                <w:tcPr>
                  <w:tcW w:w="214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Clasa a XII a</w:t>
                  </w:r>
                </w:p>
              </w:tc>
              <w:tc>
                <w:tcPr>
                  <w:tcW w:w="129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1086</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945</w:t>
                  </w:r>
                </w:p>
              </w:tc>
              <w:tc>
                <w:tcPr>
                  <w:tcW w:w="15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163</w:t>
                  </w:r>
                </w:p>
              </w:tc>
              <w:tc>
                <w:tcPr>
                  <w:tcW w:w="116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15%</w:t>
                  </w:r>
                </w:p>
              </w:tc>
              <w:tc>
                <w:tcPr>
                  <w:tcW w:w="1347"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117</w:t>
                  </w:r>
                </w:p>
              </w:tc>
              <w:tc>
                <w:tcPr>
                  <w:tcW w:w="102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12,38%</w:t>
                  </w:r>
                </w:p>
              </w:tc>
            </w:tr>
            <w:tr w:rsidR="00BF18F2" w:rsidRPr="00BF18F2" w:rsidTr="0092706C">
              <w:tc>
                <w:tcPr>
                  <w:tcW w:w="214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An II profesională</w:t>
                  </w:r>
                </w:p>
              </w:tc>
              <w:tc>
                <w:tcPr>
                  <w:tcW w:w="129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200</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339</w:t>
                  </w:r>
                </w:p>
              </w:tc>
              <w:tc>
                <w:tcPr>
                  <w:tcW w:w="15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41</w:t>
                  </w:r>
                </w:p>
              </w:tc>
              <w:tc>
                <w:tcPr>
                  <w:tcW w:w="116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20,5%</w:t>
                  </w:r>
                </w:p>
              </w:tc>
              <w:tc>
                <w:tcPr>
                  <w:tcW w:w="1347"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52</w:t>
                  </w:r>
                </w:p>
              </w:tc>
              <w:tc>
                <w:tcPr>
                  <w:tcW w:w="102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15,33%</w:t>
                  </w:r>
                </w:p>
              </w:tc>
            </w:tr>
            <w:tr w:rsidR="00BF18F2" w:rsidRPr="00BF18F2" w:rsidTr="0092706C">
              <w:tc>
                <w:tcPr>
                  <w:tcW w:w="214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TOTAL</w:t>
                  </w:r>
                </w:p>
              </w:tc>
              <w:tc>
                <w:tcPr>
                  <w:tcW w:w="129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4130</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4132</w:t>
                  </w:r>
                </w:p>
              </w:tc>
              <w:tc>
                <w:tcPr>
                  <w:tcW w:w="15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495</w:t>
                  </w:r>
                </w:p>
              </w:tc>
              <w:tc>
                <w:tcPr>
                  <w:tcW w:w="116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11,98%</w:t>
                  </w:r>
                </w:p>
              </w:tc>
              <w:tc>
                <w:tcPr>
                  <w:tcW w:w="1347"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463</w:t>
                  </w:r>
                </w:p>
              </w:tc>
              <w:tc>
                <w:tcPr>
                  <w:tcW w:w="102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11,20%</w:t>
                  </w:r>
                </w:p>
              </w:tc>
            </w:tr>
          </w:tbl>
          <w:p w:rsidR="00BF18F2" w:rsidRPr="00BF18F2" w:rsidRDefault="00BF18F2" w:rsidP="003A4DA7">
            <w:pPr>
              <w:spacing w:line="240" w:lineRule="auto"/>
              <w:jc w:val="both"/>
              <w:rPr>
                <w:rFonts w:ascii="Arial" w:hAnsi="Arial" w:cs="Arial"/>
                <w:sz w:val="24"/>
                <w:szCs w:val="24"/>
                <w:lang w:eastAsia="en-US"/>
              </w:rPr>
            </w:pPr>
          </w:p>
        </w:tc>
        <w:tc>
          <w:tcPr>
            <w:tcW w:w="3840" w:type="dxa"/>
            <w:tcBorders>
              <w:top w:val="nil"/>
              <w:left w:val="nil"/>
              <w:bottom w:val="nil"/>
              <w:right w:val="nil"/>
            </w:tcBorders>
            <w:shd w:val="clear" w:color="auto" w:fill="auto"/>
            <w:noWrap/>
            <w:vAlign w:val="bottom"/>
          </w:tcPr>
          <w:p w:rsidR="00BF18F2" w:rsidRPr="00BF18F2" w:rsidRDefault="00BF18F2" w:rsidP="003A4DA7">
            <w:pPr>
              <w:spacing w:line="240" w:lineRule="auto"/>
              <w:jc w:val="both"/>
              <w:rPr>
                <w:rFonts w:ascii="Arial" w:hAnsi="Arial" w:cs="Arial"/>
                <w:sz w:val="24"/>
                <w:szCs w:val="24"/>
                <w:lang w:eastAsia="en-US"/>
              </w:rPr>
            </w:pPr>
          </w:p>
          <w:p w:rsidR="00BF18F2" w:rsidRPr="00BF18F2" w:rsidRDefault="00BF18F2" w:rsidP="003A4DA7">
            <w:pPr>
              <w:spacing w:line="240" w:lineRule="auto"/>
              <w:jc w:val="both"/>
              <w:rPr>
                <w:rFonts w:ascii="Arial" w:hAnsi="Arial" w:cs="Arial"/>
                <w:sz w:val="24"/>
                <w:szCs w:val="24"/>
                <w:lang w:eastAsia="en-US"/>
              </w:rPr>
            </w:pPr>
          </w:p>
        </w:tc>
        <w:tc>
          <w:tcPr>
            <w:tcW w:w="5775" w:type="dxa"/>
            <w:tcBorders>
              <w:top w:val="nil"/>
              <w:left w:val="nil"/>
              <w:bottom w:val="nil"/>
              <w:right w:val="nil"/>
            </w:tcBorders>
            <w:shd w:val="clear" w:color="auto" w:fill="auto"/>
            <w:noWrap/>
            <w:vAlign w:val="bottom"/>
          </w:tcPr>
          <w:p w:rsidR="00BF18F2" w:rsidRPr="00BF18F2" w:rsidRDefault="00BF18F2" w:rsidP="003A4DA7">
            <w:pPr>
              <w:spacing w:line="240" w:lineRule="auto"/>
              <w:jc w:val="both"/>
              <w:rPr>
                <w:rFonts w:ascii="Arial" w:hAnsi="Arial" w:cs="Arial"/>
                <w:sz w:val="24"/>
                <w:szCs w:val="24"/>
                <w:lang w:eastAsia="en-US"/>
              </w:rPr>
            </w:pPr>
          </w:p>
        </w:tc>
        <w:tc>
          <w:tcPr>
            <w:tcW w:w="2040" w:type="dxa"/>
            <w:tcBorders>
              <w:top w:val="nil"/>
              <w:left w:val="nil"/>
              <w:bottom w:val="nil"/>
              <w:right w:val="nil"/>
            </w:tcBorders>
            <w:shd w:val="clear" w:color="auto" w:fill="auto"/>
            <w:noWrap/>
            <w:vAlign w:val="bottom"/>
          </w:tcPr>
          <w:p w:rsidR="00BF18F2" w:rsidRPr="00BF18F2" w:rsidRDefault="00BF18F2" w:rsidP="003A4DA7">
            <w:pPr>
              <w:spacing w:line="240" w:lineRule="auto"/>
              <w:jc w:val="both"/>
              <w:rPr>
                <w:rFonts w:ascii="Arial" w:hAnsi="Arial" w:cs="Arial"/>
                <w:sz w:val="24"/>
                <w:szCs w:val="24"/>
                <w:lang w:eastAsia="en-US"/>
              </w:rPr>
            </w:pPr>
          </w:p>
        </w:tc>
      </w:tr>
    </w:tbl>
    <w:p w:rsidR="00BF18F2" w:rsidRPr="00BF18F2" w:rsidRDefault="00BF18F2" w:rsidP="003A4DA7">
      <w:pPr>
        <w:spacing w:line="240" w:lineRule="auto"/>
        <w:jc w:val="both"/>
        <w:rPr>
          <w:rFonts w:ascii="Arial" w:hAnsi="Arial" w:cs="Arial"/>
          <w:sz w:val="24"/>
          <w:szCs w:val="24"/>
          <w:lang w:eastAsia="en-US"/>
        </w:rPr>
      </w:pPr>
      <w:r w:rsidRPr="00BF18F2">
        <w:rPr>
          <w:rFonts w:ascii="Arial" w:hAnsi="Arial" w:cs="Arial"/>
          <w:sz w:val="24"/>
          <w:szCs w:val="24"/>
          <w:lang w:eastAsia="en-US"/>
        </w:rPr>
        <w:t>Nr. cop</w:t>
      </w:r>
      <w:r>
        <w:rPr>
          <w:rFonts w:ascii="Arial" w:hAnsi="Arial" w:cs="Arial"/>
          <w:sz w:val="24"/>
          <w:szCs w:val="24"/>
          <w:lang w:eastAsia="en-US"/>
        </w:rPr>
        <w:t>ii evaluaţi în anul şcolar  2021-2022</w:t>
      </w:r>
      <w:r w:rsidRPr="00BF18F2">
        <w:rPr>
          <w:rFonts w:ascii="Arial" w:hAnsi="Arial" w:cs="Arial"/>
          <w:sz w:val="24"/>
          <w:szCs w:val="24"/>
          <w:lang w:eastAsia="en-US"/>
        </w:rPr>
        <w:t xml:space="preserve"> :  </w:t>
      </w:r>
    </w:p>
    <w:p w:rsidR="00BF18F2" w:rsidRPr="00BF18F2" w:rsidRDefault="00BF18F2" w:rsidP="003A4DA7">
      <w:pPr>
        <w:spacing w:line="240" w:lineRule="auto"/>
        <w:jc w:val="both"/>
        <w:rPr>
          <w:rFonts w:ascii="Arial" w:hAnsi="Arial" w:cs="Arial"/>
          <w:sz w:val="24"/>
          <w:szCs w:val="24"/>
          <w:lang w:eastAsia="en-US"/>
        </w:rPr>
      </w:pPr>
      <w:r w:rsidRPr="00BF18F2">
        <w:rPr>
          <w:rFonts w:ascii="Arial" w:hAnsi="Arial" w:cs="Arial"/>
          <w:sz w:val="24"/>
          <w:szCs w:val="24"/>
          <w:lang w:eastAsia="en-US"/>
        </w:rPr>
        <w:t>Din punct de vedere al stării d</w:t>
      </w:r>
      <w:r>
        <w:rPr>
          <w:rFonts w:ascii="Arial" w:hAnsi="Arial" w:cs="Arial"/>
          <w:sz w:val="24"/>
          <w:szCs w:val="24"/>
          <w:lang w:eastAsia="en-US"/>
        </w:rPr>
        <w:t>e sănătate, în  anul şcolar 2021-2022</w:t>
      </w:r>
      <w:r w:rsidRPr="00BF18F2">
        <w:rPr>
          <w:rFonts w:ascii="Arial" w:hAnsi="Arial" w:cs="Arial"/>
          <w:sz w:val="24"/>
          <w:szCs w:val="24"/>
          <w:lang w:eastAsia="en-US"/>
        </w:rPr>
        <w:t xml:space="preserve">  s-au evaluat un număr  de    de  preşcolari si elevi, situaţia prezentându-se astfel:</w:t>
      </w:r>
    </w:p>
    <w:p w:rsidR="00BF18F2" w:rsidRPr="00BF18F2" w:rsidRDefault="00BF18F2" w:rsidP="003A4DA7">
      <w:pPr>
        <w:spacing w:line="240" w:lineRule="auto"/>
        <w:jc w:val="both"/>
        <w:rPr>
          <w:rFonts w:ascii="Arial"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1290"/>
        <w:gridCol w:w="1440"/>
        <w:gridCol w:w="1540"/>
        <w:gridCol w:w="1160"/>
        <w:gridCol w:w="1347"/>
        <w:gridCol w:w="1024"/>
      </w:tblGrid>
      <w:tr w:rsidR="00BF18F2" w:rsidRPr="00BF18F2" w:rsidTr="0092706C">
        <w:trPr>
          <w:trHeight w:val="188"/>
        </w:trPr>
        <w:tc>
          <w:tcPr>
            <w:tcW w:w="214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Clase</w:t>
            </w:r>
          </w:p>
        </w:tc>
        <w:tc>
          <w:tcPr>
            <w:tcW w:w="2730" w:type="dxa"/>
            <w:gridSpan w:val="2"/>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Nr.total copii examinaţi</w:t>
            </w:r>
          </w:p>
        </w:tc>
        <w:tc>
          <w:tcPr>
            <w:tcW w:w="5071" w:type="dxa"/>
            <w:gridSpan w:val="4"/>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Nr. boli depistate</w:t>
            </w:r>
          </w:p>
        </w:tc>
      </w:tr>
      <w:tr w:rsidR="00BF18F2" w:rsidRPr="00BF18F2" w:rsidTr="0092706C">
        <w:trPr>
          <w:trHeight w:val="143"/>
        </w:trPr>
        <w:tc>
          <w:tcPr>
            <w:tcW w:w="214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p>
        </w:tc>
        <w:tc>
          <w:tcPr>
            <w:tcW w:w="129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F</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B</w:t>
            </w:r>
          </w:p>
        </w:tc>
        <w:tc>
          <w:tcPr>
            <w:tcW w:w="2700" w:type="dxa"/>
            <w:gridSpan w:val="2"/>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F</w:t>
            </w:r>
          </w:p>
        </w:tc>
        <w:tc>
          <w:tcPr>
            <w:tcW w:w="2371" w:type="dxa"/>
            <w:gridSpan w:val="2"/>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B</w:t>
            </w:r>
          </w:p>
        </w:tc>
      </w:tr>
      <w:tr w:rsidR="00BF18F2" w:rsidRPr="00BF18F2" w:rsidTr="0092706C">
        <w:tc>
          <w:tcPr>
            <w:tcW w:w="214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Preşcolari 3 ani</w:t>
            </w:r>
          </w:p>
        </w:tc>
        <w:tc>
          <w:tcPr>
            <w:tcW w:w="129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930</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1001</w:t>
            </w:r>
          </w:p>
        </w:tc>
        <w:tc>
          <w:tcPr>
            <w:tcW w:w="15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60</w:t>
            </w:r>
          </w:p>
        </w:tc>
        <w:tc>
          <w:tcPr>
            <w:tcW w:w="116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6,45%</w:t>
            </w:r>
          </w:p>
        </w:tc>
        <w:tc>
          <w:tcPr>
            <w:tcW w:w="1347"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62</w:t>
            </w:r>
          </w:p>
        </w:tc>
        <w:tc>
          <w:tcPr>
            <w:tcW w:w="102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6,19%</w:t>
            </w:r>
          </w:p>
        </w:tc>
      </w:tr>
      <w:tr w:rsidR="00BF18F2" w:rsidRPr="00BF18F2" w:rsidTr="0092706C">
        <w:tc>
          <w:tcPr>
            <w:tcW w:w="214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lastRenderedPageBreak/>
              <w:t>Clasa  I</w:t>
            </w:r>
          </w:p>
        </w:tc>
        <w:tc>
          <w:tcPr>
            <w:tcW w:w="129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599</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614</w:t>
            </w:r>
          </w:p>
        </w:tc>
        <w:tc>
          <w:tcPr>
            <w:tcW w:w="15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37</w:t>
            </w:r>
          </w:p>
        </w:tc>
        <w:tc>
          <w:tcPr>
            <w:tcW w:w="116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6,17%</w:t>
            </w:r>
          </w:p>
        </w:tc>
        <w:tc>
          <w:tcPr>
            <w:tcW w:w="1347"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42</w:t>
            </w:r>
          </w:p>
        </w:tc>
        <w:tc>
          <w:tcPr>
            <w:tcW w:w="102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6,84%</w:t>
            </w:r>
          </w:p>
        </w:tc>
      </w:tr>
      <w:tr w:rsidR="00BF18F2" w:rsidRPr="00BF18F2" w:rsidTr="0092706C">
        <w:tc>
          <w:tcPr>
            <w:tcW w:w="214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Clasa a IV a</w:t>
            </w:r>
          </w:p>
        </w:tc>
        <w:tc>
          <w:tcPr>
            <w:tcW w:w="129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612</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749</w:t>
            </w:r>
          </w:p>
        </w:tc>
        <w:tc>
          <w:tcPr>
            <w:tcW w:w="15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45</w:t>
            </w:r>
          </w:p>
        </w:tc>
        <w:tc>
          <w:tcPr>
            <w:tcW w:w="116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7,35%</w:t>
            </w:r>
          </w:p>
        </w:tc>
        <w:tc>
          <w:tcPr>
            <w:tcW w:w="1347"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41</w:t>
            </w:r>
          </w:p>
        </w:tc>
        <w:tc>
          <w:tcPr>
            <w:tcW w:w="102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5,47%</w:t>
            </w:r>
          </w:p>
        </w:tc>
      </w:tr>
      <w:tr w:rsidR="00BF18F2" w:rsidRPr="00BF18F2" w:rsidTr="0092706C">
        <w:tc>
          <w:tcPr>
            <w:tcW w:w="214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Clasa a VIII a</w:t>
            </w:r>
          </w:p>
        </w:tc>
        <w:tc>
          <w:tcPr>
            <w:tcW w:w="129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477</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622</w:t>
            </w:r>
          </w:p>
        </w:tc>
        <w:tc>
          <w:tcPr>
            <w:tcW w:w="15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55</w:t>
            </w:r>
          </w:p>
        </w:tc>
        <w:tc>
          <w:tcPr>
            <w:tcW w:w="116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11,53%</w:t>
            </w:r>
          </w:p>
        </w:tc>
        <w:tc>
          <w:tcPr>
            <w:tcW w:w="1347"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55</w:t>
            </w:r>
          </w:p>
        </w:tc>
        <w:tc>
          <w:tcPr>
            <w:tcW w:w="102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8,845</w:t>
            </w:r>
          </w:p>
        </w:tc>
      </w:tr>
      <w:tr w:rsidR="00BF18F2" w:rsidRPr="00BF18F2" w:rsidTr="0092706C">
        <w:tc>
          <w:tcPr>
            <w:tcW w:w="214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Clasa a XII a</w:t>
            </w:r>
          </w:p>
        </w:tc>
        <w:tc>
          <w:tcPr>
            <w:tcW w:w="129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986</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889</w:t>
            </w:r>
          </w:p>
        </w:tc>
        <w:tc>
          <w:tcPr>
            <w:tcW w:w="15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78</w:t>
            </w:r>
          </w:p>
        </w:tc>
        <w:tc>
          <w:tcPr>
            <w:tcW w:w="116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7,91%</w:t>
            </w:r>
          </w:p>
        </w:tc>
        <w:tc>
          <w:tcPr>
            <w:tcW w:w="1347"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64</w:t>
            </w:r>
          </w:p>
        </w:tc>
        <w:tc>
          <w:tcPr>
            <w:tcW w:w="102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7,19%</w:t>
            </w:r>
          </w:p>
        </w:tc>
      </w:tr>
      <w:tr w:rsidR="00BF18F2" w:rsidRPr="00BF18F2" w:rsidTr="0092706C">
        <w:tc>
          <w:tcPr>
            <w:tcW w:w="214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An II profesională</w:t>
            </w:r>
          </w:p>
        </w:tc>
        <w:tc>
          <w:tcPr>
            <w:tcW w:w="129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149</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293</w:t>
            </w:r>
          </w:p>
        </w:tc>
        <w:tc>
          <w:tcPr>
            <w:tcW w:w="15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15</w:t>
            </w:r>
          </w:p>
        </w:tc>
        <w:tc>
          <w:tcPr>
            <w:tcW w:w="116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10,06%</w:t>
            </w:r>
          </w:p>
        </w:tc>
        <w:tc>
          <w:tcPr>
            <w:tcW w:w="1347"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23</w:t>
            </w:r>
          </w:p>
        </w:tc>
        <w:tc>
          <w:tcPr>
            <w:tcW w:w="102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7,84%</w:t>
            </w:r>
          </w:p>
        </w:tc>
      </w:tr>
      <w:tr w:rsidR="00BF18F2" w:rsidRPr="00BF18F2" w:rsidTr="0092706C">
        <w:tc>
          <w:tcPr>
            <w:tcW w:w="214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TOTAL</w:t>
            </w:r>
          </w:p>
        </w:tc>
        <w:tc>
          <w:tcPr>
            <w:tcW w:w="129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3753</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4168</w:t>
            </w:r>
          </w:p>
        </w:tc>
        <w:tc>
          <w:tcPr>
            <w:tcW w:w="15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290</w:t>
            </w:r>
          </w:p>
        </w:tc>
        <w:tc>
          <w:tcPr>
            <w:tcW w:w="116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7,72%</w:t>
            </w:r>
          </w:p>
        </w:tc>
        <w:tc>
          <w:tcPr>
            <w:tcW w:w="1347"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287</w:t>
            </w:r>
          </w:p>
        </w:tc>
        <w:tc>
          <w:tcPr>
            <w:tcW w:w="102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6,88%</w:t>
            </w:r>
          </w:p>
        </w:tc>
      </w:tr>
    </w:tbl>
    <w:p w:rsidR="00BF18F2" w:rsidRPr="00BF18F2" w:rsidRDefault="00BF18F2" w:rsidP="003A4DA7">
      <w:pPr>
        <w:spacing w:line="240" w:lineRule="auto"/>
        <w:jc w:val="both"/>
        <w:rPr>
          <w:rFonts w:ascii="Arial" w:hAnsi="Arial" w:cs="Arial"/>
          <w:sz w:val="24"/>
          <w:szCs w:val="24"/>
          <w:lang w:eastAsia="en-US"/>
        </w:rPr>
      </w:pPr>
    </w:p>
    <w:p w:rsidR="00BF18F2" w:rsidRPr="00BF18F2" w:rsidRDefault="00BF18F2" w:rsidP="003A4DA7">
      <w:pPr>
        <w:spacing w:line="240" w:lineRule="auto"/>
        <w:jc w:val="both"/>
        <w:rPr>
          <w:rFonts w:ascii="Arial" w:hAnsi="Arial" w:cs="Arial"/>
          <w:sz w:val="24"/>
          <w:szCs w:val="24"/>
          <w:lang w:eastAsia="en-US"/>
        </w:rPr>
      </w:pPr>
      <w:r w:rsidRPr="00BF18F2">
        <w:rPr>
          <w:rFonts w:ascii="Arial" w:hAnsi="Arial" w:cs="Arial"/>
          <w:sz w:val="24"/>
          <w:szCs w:val="24"/>
          <w:lang w:eastAsia="en-US"/>
        </w:rPr>
        <w:t xml:space="preserve">III. În cadrul acţiunii de supraveghere medicală (dispensarizare),  prevalenţa bolilor cronice in anul scolar 2022 se prezintă astfel pe grupe de vârstă - mediul urban, cabinete medicale şcolare, comparativ cu anul 2021:   </w:t>
      </w:r>
    </w:p>
    <w:p w:rsidR="00BF18F2" w:rsidRPr="00BF18F2" w:rsidRDefault="00BF18F2" w:rsidP="003A4DA7">
      <w:pPr>
        <w:spacing w:line="240" w:lineRule="auto"/>
        <w:jc w:val="both"/>
        <w:rPr>
          <w:rFonts w:ascii="Arial" w:hAnsi="Arial" w:cs="Arial"/>
          <w:sz w:val="24"/>
          <w:szCs w:val="24"/>
          <w:lang w:eastAsia="en-US"/>
        </w:rPr>
      </w:pPr>
      <w:r w:rsidRPr="00BF18F2">
        <w:rPr>
          <w:rFonts w:ascii="Arial" w:hAnsi="Arial" w:cs="Arial"/>
          <w:sz w:val="24"/>
          <w:szCs w:val="24"/>
          <w:lang w:eastAsia="en-U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6"/>
        <w:gridCol w:w="1352"/>
        <w:gridCol w:w="1440"/>
        <w:gridCol w:w="1440"/>
        <w:gridCol w:w="1560"/>
        <w:gridCol w:w="1349"/>
        <w:gridCol w:w="992"/>
      </w:tblGrid>
      <w:tr w:rsidR="00BF18F2" w:rsidRPr="00BC3A83" w:rsidTr="0092706C">
        <w:tc>
          <w:tcPr>
            <w:tcW w:w="1756"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AN  2022</w:t>
            </w:r>
          </w:p>
        </w:tc>
        <w:tc>
          <w:tcPr>
            <w:tcW w:w="13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0-4 ani</w:t>
            </w:r>
          </w:p>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(crese)</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4-7 ani</w:t>
            </w:r>
          </w:p>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(grădiniţe)</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7-11 ani</w:t>
            </w:r>
          </w:p>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(cls. I-IV)</w:t>
            </w:r>
          </w:p>
        </w:tc>
        <w:tc>
          <w:tcPr>
            <w:tcW w:w="156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11-15 ani</w:t>
            </w:r>
          </w:p>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(cls V-VIII)</w:t>
            </w:r>
          </w:p>
        </w:tc>
        <w:tc>
          <w:tcPr>
            <w:tcW w:w="134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 xml:space="preserve"> 15-19 ani</w:t>
            </w:r>
          </w:p>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(cls IX-XII)</w:t>
            </w:r>
          </w:p>
        </w:tc>
        <w:tc>
          <w:tcPr>
            <w:tcW w:w="99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TOTAL</w:t>
            </w:r>
          </w:p>
        </w:tc>
      </w:tr>
      <w:tr w:rsidR="00BF18F2" w:rsidRPr="00BC3A83" w:rsidTr="0092706C">
        <w:tc>
          <w:tcPr>
            <w:tcW w:w="1756"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Nr.copii investigaţii</w:t>
            </w:r>
          </w:p>
        </w:tc>
        <w:tc>
          <w:tcPr>
            <w:tcW w:w="13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1006</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3844</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6703</w:t>
            </w:r>
          </w:p>
        </w:tc>
        <w:tc>
          <w:tcPr>
            <w:tcW w:w="156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6794</w:t>
            </w:r>
          </w:p>
        </w:tc>
        <w:tc>
          <w:tcPr>
            <w:tcW w:w="134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10430</w:t>
            </w:r>
          </w:p>
        </w:tc>
        <w:tc>
          <w:tcPr>
            <w:tcW w:w="99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28777</w:t>
            </w:r>
          </w:p>
        </w:tc>
      </w:tr>
      <w:tr w:rsidR="00BF18F2" w:rsidRPr="00BC3A83" w:rsidTr="0092706C">
        <w:trPr>
          <w:trHeight w:val="679"/>
        </w:trPr>
        <w:tc>
          <w:tcPr>
            <w:tcW w:w="1756"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Nr.copii dispensarizaţi</w:t>
            </w:r>
          </w:p>
        </w:tc>
        <w:tc>
          <w:tcPr>
            <w:tcW w:w="13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66</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178</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480</w:t>
            </w:r>
          </w:p>
        </w:tc>
        <w:tc>
          <w:tcPr>
            <w:tcW w:w="156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487</w:t>
            </w:r>
          </w:p>
        </w:tc>
        <w:tc>
          <w:tcPr>
            <w:tcW w:w="134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630</w:t>
            </w:r>
          </w:p>
        </w:tc>
        <w:tc>
          <w:tcPr>
            <w:tcW w:w="99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1841</w:t>
            </w:r>
          </w:p>
        </w:tc>
      </w:tr>
      <w:tr w:rsidR="00BF18F2" w:rsidRPr="00BC3A83" w:rsidTr="0092706C">
        <w:tc>
          <w:tcPr>
            <w:tcW w:w="1756"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Prevalenţa</w:t>
            </w:r>
          </w:p>
          <w:p w:rsidR="00BF18F2" w:rsidRPr="00BC3A83" w:rsidRDefault="00BF18F2" w:rsidP="003A4DA7">
            <w:pPr>
              <w:spacing w:line="240" w:lineRule="auto"/>
              <w:jc w:val="both"/>
              <w:rPr>
                <w:rFonts w:ascii="Arial" w:hAnsi="Arial" w:cs="Arial"/>
                <w:sz w:val="16"/>
                <w:szCs w:val="16"/>
                <w:lang w:eastAsia="en-US"/>
              </w:rPr>
            </w:pPr>
          </w:p>
        </w:tc>
        <w:tc>
          <w:tcPr>
            <w:tcW w:w="13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6,56%</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4,63%</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7,16%</w:t>
            </w:r>
          </w:p>
        </w:tc>
        <w:tc>
          <w:tcPr>
            <w:tcW w:w="156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7,16%</w:t>
            </w:r>
          </w:p>
        </w:tc>
        <w:tc>
          <w:tcPr>
            <w:tcW w:w="134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6,04%</w:t>
            </w:r>
          </w:p>
        </w:tc>
        <w:tc>
          <w:tcPr>
            <w:tcW w:w="99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6,39%</w:t>
            </w:r>
          </w:p>
        </w:tc>
      </w:tr>
    </w:tbl>
    <w:p w:rsidR="00BF18F2" w:rsidRPr="00BC3A83" w:rsidRDefault="00BF18F2" w:rsidP="003A4DA7">
      <w:pPr>
        <w:spacing w:line="240" w:lineRule="auto"/>
        <w:jc w:val="both"/>
        <w:rPr>
          <w:rFonts w:ascii="Arial" w:hAnsi="Arial" w:cs="Arial"/>
          <w:sz w:val="16"/>
          <w:szCs w:val="16"/>
          <w:lang w:eastAsia="en-US"/>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6"/>
        <w:gridCol w:w="1352"/>
        <w:gridCol w:w="1440"/>
        <w:gridCol w:w="1440"/>
        <w:gridCol w:w="1560"/>
        <w:gridCol w:w="1349"/>
        <w:gridCol w:w="1323"/>
      </w:tblGrid>
      <w:tr w:rsidR="00BF18F2" w:rsidRPr="00BC3A83" w:rsidTr="0092706C">
        <w:trPr>
          <w:trHeight w:val="684"/>
        </w:trPr>
        <w:tc>
          <w:tcPr>
            <w:tcW w:w="1756"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AN  2021</w:t>
            </w:r>
          </w:p>
        </w:tc>
        <w:tc>
          <w:tcPr>
            <w:tcW w:w="13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0-4 ani</w:t>
            </w:r>
          </w:p>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(crese)</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4-7 ani</w:t>
            </w:r>
          </w:p>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(grădiniţe)</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 xml:space="preserve"> 7-11 ani</w:t>
            </w:r>
          </w:p>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(cls. I-IV)</w:t>
            </w:r>
          </w:p>
        </w:tc>
        <w:tc>
          <w:tcPr>
            <w:tcW w:w="156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11-15 ani</w:t>
            </w:r>
          </w:p>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(cls V-VIII)</w:t>
            </w:r>
          </w:p>
        </w:tc>
        <w:tc>
          <w:tcPr>
            <w:tcW w:w="134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 xml:space="preserve"> 15-19 ani</w:t>
            </w:r>
          </w:p>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(cls IX-XII)</w:t>
            </w:r>
          </w:p>
        </w:tc>
        <w:tc>
          <w:tcPr>
            <w:tcW w:w="1323"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TOTAL</w:t>
            </w:r>
          </w:p>
        </w:tc>
      </w:tr>
      <w:tr w:rsidR="00BF18F2" w:rsidRPr="00BC3A83" w:rsidTr="0092706C">
        <w:tc>
          <w:tcPr>
            <w:tcW w:w="1756"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Nr.copii investigaţii</w:t>
            </w:r>
          </w:p>
        </w:tc>
        <w:tc>
          <w:tcPr>
            <w:tcW w:w="13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835</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3687</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6301</w:t>
            </w:r>
          </w:p>
        </w:tc>
        <w:tc>
          <w:tcPr>
            <w:tcW w:w="156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5807</w:t>
            </w:r>
          </w:p>
        </w:tc>
        <w:tc>
          <w:tcPr>
            <w:tcW w:w="134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10446</w:t>
            </w:r>
          </w:p>
        </w:tc>
        <w:tc>
          <w:tcPr>
            <w:tcW w:w="1323"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27076</w:t>
            </w:r>
          </w:p>
        </w:tc>
      </w:tr>
      <w:tr w:rsidR="00BF18F2" w:rsidRPr="00BC3A83" w:rsidTr="0092706C">
        <w:trPr>
          <w:trHeight w:val="679"/>
        </w:trPr>
        <w:tc>
          <w:tcPr>
            <w:tcW w:w="1756"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Nr.copii dispensarizaţi</w:t>
            </w:r>
          </w:p>
        </w:tc>
        <w:tc>
          <w:tcPr>
            <w:tcW w:w="13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49</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176</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324</w:t>
            </w:r>
          </w:p>
        </w:tc>
        <w:tc>
          <w:tcPr>
            <w:tcW w:w="156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315</w:t>
            </w:r>
          </w:p>
        </w:tc>
        <w:tc>
          <w:tcPr>
            <w:tcW w:w="134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513</w:t>
            </w:r>
          </w:p>
        </w:tc>
        <w:tc>
          <w:tcPr>
            <w:tcW w:w="1323"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4377</w:t>
            </w:r>
          </w:p>
        </w:tc>
      </w:tr>
      <w:tr w:rsidR="00BF18F2" w:rsidRPr="00BC3A83" w:rsidTr="0092706C">
        <w:tc>
          <w:tcPr>
            <w:tcW w:w="1756"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Prevalenţa</w:t>
            </w:r>
          </w:p>
          <w:p w:rsidR="00BF18F2" w:rsidRPr="00BC3A83" w:rsidRDefault="00BF18F2" w:rsidP="003A4DA7">
            <w:pPr>
              <w:spacing w:line="240" w:lineRule="auto"/>
              <w:jc w:val="both"/>
              <w:rPr>
                <w:rFonts w:ascii="Arial" w:hAnsi="Arial" w:cs="Arial"/>
                <w:sz w:val="16"/>
                <w:szCs w:val="16"/>
                <w:lang w:eastAsia="en-US"/>
              </w:rPr>
            </w:pPr>
          </w:p>
        </w:tc>
        <w:tc>
          <w:tcPr>
            <w:tcW w:w="13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5,86%</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4,77%</w:t>
            </w:r>
          </w:p>
        </w:tc>
        <w:tc>
          <w:tcPr>
            <w:tcW w:w="14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5,42%</w:t>
            </w:r>
          </w:p>
        </w:tc>
        <w:tc>
          <w:tcPr>
            <w:tcW w:w="156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5,42%</w:t>
            </w:r>
          </w:p>
        </w:tc>
        <w:tc>
          <w:tcPr>
            <w:tcW w:w="134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4,91%</w:t>
            </w:r>
          </w:p>
        </w:tc>
        <w:tc>
          <w:tcPr>
            <w:tcW w:w="1323"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autoSpaceDE w:val="0"/>
              <w:autoSpaceDN w:val="0"/>
              <w:adjustRightInd w:val="0"/>
              <w:spacing w:line="240" w:lineRule="auto"/>
              <w:jc w:val="both"/>
              <w:rPr>
                <w:rFonts w:ascii="Arial" w:hAnsi="Arial" w:cs="Arial"/>
                <w:sz w:val="16"/>
                <w:szCs w:val="16"/>
                <w:lang w:eastAsia="en-US"/>
              </w:rPr>
            </w:pPr>
            <w:r w:rsidRPr="00BC3A83">
              <w:rPr>
                <w:rFonts w:ascii="Arial" w:hAnsi="Arial" w:cs="Arial"/>
                <w:sz w:val="16"/>
                <w:szCs w:val="16"/>
                <w:lang w:eastAsia="en-US"/>
              </w:rPr>
              <w:t>5,08%</w:t>
            </w:r>
          </w:p>
        </w:tc>
      </w:tr>
    </w:tbl>
    <w:p w:rsidR="00BF18F2" w:rsidRPr="00BF18F2" w:rsidRDefault="00BF18F2" w:rsidP="003A4DA7">
      <w:pPr>
        <w:spacing w:line="240" w:lineRule="auto"/>
        <w:jc w:val="both"/>
        <w:rPr>
          <w:rFonts w:ascii="Arial" w:hAnsi="Arial" w:cs="Arial"/>
          <w:sz w:val="24"/>
          <w:szCs w:val="24"/>
          <w:lang w:eastAsia="en-US"/>
        </w:rPr>
      </w:pPr>
    </w:p>
    <w:p w:rsidR="00BF18F2" w:rsidRPr="00BF18F2" w:rsidRDefault="00BF18F2" w:rsidP="003A4DA7">
      <w:pPr>
        <w:spacing w:line="240" w:lineRule="auto"/>
        <w:jc w:val="both"/>
        <w:rPr>
          <w:rFonts w:ascii="Arial" w:hAnsi="Arial" w:cs="Arial"/>
          <w:color w:val="000000"/>
          <w:sz w:val="24"/>
          <w:szCs w:val="24"/>
          <w:lang w:eastAsia="en-US"/>
        </w:rPr>
      </w:pPr>
      <w:r w:rsidRPr="00BF18F2">
        <w:rPr>
          <w:rFonts w:ascii="Arial" w:hAnsi="Arial" w:cs="Arial"/>
          <w:color w:val="000000"/>
          <w:sz w:val="24"/>
          <w:szCs w:val="24"/>
          <w:lang w:eastAsia="en-US"/>
        </w:rPr>
        <w:t xml:space="preserve">IV. In perioada  01.09 - 09.09.2022,  conform Ordinului Prefectului, s-au constituit comisii mixte  în vederea urmăririi </w:t>
      </w:r>
      <w:r w:rsidRPr="00BF18F2">
        <w:rPr>
          <w:rFonts w:ascii="Arial" w:hAnsi="Arial" w:cs="Arial"/>
          <w:i/>
          <w:color w:val="000000"/>
          <w:sz w:val="24"/>
          <w:szCs w:val="24"/>
          <w:lang w:eastAsia="en-US"/>
        </w:rPr>
        <w:t>modului în care au fost pregătite unităţile de învăţământ din judeţul Olt  pentru desfăşurarea în bune condiţii a anului şcolar 2022-2023,</w:t>
      </w:r>
      <w:r w:rsidRPr="00BF18F2">
        <w:rPr>
          <w:rFonts w:ascii="Arial" w:hAnsi="Arial" w:cs="Arial"/>
          <w:color w:val="000000"/>
          <w:sz w:val="24"/>
          <w:szCs w:val="24"/>
          <w:lang w:eastAsia="en-US"/>
        </w:rPr>
        <w:t xml:space="preserve"> formate din reprezentanţi ai Instituţiei Prefectului - Judeţul Olt, Inspectoratul Situaţii de Urgenţă, Direcţiei de Sănătate Publică Olt, Inspectoratului Scolar Judeţean Olt.</w:t>
      </w:r>
    </w:p>
    <w:p w:rsidR="00BF18F2" w:rsidRPr="00BF18F2" w:rsidRDefault="00BF18F2" w:rsidP="003A4DA7">
      <w:pPr>
        <w:spacing w:line="240" w:lineRule="auto"/>
        <w:jc w:val="both"/>
        <w:rPr>
          <w:rFonts w:ascii="Arial" w:hAnsi="Arial" w:cs="Arial"/>
          <w:color w:val="000000"/>
          <w:sz w:val="24"/>
          <w:szCs w:val="24"/>
          <w:lang w:eastAsia="en-US"/>
        </w:rPr>
      </w:pPr>
      <w:r w:rsidRPr="00BF18F2">
        <w:rPr>
          <w:rFonts w:ascii="Arial" w:hAnsi="Arial" w:cs="Arial"/>
          <w:color w:val="000000"/>
          <w:sz w:val="24"/>
          <w:szCs w:val="24"/>
          <w:lang w:eastAsia="en-US"/>
        </w:rPr>
        <w:t>Reprezentantii Compartimentului Igiena Scolara au participat la verificarea unui număr de  20  unităţi de învăţământ preşcolar, primar, gimnazial şi liceal.</w:t>
      </w:r>
    </w:p>
    <w:p w:rsidR="00BF18F2" w:rsidRPr="00BF18F2" w:rsidRDefault="00BF18F2" w:rsidP="003A4DA7">
      <w:pPr>
        <w:spacing w:line="240" w:lineRule="auto"/>
        <w:jc w:val="both"/>
        <w:rPr>
          <w:rFonts w:ascii="Arial" w:hAnsi="Arial" w:cs="Arial"/>
          <w:sz w:val="24"/>
          <w:szCs w:val="24"/>
          <w:lang w:eastAsia="en-US"/>
        </w:rPr>
      </w:pPr>
      <w:r w:rsidRPr="00BF18F2">
        <w:rPr>
          <w:rFonts w:ascii="Arial" w:hAnsi="Arial" w:cs="Arial"/>
          <w:sz w:val="24"/>
          <w:szCs w:val="24"/>
          <w:lang w:eastAsia="en-US"/>
        </w:rPr>
        <w:t>Cauzele care determină neîncadrarea în exigenţele regulilor de funcţionare şi igienico-sanitare, necesare pentru acordarea Autorizaţiei Sanitare de Funcţionare ( Ord. M.S. 1456/2020 )  sunt:</w:t>
      </w:r>
    </w:p>
    <w:p w:rsidR="00BF18F2" w:rsidRPr="00BF18F2" w:rsidRDefault="00BF18F2" w:rsidP="00D149C5">
      <w:pPr>
        <w:numPr>
          <w:ilvl w:val="0"/>
          <w:numId w:val="38"/>
        </w:numPr>
        <w:spacing w:after="0" w:line="240" w:lineRule="auto"/>
        <w:jc w:val="both"/>
        <w:rPr>
          <w:rFonts w:ascii="Arial" w:hAnsi="Arial" w:cs="Arial"/>
          <w:sz w:val="24"/>
          <w:szCs w:val="24"/>
          <w:lang w:eastAsia="en-US"/>
        </w:rPr>
      </w:pPr>
      <w:r w:rsidRPr="00BF18F2">
        <w:rPr>
          <w:rFonts w:ascii="Arial" w:hAnsi="Arial" w:cs="Arial"/>
          <w:sz w:val="24"/>
          <w:szCs w:val="24"/>
          <w:lang w:eastAsia="en-US"/>
        </w:rPr>
        <w:t>lipsă sursă proprie de apă potabilă sau apă ce nu respectă parametrii de potabilitate ( microbiologici şi/sau fizico-chimici );</w:t>
      </w:r>
    </w:p>
    <w:p w:rsidR="00BF18F2" w:rsidRPr="00BF18F2" w:rsidRDefault="00BF18F2" w:rsidP="00D149C5">
      <w:pPr>
        <w:numPr>
          <w:ilvl w:val="0"/>
          <w:numId w:val="38"/>
        </w:numPr>
        <w:spacing w:after="0" w:line="240" w:lineRule="auto"/>
        <w:jc w:val="both"/>
        <w:rPr>
          <w:rFonts w:ascii="Arial" w:hAnsi="Arial" w:cs="Arial"/>
          <w:sz w:val="24"/>
          <w:szCs w:val="24"/>
          <w:lang w:eastAsia="en-US"/>
        </w:rPr>
      </w:pPr>
      <w:r w:rsidRPr="00BF18F2">
        <w:rPr>
          <w:rFonts w:ascii="Arial" w:hAnsi="Arial" w:cs="Arial"/>
          <w:sz w:val="24"/>
          <w:szCs w:val="24"/>
          <w:lang w:eastAsia="en-US"/>
        </w:rPr>
        <w:lastRenderedPageBreak/>
        <w:t>clădiri având componente de construcţie deteriorate ( faţade, tavane, pereţi interiori, acoperişuri);</w:t>
      </w:r>
    </w:p>
    <w:p w:rsidR="00BF18F2" w:rsidRPr="00BF18F2" w:rsidRDefault="00BF18F2" w:rsidP="00D149C5">
      <w:pPr>
        <w:numPr>
          <w:ilvl w:val="0"/>
          <w:numId w:val="38"/>
        </w:numPr>
        <w:spacing w:after="0" w:line="240" w:lineRule="auto"/>
        <w:jc w:val="both"/>
        <w:rPr>
          <w:rFonts w:ascii="Arial" w:hAnsi="Arial" w:cs="Arial"/>
          <w:sz w:val="24"/>
          <w:szCs w:val="24"/>
          <w:lang w:eastAsia="en-US"/>
        </w:rPr>
      </w:pPr>
      <w:r w:rsidRPr="00BF18F2">
        <w:rPr>
          <w:rFonts w:ascii="Arial" w:hAnsi="Arial" w:cs="Arial"/>
          <w:sz w:val="24"/>
          <w:szCs w:val="24"/>
          <w:lang w:eastAsia="en-US"/>
        </w:rPr>
        <w:t>mobilier şcolar degradat sau neadaptat ca dimensiuni la vârsta tinerilor aflaţi în pregătire;</w:t>
      </w:r>
    </w:p>
    <w:p w:rsidR="00BF18F2" w:rsidRPr="00BF18F2" w:rsidRDefault="00BF18F2" w:rsidP="00D149C5">
      <w:pPr>
        <w:numPr>
          <w:ilvl w:val="0"/>
          <w:numId w:val="38"/>
        </w:numPr>
        <w:spacing w:after="0" w:line="240" w:lineRule="auto"/>
        <w:jc w:val="both"/>
        <w:rPr>
          <w:rFonts w:ascii="Arial" w:hAnsi="Arial" w:cs="Arial"/>
          <w:sz w:val="24"/>
          <w:szCs w:val="24"/>
          <w:lang w:eastAsia="en-US"/>
        </w:rPr>
      </w:pPr>
      <w:r w:rsidRPr="00BF18F2">
        <w:rPr>
          <w:rFonts w:ascii="Arial" w:hAnsi="Arial" w:cs="Arial"/>
          <w:sz w:val="24"/>
          <w:szCs w:val="24"/>
          <w:lang w:eastAsia="en-US"/>
        </w:rPr>
        <w:t>iluminat natural şi / sau artificial necorespunzător;</w:t>
      </w:r>
    </w:p>
    <w:p w:rsidR="00BF18F2" w:rsidRPr="00BF18F2" w:rsidRDefault="00BF18F2" w:rsidP="00D149C5">
      <w:pPr>
        <w:numPr>
          <w:ilvl w:val="0"/>
          <w:numId w:val="38"/>
        </w:numPr>
        <w:spacing w:after="0" w:line="240" w:lineRule="auto"/>
        <w:jc w:val="both"/>
        <w:rPr>
          <w:rFonts w:ascii="Arial" w:hAnsi="Arial" w:cs="Arial"/>
          <w:sz w:val="24"/>
          <w:szCs w:val="24"/>
          <w:lang w:eastAsia="en-US"/>
        </w:rPr>
      </w:pPr>
      <w:r w:rsidRPr="00BF18F2">
        <w:rPr>
          <w:rFonts w:ascii="Arial" w:hAnsi="Arial" w:cs="Arial"/>
          <w:sz w:val="24"/>
          <w:szCs w:val="24"/>
          <w:lang w:eastAsia="en-US"/>
        </w:rPr>
        <w:t>microclimat necorespunzător in unitatea scolara;</w:t>
      </w:r>
    </w:p>
    <w:p w:rsidR="00BF18F2" w:rsidRPr="00BF18F2" w:rsidRDefault="00BF18F2" w:rsidP="00D149C5">
      <w:pPr>
        <w:numPr>
          <w:ilvl w:val="0"/>
          <w:numId w:val="38"/>
        </w:numPr>
        <w:spacing w:after="0" w:line="240" w:lineRule="auto"/>
        <w:jc w:val="both"/>
        <w:rPr>
          <w:rFonts w:ascii="Arial" w:hAnsi="Arial" w:cs="Arial"/>
          <w:sz w:val="24"/>
          <w:szCs w:val="24"/>
          <w:lang w:eastAsia="en-US"/>
        </w:rPr>
      </w:pPr>
      <w:r w:rsidRPr="00BF18F2">
        <w:rPr>
          <w:rFonts w:ascii="Arial" w:hAnsi="Arial" w:cs="Arial"/>
          <w:sz w:val="24"/>
          <w:szCs w:val="24"/>
          <w:lang w:eastAsia="en-US"/>
        </w:rPr>
        <w:t>grupuri sanitare necorespunzătoare (deteriorate, număr insuficient de cabine W.C., cabine W.C. pentru elevi neseparate pe sexe, lipsă grup sanitar personal didactic);</w:t>
      </w:r>
    </w:p>
    <w:p w:rsidR="00BF18F2" w:rsidRPr="00BF18F2" w:rsidRDefault="00BF18F2" w:rsidP="00D149C5">
      <w:pPr>
        <w:numPr>
          <w:ilvl w:val="0"/>
          <w:numId w:val="38"/>
        </w:numPr>
        <w:spacing w:after="0" w:line="240" w:lineRule="auto"/>
        <w:jc w:val="both"/>
        <w:rPr>
          <w:rFonts w:ascii="Arial" w:hAnsi="Arial" w:cs="Arial"/>
          <w:sz w:val="24"/>
          <w:szCs w:val="24"/>
          <w:lang w:eastAsia="en-US"/>
        </w:rPr>
      </w:pPr>
      <w:r w:rsidRPr="00BF18F2">
        <w:rPr>
          <w:rFonts w:ascii="Arial" w:hAnsi="Arial" w:cs="Arial"/>
          <w:sz w:val="24"/>
          <w:szCs w:val="24"/>
          <w:lang w:eastAsia="en-US"/>
        </w:rPr>
        <w:t>lipsa sistemului de canalizare sau existenţa unui sistem de canalizare necorespunzător;</w:t>
      </w:r>
    </w:p>
    <w:p w:rsidR="00BF18F2" w:rsidRPr="00BF18F2" w:rsidRDefault="00BF18F2" w:rsidP="00D149C5">
      <w:pPr>
        <w:numPr>
          <w:ilvl w:val="0"/>
          <w:numId w:val="38"/>
        </w:numPr>
        <w:spacing w:after="0" w:line="240" w:lineRule="auto"/>
        <w:jc w:val="both"/>
        <w:rPr>
          <w:rFonts w:ascii="Arial" w:hAnsi="Arial" w:cs="Arial"/>
          <w:sz w:val="24"/>
          <w:szCs w:val="24"/>
          <w:lang w:eastAsia="en-US"/>
        </w:rPr>
      </w:pPr>
      <w:r w:rsidRPr="00BF18F2">
        <w:rPr>
          <w:rFonts w:ascii="Arial" w:hAnsi="Arial" w:cs="Arial"/>
          <w:sz w:val="24"/>
          <w:szCs w:val="24"/>
          <w:lang w:eastAsia="en-US"/>
        </w:rPr>
        <w:t>lipsa platformelor betonate pentru colectarea reziduurilor solide;</w:t>
      </w:r>
    </w:p>
    <w:p w:rsidR="00BF18F2" w:rsidRPr="00BF18F2" w:rsidRDefault="00BF18F2" w:rsidP="00D149C5">
      <w:pPr>
        <w:numPr>
          <w:ilvl w:val="0"/>
          <w:numId w:val="38"/>
        </w:numPr>
        <w:spacing w:after="0" w:line="240" w:lineRule="auto"/>
        <w:jc w:val="both"/>
        <w:rPr>
          <w:rFonts w:ascii="Arial" w:hAnsi="Arial" w:cs="Arial"/>
          <w:sz w:val="24"/>
          <w:szCs w:val="24"/>
          <w:lang w:eastAsia="en-US"/>
        </w:rPr>
      </w:pPr>
      <w:r w:rsidRPr="00BF18F2">
        <w:rPr>
          <w:rFonts w:ascii="Arial" w:hAnsi="Arial" w:cs="Arial"/>
          <w:sz w:val="24"/>
          <w:szCs w:val="24"/>
          <w:lang w:eastAsia="en-US"/>
        </w:rPr>
        <w:t>gard împrejmuitor incomplet sau inexistent.</w:t>
      </w:r>
    </w:p>
    <w:p w:rsidR="00BF18F2" w:rsidRPr="00BF18F2" w:rsidRDefault="00BF18F2" w:rsidP="003A4DA7">
      <w:pPr>
        <w:spacing w:line="240" w:lineRule="auto"/>
        <w:jc w:val="both"/>
        <w:rPr>
          <w:rFonts w:ascii="Arial" w:hAnsi="Arial" w:cs="Arial"/>
          <w:sz w:val="24"/>
          <w:szCs w:val="24"/>
          <w:lang w:eastAsia="en-US"/>
        </w:rPr>
      </w:pPr>
      <w:r w:rsidRPr="00BF18F2">
        <w:rPr>
          <w:rFonts w:ascii="Arial" w:hAnsi="Arial" w:cs="Arial"/>
          <w:sz w:val="24"/>
          <w:szCs w:val="24"/>
          <w:lang w:eastAsia="en-US"/>
        </w:rPr>
        <w:t>V. In cadrul comisiei medicale de orientare scolar profesionale (Ord MS 197/2003) au fost solutionate un nr de 51 de cazuri , indicandu-se masurile de schimbare a scolii/profilului de activitate , in functie de caz si de recomandarile medicului specialist curant.</w:t>
      </w:r>
    </w:p>
    <w:p w:rsidR="00BF18F2" w:rsidRPr="00BF18F2" w:rsidRDefault="00BF18F2" w:rsidP="003A4DA7">
      <w:pPr>
        <w:widowControl w:val="0"/>
        <w:autoSpaceDE w:val="0"/>
        <w:autoSpaceDN w:val="0"/>
        <w:adjustRightInd w:val="0"/>
        <w:spacing w:line="240" w:lineRule="auto"/>
        <w:jc w:val="both"/>
        <w:rPr>
          <w:rFonts w:ascii="Arial" w:hAnsi="Arial" w:cs="Arial"/>
          <w:i/>
          <w:iCs/>
          <w:color w:val="000000"/>
          <w:sz w:val="24"/>
          <w:szCs w:val="24"/>
          <w:lang w:eastAsia="en-US"/>
        </w:rPr>
      </w:pPr>
      <w:r w:rsidRPr="00BF18F2">
        <w:rPr>
          <w:rFonts w:ascii="Arial" w:hAnsi="Arial" w:cs="Arial"/>
          <w:i/>
          <w:iCs/>
          <w:color w:val="000000"/>
          <w:sz w:val="24"/>
          <w:szCs w:val="24"/>
          <w:lang w:eastAsia="en-US"/>
        </w:rPr>
        <w:t>VI.</w:t>
      </w:r>
      <w:r>
        <w:rPr>
          <w:rFonts w:ascii="Arial" w:hAnsi="Arial" w:cs="Arial"/>
          <w:i/>
          <w:iCs/>
          <w:color w:val="000000"/>
          <w:sz w:val="24"/>
          <w:szCs w:val="24"/>
          <w:lang w:eastAsia="en-US"/>
        </w:rPr>
        <w:t xml:space="preserve"> </w:t>
      </w:r>
      <w:r w:rsidRPr="00BF18F2">
        <w:rPr>
          <w:rFonts w:ascii="Arial" w:hAnsi="Arial" w:cs="Arial"/>
          <w:i/>
          <w:iCs/>
          <w:color w:val="000000"/>
          <w:sz w:val="24"/>
          <w:szCs w:val="24"/>
          <w:lang w:eastAsia="en-US"/>
        </w:rPr>
        <w:t>SUPRAVEGHEREA STARII DE SANATATE A COPIILOR PRIN EPIDEMIOLOGIC DUPA VACANTE</w:t>
      </w:r>
    </w:p>
    <w:p w:rsidR="00BF18F2" w:rsidRPr="00BF18F2" w:rsidRDefault="00BF18F2" w:rsidP="003A4DA7">
      <w:pPr>
        <w:widowControl w:val="0"/>
        <w:autoSpaceDE w:val="0"/>
        <w:autoSpaceDN w:val="0"/>
        <w:adjustRightInd w:val="0"/>
        <w:spacing w:line="240" w:lineRule="auto"/>
        <w:jc w:val="both"/>
        <w:rPr>
          <w:rFonts w:ascii="Arial" w:hAnsi="Arial" w:cs="Arial"/>
          <w:color w:val="000000"/>
          <w:sz w:val="24"/>
          <w:szCs w:val="24"/>
          <w:lang w:eastAsia="en-US"/>
        </w:rPr>
      </w:pPr>
      <w:r w:rsidRPr="00BF18F2">
        <w:rPr>
          <w:rFonts w:ascii="Arial" w:hAnsi="Arial" w:cs="Arial"/>
          <w:color w:val="000000"/>
          <w:sz w:val="24"/>
          <w:szCs w:val="24"/>
          <w:lang w:eastAsia="en-US"/>
        </w:rPr>
        <w:t xml:space="preserve">   Situatia se pr</w:t>
      </w:r>
      <w:r>
        <w:rPr>
          <w:rFonts w:ascii="Arial" w:hAnsi="Arial" w:cs="Arial"/>
          <w:color w:val="000000"/>
          <w:sz w:val="24"/>
          <w:szCs w:val="24"/>
          <w:lang w:eastAsia="en-US"/>
        </w:rPr>
        <w:t>e</w:t>
      </w:r>
      <w:r w:rsidRPr="00BF18F2">
        <w:rPr>
          <w:rFonts w:ascii="Arial" w:hAnsi="Arial" w:cs="Arial"/>
          <w:color w:val="000000"/>
          <w:sz w:val="24"/>
          <w:szCs w:val="24"/>
          <w:lang w:eastAsia="en-US"/>
        </w:rPr>
        <w:t xml:space="preserve">zinta astfel  (exemplificam cu cel mai reprezentantiv triaj epidemiologic, cel de la inceputul anului scolar 2022-2023) comparativ cu aceeasi perioada a anului scolar 2021-2022 </w:t>
      </w:r>
    </w:p>
    <w:p w:rsidR="00BF18F2" w:rsidRPr="00BF18F2" w:rsidRDefault="00BF18F2" w:rsidP="003A4DA7">
      <w:pPr>
        <w:widowControl w:val="0"/>
        <w:autoSpaceDE w:val="0"/>
        <w:autoSpaceDN w:val="0"/>
        <w:adjustRightInd w:val="0"/>
        <w:spacing w:line="240" w:lineRule="auto"/>
        <w:jc w:val="both"/>
        <w:rPr>
          <w:rFonts w:ascii="Arial" w:hAnsi="Arial" w:cs="Arial"/>
          <w:color w:val="000000"/>
          <w:sz w:val="24"/>
          <w:szCs w:val="24"/>
          <w:lang w:eastAsia="en-US"/>
        </w:rPr>
      </w:pPr>
      <w:r>
        <w:rPr>
          <w:rFonts w:ascii="Arial" w:hAnsi="Arial" w:cs="Arial"/>
          <w:color w:val="000000"/>
          <w:sz w:val="24"/>
          <w:szCs w:val="24"/>
          <w:lang w:eastAsia="en-US"/>
        </w:rPr>
        <w:t xml:space="preserve">    </w:t>
      </w:r>
      <w:r w:rsidRPr="00BF18F2">
        <w:rPr>
          <w:rFonts w:ascii="Arial" w:hAnsi="Arial" w:cs="Arial"/>
          <w:color w:val="000000"/>
          <w:sz w:val="24"/>
          <w:szCs w:val="24"/>
          <w:lang w:eastAsia="en-US"/>
        </w:rPr>
        <w:t xml:space="preserve">Pentru cei depistaţi cu boli infectocontagioase si/sau boli parazitare (pediculoză, scabie) s-au nstituit măsuri imediate in raport cu entitatea nozologica si forma clinica a bolii.  </w:t>
      </w:r>
    </w:p>
    <w:p w:rsidR="00BF18F2" w:rsidRPr="00BF18F2" w:rsidRDefault="00BF18F2" w:rsidP="003A4DA7">
      <w:pPr>
        <w:spacing w:line="240" w:lineRule="auto"/>
        <w:jc w:val="both"/>
        <w:rPr>
          <w:rFonts w:ascii="Arial" w:hAnsi="Arial" w:cs="Arial"/>
          <w:sz w:val="24"/>
          <w:szCs w:val="24"/>
          <w:lang w:eastAsia="en-U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9"/>
        <w:gridCol w:w="3674"/>
        <w:gridCol w:w="2652"/>
        <w:gridCol w:w="2340"/>
      </w:tblGrid>
      <w:tr w:rsidR="00BF18F2" w:rsidRPr="00BF18F2" w:rsidTr="0092706C">
        <w:trPr>
          <w:cantSplit/>
          <w:trHeight w:val="70"/>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Nr.crt.</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Indicatori</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SEPTEMBRIE 2022</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SEPTEMBRIE 2021</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Nr. unitati</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448</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482</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Nr. copii inscrisi</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46535</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47263</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3.</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Nr. copii examinati</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44013</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44301</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4.</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Nr. cazuri depistate</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70</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66</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5.</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Hepatita virala (A)</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6.</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Alte hepatite virale acute</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7.</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Rujeola</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8.</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Rubeola</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9.</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Varicela</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10.</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Parotidita epidemica</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11.</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Tuse convulsiva</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12.</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Gripa</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13.</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Scarlatina</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14.</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B.D.A</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15.</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Dizenterie bacteriana</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16.</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Meningita (virala, bacteriana)</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17.</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Encefalite</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18.</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Angine</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8</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10</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lastRenderedPageBreak/>
              <w:t>19.</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Angine cu SH</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20.</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Alte boli infectioase</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21.</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Scabie</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22.</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Pediculoza</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14</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46</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23.</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Micoze</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10</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24.</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Alte boli parazitare</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25.</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Recontrol scabie</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r>
      <w:tr w:rsidR="00BF18F2" w:rsidRPr="00BF18F2" w:rsidTr="0092706C">
        <w:trPr>
          <w:cantSplit/>
        </w:trPr>
        <w:tc>
          <w:tcPr>
            <w:tcW w:w="1189"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26.</w:t>
            </w:r>
          </w:p>
        </w:tc>
        <w:tc>
          <w:tcPr>
            <w:tcW w:w="3674"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both"/>
              <w:rPr>
                <w:rFonts w:ascii="Arial" w:hAnsi="Arial" w:cs="Arial"/>
                <w:sz w:val="16"/>
                <w:szCs w:val="16"/>
                <w:lang w:eastAsia="en-US"/>
              </w:rPr>
            </w:pPr>
            <w:r w:rsidRPr="00BC3A83">
              <w:rPr>
                <w:rFonts w:ascii="Arial" w:hAnsi="Arial" w:cs="Arial"/>
                <w:sz w:val="16"/>
                <w:szCs w:val="16"/>
                <w:lang w:eastAsia="en-US"/>
              </w:rPr>
              <w:t>Recontrol pediculoza</w:t>
            </w:r>
          </w:p>
        </w:tc>
        <w:tc>
          <w:tcPr>
            <w:tcW w:w="2652"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2</w:t>
            </w:r>
          </w:p>
        </w:tc>
        <w:tc>
          <w:tcPr>
            <w:tcW w:w="234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spacing w:line="240" w:lineRule="auto"/>
              <w:jc w:val="center"/>
              <w:rPr>
                <w:rFonts w:ascii="Arial" w:hAnsi="Arial" w:cs="Arial"/>
                <w:sz w:val="16"/>
                <w:szCs w:val="16"/>
                <w:lang w:eastAsia="en-US"/>
              </w:rPr>
            </w:pPr>
            <w:r w:rsidRPr="00BC3A83">
              <w:rPr>
                <w:rFonts w:ascii="Arial" w:hAnsi="Arial" w:cs="Arial"/>
                <w:sz w:val="16"/>
                <w:szCs w:val="16"/>
                <w:lang w:eastAsia="en-US"/>
              </w:rPr>
              <w:t>0</w:t>
            </w:r>
          </w:p>
        </w:tc>
      </w:tr>
    </w:tbl>
    <w:p w:rsidR="00BF18F2" w:rsidRPr="00BF18F2" w:rsidRDefault="00BF18F2" w:rsidP="003A4DA7">
      <w:pPr>
        <w:spacing w:line="240" w:lineRule="auto"/>
        <w:jc w:val="both"/>
        <w:rPr>
          <w:rFonts w:ascii="Arial" w:hAnsi="Arial" w:cs="Arial"/>
          <w:color w:val="000000"/>
          <w:sz w:val="24"/>
          <w:szCs w:val="24"/>
          <w:lang w:eastAsia="en-US"/>
        </w:rPr>
      </w:pPr>
      <w:r w:rsidRPr="00BF18F2">
        <w:rPr>
          <w:rFonts w:ascii="Arial" w:hAnsi="Arial" w:cs="Arial"/>
          <w:color w:val="000000"/>
          <w:sz w:val="24"/>
          <w:szCs w:val="24"/>
          <w:lang w:eastAsia="en-US"/>
        </w:rPr>
        <w:t xml:space="preserve">          </w:t>
      </w:r>
    </w:p>
    <w:p w:rsidR="00BF18F2" w:rsidRPr="00BF18F2" w:rsidRDefault="00BF18F2" w:rsidP="003A4DA7">
      <w:pPr>
        <w:spacing w:line="240" w:lineRule="auto"/>
        <w:jc w:val="both"/>
        <w:rPr>
          <w:rFonts w:ascii="Arial" w:hAnsi="Arial" w:cs="Arial"/>
          <w:color w:val="000000"/>
          <w:sz w:val="24"/>
          <w:szCs w:val="24"/>
          <w:lang w:eastAsia="en-US"/>
        </w:rPr>
      </w:pPr>
    </w:p>
    <w:p w:rsidR="00BF18F2" w:rsidRPr="00BF18F2" w:rsidRDefault="00BF18F2" w:rsidP="003A4DA7">
      <w:pPr>
        <w:widowControl w:val="0"/>
        <w:autoSpaceDE w:val="0"/>
        <w:autoSpaceDN w:val="0"/>
        <w:adjustRightInd w:val="0"/>
        <w:spacing w:line="240" w:lineRule="auto"/>
        <w:rPr>
          <w:rFonts w:ascii="Arial" w:hAnsi="Arial" w:cs="Arial"/>
          <w:i/>
          <w:iCs/>
          <w:color w:val="000000"/>
          <w:sz w:val="24"/>
          <w:szCs w:val="24"/>
          <w:lang w:eastAsia="en-US"/>
        </w:rPr>
      </w:pPr>
      <w:r w:rsidRPr="00BF18F2">
        <w:rPr>
          <w:rFonts w:ascii="Arial" w:hAnsi="Arial" w:cs="Arial"/>
          <w:i/>
          <w:iCs/>
          <w:color w:val="000000"/>
          <w:sz w:val="24"/>
          <w:szCs w:val="24"/>
          <w:lang w:eastAsia="en-US"/>
        </w:rPr>
        <w:t>VII. IDENTIFICAREA, CUANTIFICAREA SI MONITORIZAREA RISCULUI SPECIFIC PENTRU SANATATE GENERAT DE COMPARTIMENTELE CU RISC – YRBSS – CDC</w:t>
      </w:r>
    </w:p>
    <w:p w:rsidR="00BF18F2" w:rsidRPr="00BF18F2" w:rsidRDefault="00BF18F2" w:rsidP="003A4DA7">
      <w:pPr>
        <w:widowControl w:val="0"/>
        <w:autoSpaceDE w:val="0"/>
        <w:autoSpaceDN w:val="0"/>
        <w:adjustRightInd w:val="0"/>
        <w:spacing w:line="240" w:lineRule="auto"/>
        <w:jc w:val="both"/>
        <w:rPr>
          <w:rFonts w:ascii="Arial" w:hAnsi="Arial" w:cs="Arial"/>
          <w:color w:val="000000"/>
          <w:sz w:val="24"/>
          <w:szCs w:val="24"/>
          <w:lang w:eastAsia="en-US"/>
        </w:rPr>
      </w:pPr>
      <w:r w:rsidRPr="00BF18F2">
        <w:rPr>
          <w:rFonts w:ascii="Arial" w:hAnsi="Arial" w:cs="Arial"/>
          <w:color w:val="000000"/>
          <w:sz w:val="24"/>
          <w:szCs w:val="24"/>
          <w:lang w:eastAsia="en-US"/>
        </w:rPr>
        <w:t>Supravegherea comportamentelor cu risc pentru sanatate in randul elevilor de liceu se realizeaza pe baza instrumentului de lucru, chestionarul YRBSS, pe un esantion reprezentativ la nivel judetean, cu colaborarea Inspectoratului judetean, a administratorilor unitatilor dr invatamant de tip liceal, a profesorilor diriginti si a elevilor respondenti, inclusi in esantionul de studiu conform metodologiei primite de la Compartiment EPS, CRSP Cluj.</w:t>
      </w:r>
    </w:p>
    <w:p w:rsidR="00BF18F2" w:rsidRPr="00BF18F2" w:rsidRDefault="00BF18F2" w:rsidP="003A4DA7">
      <w:pPr>
        <w:widowControl w:val="0"/>
        <w:autoSpaceDE w:val="0"/>
        <w:autoSpaceDN w:val="0"/>
        <w:adjustRightInd w:val="0"/>
        <w:spacing w:line="240" w:lineRule="auto"/>
        <w:jc w:val="both"/>
        <w:rPr>
          <w:rFonts w:ascii="Arial" w:hAnsi="Arial" w:cs="Arial"/>
          <w:color w:val="000000"/>
          <w:sz w:val="24"/>
          <w:szCs w:val="24"/>
          <w:lang w:eastAsia="en-US"/>
        </w:rPr>
      </w:pPr>
      <w:r w:rsidRPr="00BF18F2">
        <w:rPr>
          <w:rFonts w:ascii="Arial" w:hAnsi="Arial" w:cs="Arial"/>
          <w:color w:val="000000"/>
          <w:sz w:val="24"/>
          <w:szCs w:val="24"/>
          <w:lang w:eastAsia="en-US"/>
        </w:rPr>
        <w:t>Datele vor fi transmise de catre respondenti direct catre CRSP Cluj .</w:t>
      </w:r>
    </w:p>
    <w:p w:rsidR="00BF18F2" w:rsidRPr="00BF18F2" w:rsidRDefault="00BF18F2" w:rsidP="003A4DA7">
      <w:pPr>
        <w:widowControl w:val="0"/>
        <w:autoSpaceDE w:val="0"/>
        <w:autoSpaceDN w:val="0"/>
        <w:adjustRightInd w:val="0"/>
        <w:spacing w:line="240" w:lineRule="auto"/>
        <w:jc w:val="both"/>
        <w:rPr>
          <w:rFonts w:ascii="Arial" w:hAnsi="Arial" w:cs="Arial"/>
          <w:color w:val="000000"/>
          <w:sz w:val="24"/>
          <w:szCs w:val="24"/>
          <w:lang w:eastAsia="en-US"/>
        </w:rPr>
      </w:pPr>
      <w:r w:rsidRPr="00BF18F2">
        <w:rPr>
          <w:rFonts w:ascii="Arial" w:hAnsi="Arial" w:cs="Arial"/>
          <w:color w:val="000000"/>
          <w:sz w:val="24"/>
          <w:szCs w:val="24"/>
          <w:lang w:eastAsia="en-US"/>
        </w:rPr>
        <w:t>Au fost completate un nr de  547 chestionare YRBSS.</w:t>
      </w:r>
    </w:p>
    <w:p w:rsidR="00BF18F2" w:rsidRPr="00BF18F2" w:rsidRDefault="00BF18F2" w:rsidP="003A4DA7">
      <w:pPr>
        <w:widowControl w:val="0"/>
        <w:autoSpaceDE w:val="0"/>
        <w:autoSpaceDN w:val="0"/>
        <w:adjustRightInd w:val="0"/>
        <w:spacing w:line="240" w:lineRule="auto"/>
        <w:jc w:val="both"/>
        <w:rPr>
          <w:rFonts w:ascii="Arial" w:hAnsi="Arial" w:cs="Arial"/>
          <w:color w:val="000000"/>
          <w:sz w:val="24"/>
          <w:szCs w:val="24"/>
          <w:lang w:eastAsia="en-US"/>
        </w:rPr>
      </w:pPr>
    </w:p>
    <w:p w:rsidR="00BF18F2" w:rsidRPr="00BF18F2" w:rsidRDefault="00BF18F2" w:rsidP="003A4DA7">
      <w:pPr>
        <w:widowControl w:val="0"/>
        <w:autoSpaceDE w:val="0"/>
        <w:autoSpaceDN w:val="0"/>
        <w:adjustRightInd w:val="0"/>
        <w:spacing w:line="240" w:lineRule="auto"/>
        <w:jc w:val="both"/>
        <w:rPr>
          <w:rFonts w:ascii="Arial" w:hAnsi="Arial" w:cs="Arial"/>
          <w:i/>
          <w:iCs/>
          <w:color w:val="000000"/>
          <w:sz w:val="24"/>
          <w:szCs w:val="24"/>
          <w:lang w:eastAsia="en-US"/>
        </w:rPr>
      </w:pPr>
      <w:r w:rsidRPr="00BF18F2">
        <w:rPr>
          <w:rFonts w:ascii="Arial" w:hAnsi="Arial" w:cs="Arial"/>
          <w:i/>
          <w:iCs/>
          <w:color w:val="000000"/>
          <w:sz w:val="24"/>
          <w:szCs w:val="24"/>
          <w:lang w:eastAsia="en-US"/>
        </w:rPr>
        <w:t>VIII. EVALUAREA STARII DE BINE A ELEVILOR</w:t>
      </w:r>
    </w:p>
    <w:p w:rsidR="00BF18F2" w:rsidRPr="00BF18F2" w:rsidRDefault="00BF18F2" w:rsidP="003A4DA7">
      <w:pPr>
        <w:widowControl w:val="0"/>
        <w:autoSpaceDE w:val="0"/>
        <w:autoSpaceDN w:val="0"/>
        <w:adjustRightInd w:val="0"/>
        <w:spacing w:line="240" w:lineRule="auto"/>
        <w:jc w:val="both"/>
        <w:rPr>
          <w:rFonts w:ascii="Arial" w:hAnsi="Arial" w:cs="Arial"/>
          <w:color w:val="000000"/>
          <w:sz w:val="24"/>
          <w:szCs w:val="24"/>
          <w:lang w:eastAsia="en-US"/>
        </w:rPr>
      </w:pPr>
      <w:r w:rsidRPr="00BF18F2">
        <w:rPr>
          <w:rFonts w:ascii="Arial" w:hAnsi="Arial" w:cs="Arial"/>
          <w:color w:val="000000"/>
          <w:sz w:val="24"/>
          <w:szCs w:val="24"/>
          <w:lang w:eastAsia="en-US"/>
        </w:rPr>
        <w:t>Se realizeaza pe baza instrumentului de lucru, Chestionarul de evaluare a starii de bine la elevi iar datele vor fi transmise de catre respondenti direct catre CRSP Cluj.</w:t>
      </w:r>
    </w:p>
    <w:p w:rsidR="00BF18F2" w:rsidRPr="00BF18F2" w:rsidRDefault="00BF18F2" w:rsidP="003A4DA7">
      <w:pPr>
        <w:widowControl w:val="0"/>
        <w:autoSpaceDE w:val="0"/>
        <w:autoSpaceDN w:val="0"/>
        <w:adjustRightInd w:val="0"/>
        <w:spacing w:line="240" w:lineRule="auto"/>
        <w:jc w:val="both"/>
        <w:rPr>
          <w:rFonts w:ascii="Arial" w:hAnsi="Arial" w:cs="Arial"/>
          <w:color w:val="000000"/>
          <w:sz w:val="24"/>
          <w:szCs w:val="24"/>
          <w:lang w:eastAsia="en-US"/>
        </w:rPr>
      </w:pPr>
      <w:r w:rsidRPr="00BF18F2">
        <w:rPr>
          <w:rFonts w:ascii="Arial" w:hAnsi="Arial" w:cs="Arial"/>
          <w:color w:val="000000"/>
          <w:sz w:val="24"/>
          <w:szCs w:val="24"/>
          <w:lang w:eastAsia="en-US"/>
        </w:rPr>
        <w:t xml:space="preserve">Au fost completate un nr de  547 chestionare. </w:t>
      </w:r>
    </w:p>
    <w:p w:rsidR="00BF18F2" w:rsidRPr="00BF18F2" w:rsidRDefault="00BF18F2" w:rsidP="003A4DA7">
      <w:pPr>
        <w:widowControl w:val="0"/>
        <w:autoSpaceDE w:val="0"/>
        <w:autoSpaceDN w:val="0"/>
        <w:adjustRightInd w:val="0"/>
        <w:spacing w:line="240" w:lineRule="auto"/>
        <w:jc w:val="both"/>
        <w:rPr>
          <w:rFonts w:ascii="Arial" w:hAnsi="Arial" w:cs="Arial"/>
          <w:i/>
          <w:iCs/>
          <w:color w:val="000000"/>
          <w:sz w:val="24"/>
          <w:szCs w:val="24"/>
          <w:lang w:eastAsia="en-US"/>
        </w:rPr>
      </w:pPr>
      <w:r w:rsidRPr="00BF18F2">
        <w:rPr>
          <w:rFonts w:ascii="Arial" w:hAnsi="Arial" w:cs="Arial"/>
          <w:i/>
          <w:iCs/>
          <w:color w:val="000000"/>
          <w:sz w:val="24"/>
          <w:szCs w:val="24"/>
          <w:lang w:eastAsia="en-US"/>
        </w:rPr>
        <w:t>IX.SUPRAVEGHEREA SI MONITORIZAREA STARII DE SANATATE ORALA A COPIILOR IN SCOLI.</w:t>
      </w:r>
    </w:p>
    <w:p w:rsidR="00BF18F2" w:rsidRPr="00BF18F2" w:rsidRDefault="00BF18F2" w:rsidP="003A4DA7">
      <w:pPr>
        <w:widowControl w:val="0"/>
        <w:autoSpaceDE w:val="0"/>
        <w:autoSpaceDN w:val="0"/>
        <w:adjustRightInd w:val="0"/>
        <w:spacing w:line="240" w:lineRule="auto"/>
        <w:jc w:val="both"/>
        <w:rPr>
          <w:rFonts w:ascii="Arial" w:hAnsi="Arial" w:cs="Arial"/>
          <w:color w:val="000000"/>
          <w:sz w:val="24"/>
          <w:szCs w:val="24"/>
          <w:lang w:eastAsia="en-US"/>
        </w:rPr>
      </w:pPr>
      <w:r w:rsidRPr="00BF18F2">
        <w:rPr>
          <w:rFonts w:ascii="Arial" w:hAnsi="Arial" w:cs="Arial"/>
          <w:color w:val="000000"/>
          <w:sz w:val="24"/>
          <w:szCs w:val="24"/>
          <w:lang w:eastAsia="en-US"/>
        </w:rPr>
        <w:t>Evaluarea sanatatii orale la copiii de 6-14 ani , in unitatile de invatamant dotate cu cabinete stomatologice , contribuie la informarea si consolidarea programelor de sanatate implementate in unitatile de invatamant, ofera informatii privind eficienta programelor si identifica elemente de disfunctionalitate.</w:t>
      </w:r>
    </w:p>
    <w:p w:rsidR="00BF18F2" w:rsidRPr="00BF18F2" w:rsidRDefault="00BF18F2" w:rsidP="003A4DA7">
      <w:pPr>
        <w:widowControl w:val="0"/>
        <w:autoSpaceDE w:val="0"/>
        <w:autoSpaceDN w:val="0"/>
        <w:adjustRightInd w:val="0"/>
        <w:spacing w:line="240" w:lineRule="auto"/>
        <w:jc w:val="both"/>
        <w:rPr>
          <w:rFonts w:ascii="Arial" w:hAnsi="Arial" w:cs="Arial"/>
          <w:color w:val="000000"/>
          <w:sz w:val="24"/>
          <w:szCs w:val="24"/>
          <w:lang w:eastAsia="en-US"/>
        </w:rPr>
      </w:pPr>
      <w:r w:rsidRPr="00BF18F2">
        <w:rPr>
          <w:rFonts w:ascii="Arial" w:hAnsi="Arial" w:cs="Arial"/>
          <w:color w:val="000000"/>
          <w:sz w:val="24"/>
          <w:szCs w:val="24"/>
          <w:lang w:eastAsia="en-US"/>
        </w:rPr>
        <w:t>Supravegherea starii de sanatate orala a scolarilor 6 – 14 ani se face pe baza fisei clinice de examinare si a unui chestionar de supraveghere a comportamentelor cu risc pentru sanatatea orala in randul icopiilor si adolescentilor.</w:t>
      </w:r>
    </w:p>
    <w:p w:rsidR="00BF18F2" w:rsidRPr="00BF18F2" w:rsidRDefault="00BF18F2" w:rsidP="003A4DA7">
      <w:pPr>
        <w:widowControl w:val="0"/>
        <w:autoSpaceDE w:val="0"/>
        <w:autoSpaceDN w:val="0"/>
        <w:adjustRightInd w:val="0"/>
        <w:spacing w:line="240" w:lineRule="auto"/>
        <w:jc w:val="both"/>
        <w:rPr>
          <w:rFonts w:ascii="Arial" w:hAnsi="Arial" w:cs="Arial"/>
          <w:color w:val="000000"/>
          <w:sz w:val="24"/>
          <w:szCs w:val="24"/>
          <w:lang w:eastAsia="en-US"/>
        </w:rPr>
      </w:pPr>
      <w:r w:rsidRPr="00BF18F2">
        <w:rPr>
          <w:rFonts w:ascii="Arial" w:hAnsi="Arial" w:cs="Arial"/>
          <w:color w:val="000000"/>
          <w:sz w:val="24"/>
          <w:szCs w:val="24"/>
          <w:lang w:eastAsia="en-US"/>
        </w:rPr>
        <w:t>Conform metodologiei primite de la CNEPSS  s-au examinat un nr de 150 scolari  si s-au aplicat 150 de chestionare .</w:t>
      </w:r>
    </w:p>
    <w:p w:rsidR="00BF18F2" w:rsidRPr="00BF18F2" w:rsidRDefault="00BF18F2" w:rsidP="003A4DA7">
      <w:pPr>
        <w:widowControl w:val="0"/>
        <w:autoSpaceDE w:val="0"/>
        <w:autoSpaceDN w:val="0"/>
        <w:adjustRightInd w:val="0"/>
        <w:spacing w:line="240" w:lineRule="auto"/>
        <w:jc w:val="both"/>
        <w:rPr>
          <w:rFonts w:ascii="Arial" w:hAnsi="Arial" w:cs="Arial"/>
          <w:color w:val="000000"/>
          <w:sz w:val="24"/>
          <w:szCs w:val="24"/>
          <w:lang w:eastAsia="en-US"/>
        </w:rPr>
      </w:pPr>
      <w:r w:rsidRPr="00BF18F2">
        <w:rPr>
          <w:rFonts w:ascii="Arial" w:hAnsi="Arial" w:cs="Arial"/>
          <w:color w:val="000000"/>
          <w:sz w:val="24"/>
          <w:szCs w:val="24"/>
          <w:lang w:eastAsia="en-US"/>
        </w:rPr>
        <w:t>S-au monitorizat si raportat la CNEPSS datele centralizate la nivelul DSP Olt privind situatia morbiditatii prin afectiuni orodentare (anexa 3).</w:t>
      </w:r>
    </w:p>
    <w:p w:rsidR="00BF18F2" w:rsidRPr="00BF18F2" w:rsidRDefault="00BF18F2" w:rsidP="003A4DA7">
      <w:pPr>
        <w:widowControl w:val="0"/>
        <w:autoSpaceDE w:val="0"/>
        <w:autoSpaceDN w:val="0"/>
        <w:adjustRightInd w:val="0"/>
        <w:spacing w:line="240" w:lineRule="auto"/>
        <w:jc w:val="both"/>
        <w:rPr>
          <w:rFonts w:ascii="Arial" w:hAnsi="Arial" w:cs="Arial"/>
          <w:i/>
          <w:iCs/>
          <w:color w:val="000000"/>
          <w:sz w:val="24"/>
          <w:szCs w:val="24"/>
          <w:lang w:eastAsia="en-US"/>
        </w:rPr>
      </w:pPr>
      <w:r w:rsidRPr="00BF18F2">
        <w:rPr>
          <w:rFonts w:ascii="Arial" w:hAnsi="Arial" w:cs="Arial"/>
          <w:i/>
          <w:iCs/>
          <w:color w:val="000000"/>
          <w:sz w:val="24"/>
          <w:szCs w:val="24"/>
          <w:lang w:eastAsia="en-US"/>
        </w:rPr>
        <w:lastRenderedPageBreak/>
        <w:t xml:space="preserve">X. </w:t>
      </w:r>
      <w:r w:rsidRPr="00BF18F2">
        <w:rPr>
          <w:rFonts w:ascii="Arial" w:hAnsi="Arial" w:cs="Arial"/>
          <w:i/>
          <w:iCs/>
          <w:caps/>
          <w:color w:val="000000"/>
          <w:sz w:val="24"/>
          <w:szCs w:val="24"/>
          <w:lang w:eastAsia="en-US"/>
        </w:rPr>
        <w:t>Efectuarea de prestaţii şi servicii de sănătate publică</w:t>
      </w:r>
    </w:p>
    <w:p w:rsidR="00BF18F2" w:rsidRPr="00BF18F2" w:rsidRDefault="00BF18F2" w:rsidP="003A4DA7">
      <w:pPr>
        <w:spacing w:line="240" w:lineRule="auto"/>
        <w:jc w:val="both"/>
        <w:rPr>
          <w:rFonts w:ascii="Arial" w:hAnsi="Arial" w:cs="Arial"/>
          <w:color w:val="000000"/>
          <w:sz w:val="24"/>
          <w:szCs w:val="24"/>
          <w:lang w:eastAsia="en-US"/>
        </w:rPr>
      </w:pPr>
      <w:r w:rsidRPr="00BF18F2">
        <w:rPr>
          <w:rFonts w:ascii="Arial" w:hAnsi="Arial" w:cs="Arial"/>
          <w:color w:val="000000"/>
          <w:sz w:val="24"/>
          <w:szCs w:val="24"/>
          <w:lang w:eastAsia="en-US"/>
        </w:rPr>
        <w:t>La solicitare :</w:t>
      </w:r>
    </w:p>
    <w:p w:rsidR="00BF18F2" w:rsidRPr="00BF18F2" w:rsidRDefault="00BF18F2" w:rsidP="00D149C5">
      <w:pPr>
        <w:numPr>
          <w:ilvl w:val="0"/>
          <w:numId w:val="24"/>
        </w:numPr>
        <w:spacing w:after="0" w:line="240" w:lineRule="auto"/>
        <w:jc w:val="both"/>
        <w:rPr>
          <w:rFonts w:ascii="Arial" w:hAnsi="Arial" w:cs="Arial"/>
          <w:color w:val="000000"/>
          <w:sz w:val="24"/>
          <w:szCs w:val="24"/>
          <w:lang w:eastAsia="en-US"/>
        </w:rPr>
      </w:pPr>
      <w:r w:rsidRPr="00BF18F2">
        <w:rPr>
          <w:rFonts w:ascii="Arial" w:hAnsi="Arial" w:cs="Arial"/>
          <w:color w:val="000000"/>
          <w:sz w:val="24"/>
          <w:szCs w:val="24"/>
          <w:lang w:eastAsia="en-US"/>
        </w:rPr>
        <w:t>probe pentru determinarea potabilităţii apei din unităţile de învăţământ</w:t>
      </w:r>
    </w:p>
    <w:p w:rsidR="00BF18F2" w:rsidRPr="00BF18F2" w:rsidRDefault="00BF18F2" w:rsidP="00D149C5">
      <w:pPr>
        <w:numPr>
          <w:ilvl w:val="0"/>
          <w:numId w:val="24"/>
        </w:numPr>
        <w:spacing w:after="0" w:line="240" w:lineRule="auto"/>
        <w:jc w:val="both"/>
        <w:rPr>
          <w:rFonts w:ascii="Arial" w:hAnsi="Arial" w:cs="Arial"/>
          <w:color w:val="000000"/>
          <w:sz w:val="24"/>
          <w:szCs w:val="24"/>
          <w:lang w:eastAsia="en-US"/>
        </w:rPr>
      </w:pPr>
      <w:r w:rsidRPr="00BF18F2">
        <w:rPr>
          <w:rFonts w:ascii="Arial" w:hAnsi="Arial" w:cs="Arial"/>
          <w:color w:val="000000"/>
          <w:sz w:val="24"/>
          <w:szCs w:val="24"/>
          <w:lang w:eastAsia="en-US"/>
        </w:rPr>
        <w:t>consultanţă de specialitate</w:t>
      </w:r>
    </w:p>
    <w:p w:rsidR="00BF18F2" w:rsidRPr="00BF18F2" w:rsidRDefault="00BF18F2" w:rsidP="00D149C5">
      <w:pPr>
        <w:widowControl w:val="0"/>
        <w:numPr>
          <w:ilvl w:val="0"/>
          <w:numId w:val="24"/>
        </w:numPr>
        <w:autoSpaceDE w:val="0"/>
        <w:autoSpaceDN w:val="0"/>
        <w:adjustRightInd w:val="0"/>
        <w:spacing w:after="0" w:line="240" w:lineRule="auto"/>
        <w:jc w:val="both"/>
        <w:rPr>
          <w:rFonts w:ascii="Arial" w:hAnsi="Arial" w:cs="Arial"/>
          <w:color w:val="000000"/>
          <w:sz w:val="24"/>
          <w:szCs w:val="24"/>
          <w:lang w:eastAsia="en-US"/>
        </w:rPr>
      </w:pPr>
      <w:r w:rsidRPr="00BF18F2">
        <w:rPr>
          <w:rFonts w:ascii="Arial" w:hAnsi="Arial" w:cs="Arial"/>
          <w:color w:val="000000"/>
          <w:sz w:val="24"/>
          <w:szCs w:val="24"/>
          <w:lang w:eastAsia="en-US"/>
        </w:rPr>
        <w:t>servicii de autorizare şi avizare sanitară în unităţile de învăţământ</w:t>
      </w:r>
    </w:p>
    <w:p w:rsidR="00BF18F2" w:rsidRPr="00BF18F2" w:rsidRDefault="00BF18F2" w:rsidP="003A4DA7">
      <w:pPr>
        <w:widowControl w:val="0"/>
        <w:autoSpaceDE w:val="0"/>
        <w:autoSpaceDN w:val="0"/>
        <w:adjustRightInd w:val="0"/>
        <w:spacing w:line="240" w:lineRule="auto"/>
        <w:jc w:val="both"/>
        <w:rPr>
          <w:rFonts w:ascii="Arial" w:hAnsi="Arial" w:cs="Arial"/>
          <w:color w:val="000000"/>
          <w:sz w:val="24"/>
          <w:szCs w:val="24"/>
          <w:lang w:eastAsia="en-US"/>
        </w:rPr>
      </w:pP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178"/>
        <w:gridCol w:w="2721"/>
        <w:gridCol w:w="2520"/>
      </w:tblGrid>
      <w:tr w:rsidR="00BF18F2" w:rsidRPr="00BF18F2" w:rsidTr="0092706C">
        <w:tc>
          <w:tcPr>
            <w:tcW w:w="0" w:type="auto"/>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center"/>
              <w:rPr>
                <w:rFonts w:ascii="Arial" w:hAnsi="Arial" w:cs="Arial"/>
                <w:color w:val="000000"/>
                <w:sz w:val="16"/>
                <w:szCs w:val="16"/>
                <w:lang w:eastAsia="en-US"/>
              </w:rPr>
            </w:pPr>
            <w:r w:rsidRPr="00BC3A83">
              <w:rPr>
                <w:rFonts w:ascii="Arial" w:hAnsi="Arial" w:cs="Arial"/>
                <w:color w:val="000000"/>
                <w:sz w:val="16"/>
                <w:szCs w:val="16"/>
                <w:lang w:eastAsia="en-US"/>
              </w:rPr>
              <w:t>Nr.</w:t>
            </w:r>
          </w:p>
          <w:p w:rsidR="00BF18F2" w:rsidRPr="00BC3A83" w:rsidRDefault="00BF18F2" w:rsidP="003A4DA7">
            <w:pPr>
              <w:widowControl w:val="0"/>
              <w:autoSpaceDE w:val="0"/>
              <w:autoSpaceDN w:val="0"/>
              <w:adjustRightInd w:val="0"/>
              <w:spacing w:line="240" w:lineRule="auto"/>
              <w:jc w:val="center"/>
              <w:rPr>
                <w:rFonts w:ascii="Arial" w:hAnsi="Arial" w:cs="Arial"/>
                <w:color w:val="000000"/>
                <w:sz w:val="16"/>
                <w:szCs w:val="16"/>
                <w:lang w:eastAsia="en-US"/>
              </w:rPr>
            </w:pPr>
            <w:r w:rsidRPr="00BC3A83">
              <w:rPr>
                <w:rFonts w:ascii="Arial" w:hAnsi="Arial" w:cs="Arial"/>
                <w:color w:val="000000"/>
                <w:sz w:val="16"/>
                <w:szCs w:val="16"/>
                <w:lang w:eastAsia="en-US"/>
              </w:rPr>
              <w:t>crt.</w:t>
            </w:r>
          </w:p>
        </w:tc>
        <w:tc>
          <w:tcPr>
            <w:tcW w:w="317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center"/>
              <w:rPr>
                <w:rFonts w:ascii="Arial" w:hAnsi="Arial" w:cs="Arial"/>
                <w:color w:val="000000"/>
                <w:sz w:val="16"/>
                <w:szCs w:val="16"/>
                <w:lang w:eastAsia="en-US"/>
              </w:rPr>
            </w:pPr>
            <w:r w:rsidRPr="00BC3A83">
              <w:rPr>
                <w:rFonts w:ascii="Arial" w:hAnsi="Arial" w:cs="Arial"/>
                <w:color w:val="000000"/>
                <w:sz w:val="16"/>
                <w:szCs w:val="16"/>
                <w:lang w:eastAsia="en-US"/>
              </w:rPr>
              <w:t>Acţiunea</w:t>
            </w:r>
          </w:p>
        </w:tc>
        <w:tc>
          <w:tcPr>
            <w:tcW w:w="2721"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center"/>
              <w:rPr>
                <w:rFonts w:ascii="Arial" w:hAnsi="Arial" w:cs="Arial"/>
                <w:color w:val="000000"/>
                <w:sz w:val="16"/>
                <w:szCs w:val="16"/>
                <w:lang w:eastAsia="en-US"/>
              </w:rPr>
            </w:pPr>
            <w:r w:rsidRPr="00BC3A83">
              <w:rPr>
                <w:rFonts w:ascii="Arial" w:hAnsi="Arial" w:cs="Arial"/>
                <w:color w:val="000000"/>
                <w:sz w:val="16"/>
                <w:szCs w:val="16"/>
                <w:lang w:eastAsia="en-US"/>
              </w:rPr>
              <w:t>An</w:t>
            </w:r>
          </w:p>
          <w:p w:rsidR="00BF18F2" w:rsidRPr="00BC3A83" w:rsidRDefault="00BF18F2" w:rsidP="003A4DA7">
            <w:pPr>
              <w:widowControl w:val="0"/>
              <w:autoSpaceDE w:val="0"/>
              <w:autoSpaceDN w:val="0"/>
              <w:adjustRightInd w:val="0"/>
              <w:spacing w:line="240" w:lineRule="auto"/>
              <w:jc w:val="center"/>
              <w:rPr>
                <w:rFonts w:ascii="Arial" w:hAnsi="Arial" w:cs="Arial"/>
                <w:color w:val="000000"/>
                <w:sz w:val="16"/>
                <w:szCs w:val="16"/>
                <w:lang w:eastAsia="en-US"/>
              </w:rPr>
            </w:pPr>
            <w:r w:rsidRPr="00BC3A83">
              <w:rPr>
                <w:rFonts w:ascii="Arial" w:hAnsi="Arial" w:cs="Arial"/>
                <w:color w:val="000000"/>
                <w:sz w:val="16"/>
                <w:szCs w:val="16"/>
                <w:lang w:eastAsia="en-US"/>
              </w:rPr>
              <w:t>2022</w:t>
            </w:r>
          </w:p>
        </w:tc>
        <w:tc>
          <w:tcPr>
            <w:tcW w:w="252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center"/>
              <w:rPr>
                <w:rFonts w:ascii="Arial" w:hAnsi="Arial" w:cs="Arial"/>
                <w:color w:val="000000"/>
                <w:sz w:val="16"/>
                <w:szCs w:val="16"/>
                <w:lang w:eastAsia="en-US"/>
              </w:rPr>
            </w:pPr>
            <w:r w:rsidRPr="00BC3A83">
              <w:rPr>
                <w:rFonts w:ascii="Arial" w:hAnsi="Arial" w:cs="Arial"/>
                <w:color w:val="000000"/>
                <w:sz w:val="16"/>
                <w:szCs w:val="16"/>
                <w:lang w:eastAsia="en-US"/>
              </w:rPr>
              <w:t>An</w:t>
            </w:r>
          </w:p>
          <w:p w:rsidR="00BF18F2" w:rsidRPr="00BC3A83" w:rsidRDefault="00BF18F2" w:rsidP="003A4DA7">
            <w:pPr>
              <w:widowControl w:val="0"/>
              <w:autoSpaceDE w:val="0"/>
              <w:autoSpaceDN w:val="0"/>
              <w:adjustRightInd w:val="0"/>
              <w:spacing w:line="240" w:lineRule="auto"/>
              <w:jc w:val="center"/>
              <w:rPr>
                <w:rFonts w:ascii="Arial" w:hAnsi="Arial" w:cs="Arial"/>
                <w:color w:val="000000"/>
                <w:sz w:val="16"/>
                <w:szCs w:val="16"/>
                <w:lang w:eastAsia="en-US"/>
              </w:rPr>
            </w:pPr>
            <w:r w:rsidRPr="00BC3A83">
              <w:rPr>
                <w:rFonts w:ascii="Arial" w:hAnsi="Arial" w:cs="Arial"/>
                <w:color w:val="000000"/>
                <w:sz w:val="16"/>
                <w:szCs w:val="16"/>
                <w:lang w:eastAsia="en-US"/>
              </w:rPr>
              <w:t>2021</w:t>
            </w:r>
          </w:p>
        </w:tc>
      </w:tr>
      <w:tr w:rsidR="00BF18F2" w:rsidRPr="00BF18F2" w:rsidTr="0092706C">
        <w:tc>
          <w:tcPr>
            <w:tcW w:w="0" w:type="auto"/>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both"/>
              <w:rPr>
                <w:rFonts w:ascii="Arial" w:hAnsi="Arial" w:cs="Arial"/>
                <w:color w:val="000000"/>
                <w:sz w:val="16"/>
                <w:szCs w:val="16"/>
                <w:lang w:eastAsia="en-US"/>
              </w:rPr>
            </w:pPr>
            <w:r w:rsidRPr="00BC3A83">
              <w:rPr>
                <w:rFonts w:ascii="Arial" w:hAnsi="Arial" w:cs="Arial"/>
                <w:color w:val="000000"/>
                <w:sz w:val="16"/>
                <w:szCs w:val="16"/>
                <w:lang w:eastAsia="en-US"/>
              </w:rPr>
              <w:t>1.</w:t>
            </w:r>
          </w:p>
        </w:tc>
        <w:tc>
          <w:tcPr>
            <w:tcW w:w="317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center"/>
              <w:rPr>
                <w:rFonts w:ascii="Arial" w:hAnsi="Arial" w:cs="Arial"/>
                <w:color w:val="000000"/>
                <w:sz w:val="16"/>
                <w:szCs w:val="16"/>
                <w:lang w:eastAsia="en-US"/>
              </w:rPr>
            </w:pPr>
            <w:r w:rsidRPr="00BC3A83">
              <w:rPr>
                <w:rFonts w:ascii="Arial" w:hAnsi="Arial" w:cs="Arial"/>
                <w:color w:val="000000"/>
                <w:sz w:val="16"/>
                <w:szCs w:val="16"/>
                <w:lang w:eastAsia="en-US"/>
              </w:rPr>
              <w:t>Nr. controale igienico-sanitare</w:t>
            </w:r>
          </w:p>
          <w:p w:rsidR="00BF18F2" w:rsidRPr="00BC3A83" w:rsidRDefault="00BF18F2" w:rsidP="003A4DA7">
            <w:pPr>
              <w:widowControl w:val="0"/>
              <w:autoSpaceDE w:val="0"/>
              <w:autoSpaceDN w:val="0"/>
              <w:adjustRightInd w:val="0"/>
              <w:spacing w:line="240" w:lineRule="auto"/>
              <w:jc w:val="center"/>
              <w:rPr>
                <w:rFonts w:ascii="Arial" w:hAnsi="Arial" w:cs="Arial"/>
                <w:color w:val="000000"/>
                <w:sz w:val="16"/>
                <w:szCs w:val="16"/>
                <w:lang w:eastAsia="en-US"/>
              </w:rPr>
            </w:pPr>
          </w:p>
        </w:tc>
        <w:tc>
          <w:tcPr>
            <w:tcW w:w="2721"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center"/>
              <w:rPr>
                <w:rFonts w:ascii="Arial" w:hAnsi="Arial" w:cs="Arial"/>
                <w:sz w:val="16"/>
                <w:szCs w:val="16"/>
                <w:lang w:eastAsia="en-US"/>
              </w:rPr>
            </w:pPr>
            <w:r w:rsidRPr="00BC3A83">
              <w:rPr>
                <w:rFonts w:ascii="Arial" w:hAnsi="Arial" w:cs="Arial"/>
                <w:sz w:val="16"/>
                <w:szCs w:val="16"/>
                <w:lang w:eastAsia="en-US"/>
              </w:rPr>
              <w:t>183</w:t>
            </w:r>
          </w:p>
        </w:tc>
        <w:tc>
          <w:tcPr>
            <w:tcW w:w="252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center"/>
              <w:rPr>
                <w:rFonts w:ascii="Arial" w:hAnsi="Arial" w:cs="Arial"/>
                <w:sz w:val="16"/>
                <w:szCs w:val="16"/>
                <w:lang w:eastAsia="en-US"/>
              </w:rPr>
            </w:pPr>
            <w:r w:rsidRPr="00BC3A83">
              <w:rPr>
                <w:rFonts w:ascii="Arial" w:hAnsi="Arial" w:cs="Arial"/>
                <w:sz w:val="16"/>
                <w:szCs w:val="16"/>
                <w:lang w:eastAsia="en-US"/>
              </w:rPr>
              <w:t>221</w:t>
            </w:r>
          </w:p>
        </w:tc>
      </w:tr>
      <w:tr w:rsidR="00BF18F2" w:rsidRPr="00BF18F2" w:rsidTr="0092706C">
        <w:tc>
          <w:tcPr>
            <w:tcW w:w="0" w:type="auto"/>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both"/>
              <w:rPr>
                <w:rFonts w:ascii="Arial" w:hAnsi="Arial" w:cs="Arial"/>
                <w:color w:val="000000"/>
                <w:sz w:val="16"/>
                <w:szCs w:val="16"/>
                <w:lang w:eastAsia="en-US"/>
              </w:rPr>
            </w:pPr>
            <w:r w:rsidRPr="00BC3A83">
              <w:rPr>
                <w:rFonts w:ascii="Arial" w:hAnsi="Arial" w:cs="Arial"/>
                <w:color w:val="000000"/>
                <w:sz w:val="16"/>
                <w:szCs w:val="16"/>
                <w:lang w:eastAsia="en-US"/>
              </w:rPr>
              <w:t>2.</w:t>
            </w:r>
          </w:p>
        </w:tc>
        <w:tc>
          <w:tcPr>
            <w:tcW w:w="317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center"/>
              <w:rPr>
                <w:rFonts w:ascii="Arial" w:hAnsi="Arial" w:cs="Arial"/>
                <w:color w:val="000000"/>
                <w:sz w:val="16"/>
                <w:szCs w:val="16"/>
                <w:lang w:eastAsia="en-US"/>
              </w:rPr>
            </w:pPr>
            <w:r w:rsidRPr="00BC3A83">
              <w:rPr>
                <w:rFonts w:ascii="Arial" w:hAnsi="Arial" w:cs="Arial"/>
                <w:color w:val="000000"/>
                <w:sz w:val="16"/>
                <w:szCs w:val="16"/>
                <w:lang w:eastAsia="en-US"/>
              </w:rPr>
              <w:t>A.S.F. eliberate</w:t>
            </w:r>
          </w:p>
          <w:p w:rsidR="00BF18F2" w:rsidRPr="00BC3A83" w:rsidRDefault="00BF18F2" w:rsidP="003A4DA7">
            <w:pPr>
              <w:widowControl w:val="0"/>
              <w:autoSpaceDE w:val="0"/>
              <w:autoSpaceDN w:val="0"/>
              <w:adjustRightInd w:val="0"/>
              <w:spacing w:line="240" w:lineRule="auto"/>
              <w:jc w:val="center"/>
              <w:rPr>
                <w:rFonts w:ascii="Arial" w:hAnsi="Arial" w:cs="Arial"/>
                <w:color w:val="000000"/>
                <w:sz w:val="16"/>
                <w:szCs w:val="16"/>
                <w:lang w:eastAsia="en-US"/>
              </w:rPr>
            </w:pPr>
          </w:p>
        </w:tc>
        <w:tc>
          <w:tcPr>
            <w:tcW w:w="2721"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center"/>
              <w:rPr>
                <w:rFonts w:ascii="Arial" w:hAnsi="Arial" w:cs="Arial"/>
                <w:sz w:val="16"/>
                <w:szCs w:val="16"/>
                <w:lang w:eastAsia="en-US"/>
              </w:rPr>
            </w:pPr>
            <w:r w:rsidRPr="00BC3A83">
              <w:rPr>
                <w:rFonts w:ascii="Arial" w:hAnsi="Arial" w:cs="Arial"/>
                <w:sz w:val="16"/>
                <w:szCs w:val="16"/>
                <w:lang w:eastAsia="en-US"/>
              </w:rPr>
              <w:t>57</w:t>
            </w:r>
          </w:p>
        </w:tc>
        <w:tc>
          <w:tcPr>
            <w:tcW w:w="252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center"/>
              <w:rPr>
                <w:rFonts w:ascii="Arial" w:hAnsi="Arial" w:cs="Arial"/>
                <w:sz w:val="16"/>
                <w:szCs w:val="16"/>
                <w:lang w:eastAsia="en-US"/>
              </w:rPr>
            </w:pPr>
            <w:r w:rsidRPr="00BC3A83">
              <w:rPr>
                <w:rFonts w:ascii="Arial" w:hAnsi="Arial" w:cs="Arial"/>
                <w:sz w:val="16"/>
                <w:szCs w:val="16"/>
                <w:lang w:eastAsia="en-US"/>
              </w:rPr>
              <w:t>39</w:t>
            </w:r>
          </w:p>
        </w:tc>
      </w:tr>
      <w:tr w:rsidR="00BF18F2" w:rsidRPr="00BF18F2" w:rsidTr="0092706C">
        <w:tc>
          <w:tcPr>
            <w:tcW w:w="0" w:type="auto"/>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both"/>
              <w:rPr>
                <w:rFonts w:ascii="Arial" w:hAnsi="Arial" w:cs="Arial"/>
                <w:color w:val="000000"/>
                <w:sz w:val="16"/>
                <w:szCs w:val="16"/>
                <w:lang w:eastAsia="en-US"/>
              </w:rPr>
            </w:pPr>
            <w:r w:rsidRPr="00BC3A83">
              <w:rPr>
                <w:rFonts w:ascii="Arial" w:hAnsi="Arial" w:cs="Arial"/>
                <w:color w:val="000000"/>
                <w:sz w:val="16"/>
                <w:szCs w:val="16"/>
                <w:lang w:eastAsia="en-US"/>
              </w:rPr>
              <w:t>3.</w:t>
            </w:r>
          </w:p>
        </w:tc>
        <w:tc>
          <w:tcPr>
            <w:tcW w:w="317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center"/>
              <w:rPr>
                <w:rFonts w:ascii="Arial" w:hAnsi="Arial" w:cs="Arial"/>
                <w:color w:val="000000"/>
                <w:sz w:val="16"/>
                <w:szCs w:val="16"/>
                <w:lang w:eastAsia="en-US"/>
              </w:rPr>
            </w:pPr>
            <w:r w:rsidRPr="00BC3A83">
              <w:rPr>
                <w:rFonts w:ascii="Arial" w:hAnsi="Arial" w:cs="Arial"/>
                <w:color w:val="000000"/>
                <w:sz w:val="16"/>
                <w:szCs w:val="16"/>
                <w:lang w:eastAsia="en-US"/>
              </w:rPr>
              <w:t>A.S.F. respinse</w:t>
            </w:r>
          </w:p>
          <w:p w:rsidR="00BF18F2" w:rsidRPr="00BC3A83" w:rsidRDefault="00BF18F2" w:rsidP="003A4DA7">
            <w:pPr>
              <w:widowControl w:val="0"/>
              <w:autoSpaceDE w:val="0"/>
              <w:autoSpaceDN w:val="0"/>
              <w:adjustRightInd w:val="0"/>
              <w:spacing w:line="240" w:lineRule="auto"/>
              <w:jc w:val="center"/>
              <w:rPr>
                <w:rFonts w:ascii="Arial" w:hAnsi="Arial" w:cs="Arial"/>
                <w:color w:val="000000"/>
                <w:sz w:val="16"/>
                <w:szCs w:val="16"/>
                <w:lang w:eastAsia="en-US"/>
              </w:rPr>
            </w:pPr>
          </w:p>
        </w:tc>
        <w:tc>
          <w:tcPr>
            <w:tcW w:w="2721"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center"/>
              <w:rPr>
                <w:rFonts w:ascii="Arial" w:hAnsi="Arial" w:cs="Arial"/>
                <w:sz w:val="16"/>
                <w:szCs w:val="16"/>
                <w:lang w:eastAsia="en-US"/>
              </w:rPr>
            </w:pPr>
            <w:r w:rsidRPr="00BC3A83">
              <w:rPr>
                <w:rFonts w:ascii="Arial" w:hAnsi="Arial" w:cs="Arial"/>
                <w:sz w:val="16"/>
                <w:szCs w:val="16"/>
                <w:lang w:eastAsia="en-US"/>
              </w:rPr>
              <w:t>6</w:t>
            </w:r>
          </w:p>
        </w:tc>
        <w:tc>
          <w:tcPr>
            <w:tcW w:w="252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center"/>
              <w:rPr>
                <w:rFonts w:ascii="Arial" w:hAnsi="Arial" w:cs="Arial"/>
                <w:sz w:val="16"/>
                <w:szCs w:val="16"/>
                <w:lang w:eastAsia="en-US"/>
              </w:rPr>
            </w:pPr>
            <w:r w:rsidRPr="00BC3A83">
              <w:rPr>
                <w:rFonts w:ascii="Arial" w:hAnsi="Arial" w:cs="Arial"/>
                <w:sz w:val="16"/>
                <w:szCs w:val="16"/>
                <w:lang w:eastAsia="en-US"/>
              </w:rPr>
              <w:t>9</w:t>
            </w:r>
          </w:p>
        </w:tc>
      </w:tr>
      <w:tr w:rsidR="00BF18F2" w:rsidRPr="00BF18F2" w:rsidTr="0092706C">
        <w:tc>
          <w:tcPr>
            <w:tcW w:w="0" w:type="auto"/>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both"/>
              <w:rPr>
                <w:rFonts w:ascii="Arial" w:hAnsi="Arial" w:cs="Arial"/>
                <w:color w:val="000000"/>
                <w:sz w:val="16"/>
                <w:szCs w:val="16"/>
                <w:lang w:eastAsia="en-US"/>
              </w:rPr>
            </w:pPr>
            <w:r w:rsidRPr="00BC3A83">
              <w:rPr>
                <w:rFonts w:ascii="Arial" w:hAnsi="Arial" w:cs="Arial"/>
                <w:color w:val="000000"/>
                <w:sz w:val="16"/>
                <w:szCs w:val="16"/>
                <w:lang w:eastAsia="en-US"/>
              </w:rPr>
              <w:t>4.</w:t>
            </w:r>
          </w:p>
        </w:tc>
        <w:tc>
          <w:tcPr>
            <w:tcW w:w="317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center"/>
              <w:rPr>
                <w:rFonts w:ascii="Arial" w:hAnsi="Arial" w:cs="Arial"/>
                <w:color w:val="000000"/>
                <w:sz w:val="16"/>
                <w:szCs w:val="16"/>
                <w:lang w:eastAsia="en-US"/>
              </w:rPr>
            </w:pPr>
            <w:r w:rsidRPr="00BC3A83">
              <w:rPr>
                <w:rFonts w:ascii="Arial" w:hAnsi="Arial" w:cs="Arial"/>
                <w:color w:val="000000"/>
                <w:sz w:val="16"/>
                <w:szCs w:val="16"/>
                <w:lang w:eastAsia="en-US"/>
              </w:rPr>
              <w:t>Notificări</w:t>
            </w:r>
          </w:p>
          <w:p w:rsidR="00BF18F2" w:rsidRPr="00BC3A83" w:rsidRDefault="00BF18F2" w:rsidP="003A4DA7">
            <w:pPr>
              <w:widowControl w:val="0"/>
              <w:autoSpaceDE w:val="0"/>
              <w:autoSpaceDN w:val="0"/>
              <w:adjustRightInd w:val="0"/>
              <w:spacing w:line="240" w:lineRule="auto"/>
              <w:jc w:val="center"/>
              <w:rPr>
                <w:rFonts w:ascii="Arial" w:hAnsi="Arial" w:cs="Arial"/>
                <w:color w:val="000000"/>
                <w:sz w:val="16"/>
                <w:szCs w:val="16"/>
                <w:lang w:eastAsia="en-US"/>
              </w:rPr>
            </w:pPr>
          </w:p>
        </w:tc>
        <w:tc>
          <w:tcPr>
            <w:tcW w:w="2721"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center"/>
              <w:rPr>
                <w:rFonts w:ascii="Arial" w:hAnsi="Arial" w:cs="Arial"/>
                <w:sz w:val="16"/>
                <w:szCs w:val="16"/>
                <w:lang w:eastAsia="en-US"/>
              </w:rPr>
            </w:pPr>
            <w:r w:rsidRPr="00BC3A83">
              <w:rPr>
                <w:rFonts w:ascii="Arial" w:hAnsi="Arial" w:cs="Arial"/>
                <w:sz w:val="16"/>
                <w:szCs w:val="16"/>
                <w:lang w:eastAsia="en-US"/>
              </w:rPr>
              <w:t>37</w:t>
            </w:r>
          </w:p>
        </w:tc>
        <w:tc>
          <w:tcPr>
            <w:tcW w:w="252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center"/>
              <w:rPr>
                <w:rFonts w:ascii="Arial" w:hAnsi="Arial" w:cs="Arial"/>
                <w:sz w:val="16"/>
                <w:szCs w:val="16"/>
                <w:lang w:eastAsia="en-US"/>
              </w:rPr>
            </w:pPr>
            <w:r w:rsidRPr="00BC3A83">
              <w:rPr>
                <w:rFonts w:ascii="Arial" w:hAnsi="Arial" w:cs="Arial"/>
                <w:sz w:val="16"/>
                <w:szCs w:val="16"/>
                <w:lang w:eastAsia="en-US"/>
              </w:rPr>
              <w:t>23</w:t>
            </w:r>
          </w:p>
        </w:tc>
      </w:tr>
      <w:tr w:rsidR="00BF18F2" w:rsidRPr="00BF18F2" w:rsidTr="0092706C">
        <w:tc>
          <w:tcPr>
            <w:tcW w:w="0" w:type="auto"/>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both"/>
              <w:rPr>
                <w:rFonts w:ascii="Arial" w:hAnsi="Arial" w:cs="Arial"/>
                <w:color w:val="000000"/>
                <w:sz w:val="16"/>
                <w:szCs w:val="16"/>
                <w:lang w:eastAsia="en-US"/>
              </w:rPr>
            </w:pPr>
            <w:r w:rsidRPr="00BC3A83">
              <w:rPr>
                <w:rFonts w:ascii="Arial" w:hAnsi="Arial" w:cs="Arial"/>
                <w:color w:val="000000"/>
                <w:sz w:val="16"/>
                <w:szCs w:val="16"/>
                <w:lang w:eastAsia="en-US"/>
              </w:rPr>
              <w:t>5.</w:t>
            </w:r>
          </w:p>
        </w:tc>
        <w:tc>
          <w:tcPr>
            <w:tcW w:w="317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center"/>
              <w:rPr>
                <w:rFonts w:ascii="Arial" w:hAnsi="Arial" w:cs="Arial"/>
                <w:color w:val="000000"/>
                <w:sz w:val="16"/>
                <w:szCs w:val="16"/>
                <w:lang w:eastAsia="en-US"/>
              </w:rPr>
            </w:pPr>
            <w:r w:rsidRPr="00BC3A83">
              <w:rPr>
                <w:rFonts w:ascii="Arial" w:hAnsi="Arial" w:cs="Arial"/>
                <w:color w:val="000000"/>
                <w:sz w:val="16"/>
                <w:szCs w:val="16"/>
                <w:lang w:eastAsia="en-US"/>
              </w:rPr>
              <w:t>Nr. probe apă</w:t>
            </w:r>
          </w:p>
          <w:p w:rsidR="00BF18F2" w:rsidRPr="00BC3A83" w:rsidRDefault="00BF18F2" w:rsidP="003A4DA7">
            <w:pPr>
              <w:widowControl w:val="0"/>
              <w:autoSpaceDE w:val="0"/>
              <w:autoSpaceDN w:val="0"/>
              <w:adjustRightInd w:val="0"/>
              <w:spacing w:line="240" w:lineRule="auto"/>
              <w:jc w:val="center"/>
              <w:rPr>
                <w:rFonts w:ascii="Arial" w:hAnsi="Arial" w:cs="Arial"/>
                <w:color w:val="000000"/>
                <w:sz w:val="16"/>
                <w:szCs w:val="16"/>
                <w:lang w:eastAsia="en-US"/>
              </w:rPr>
            </w:pPr>
          </w:p>
        </w:tc>
        <w:tc>
          <w:tcPr>
            <w:tcW w:w="2721"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center"/>
              <w:rPr>
                <w:rFonts w:ascii="Arial" w:hAnsi="Arial" w:cs="Arial"/>
                <w:sz w:val="16"/>
                <w:szCs w:val="16"/>
                <w:lang w:eastAsia="en-US"/>
              </w:rPr>
            </w:pPr>
            <w:r w:rsidRPr="00BC3A83">
              <w:rPr>
                <w:rFonts w:ascii="Arial" w:hAnsi="Arial" w:cs="Arial"/>
                <w:sz w:val="16"/>
                <w:szCs w:val="16"/>
                <w:lang w:eastAsia="en-US"/>
              </w:rPr>
              <w:t>19</w:t>
            </w:r>
          </w:p>
        </w:tc>
        <w:tc>
          <w:tcPr>
            <w:tcW w:w="252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center"/>
              <w:rPr>
                <w:rFonts w:ascii="Arial" w:hAnsi="Arial" w:cs="Arial"/>
                <w:sz w:val="16"/>
                <w:szCs w:val="16"/>
                <w:lang w:eastAsia="en-US"/>
              </w:rPr>
            </w:pPr>
            <w:r w:rsidRPr="00BC3A83">
              <w:rPr>
                <w:rFonts w:ascii="Arial" w:hAnsi="Arial" w:cs="Arial"/>
                <w:sz w:val="16"/>
                <w:szCs w:val="16"/>
                <w:lang w:eastAsia="en-US"/>
              </w:rPr>
              <w:t>7</w:t>
            </w:r>
          </w:p>
        </w:tc>
      </w:tr>
      <w:tr w:rsidR="00BF18F2" w:rsidRPr="00BF18F2" w:rsidTr="0092706C">
        <w:tc>
          <w:tcPr>
            <w:tcW w:w="0" w:type="auto"/>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both"/>
              <w:rPr>
                <w:rFonts w:ascii="Arial" w:hAnsi="Arial" w:cs="Arial"/>
                <w:color w:val="000000"/>
                <w:sz w:val="16"/>
                <w:szCs w:val="16"/>
                <w:lang w:eastAsia="en-US"/>
              </w:rPr>
            </w:pPr>
            <w:r w:rsidRPr="00BC3A83">
              <w:rPr>
                <w:rFonts w:ascii="Arial" w:hAnsi="Arial" w:cs="Arial"/>
                <w:color w:val="000000"/>
                <w:sz w:val="16"/>
                <w:szCs w:val="16"/>
                <w:lang w:eastAsia="en-US"/>
              </w:rPr>
              <w:t>6.</w:t>
            </w:r>
          </w:p>
        </w:tc>
        <w:tc>
          <w:tcPr>
            <w:tcW w:w="3178"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center"/>
              <w:rPr>
                <w:rFonts w:ascii="Arial" w:hAnsi="Arial" w:cs="Arial"/>
                <w:color w:val="000000"/>
                <w:sz w:val="16"/>
                <w:szCs w:val="16"/>
                <w:lang w:eastAsia="en-US"/>
              </w:rPr>
            </w:pPr>
            <w:r w:rsidRPr="00BC3A83">
              <w:rPr>
                <w:rFonts w:ascii="Arial" w:hAnsi="Arial" w:cs="Arial"/>
                <w:color w:val="000000"/>
                <w:sz w:val="16"/>
                <w:szCs w:val="16"/>
                <w:lang w:eastAsia="en-US"/>
              </w:rPr>
              <w:t>Nr actiuni comune cu alte institutii</w:t>
            </w:r>
          </w:p>
        </w:tc>
        <w:tc>
          <w:tcPr>
            <w:tcW w:w="2721"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center"/>
              <w:rPr>
                <w:rFonts w:ascii="Arial" w:hAnsi="Arial" w:cs="Arial"/>
                <w:sz w:val="16"/>
                <w:szCs w:val="16"/>
                <w:lang w:eastAsia="en-US"/>
              </w:rPr>
            </w:pPr>
            <w:r w:rsidRPr="00BC3A83">
              <w:rPr>
                <w:rFonts w:ascii="Arial" w:hAnsi="Arial" w:cs="Arial"/>
                <w:sz w:val="16"/>
                <w:szCs w:val="16"/>
                <w:lang w:eastAsia="en-US"/>
              </w:rPr>
              <w:t>1</w:t>
            </w:r>
          </w:p>
        </w:tc>
        <w:tc>
          <w:tcPr>
            <w:tcW w:w="2520" w:type="dxa"/>
            <w:tcBorders>
              <w:top w:val="single" w:sz="4" w:space="0" w:color="auto"/>
              <w:left w:val="single" w:sz="4" w:space="0" w:color="auto"/>
              <w:bottom w:val="single" w:sz="4" w:space="0" w:color="auto"/>
              <w:right w:val="single" w:sz="4" w:space="0" w:color="auto"/>
            </w:tcBorders>
          </w:tcPr>
          <w:p w:rsidR="00BF18F2" w:rsidRPr="00BC3A83" w:rsidRDefault="00BF18F2" w:rsidP="003A4DA7">
            <w:pPr>
              <w:widowControl w:val="0"/>
              <w:autoSpaceDE w:val="0"/>
              <w:autoSpaceDN w:val="0"/>
              <w:adjustRightInd w:val="0"/>
              <w:spacing w:line="240" w:lineRule="auto"/>
              <w:jc w:val="center"/>
              <w:rPr>
                <w:rFonts w:ascii="Arial" w:hAnsi="Arial" w:cs="Arial"/>
                <w:sz w:val="16"/>
                <w:szCs w:val="16"/>
                <w:lang w:eastAsia="en-US"/>
              </w:rPr>
            </w:pPr>
            <w:r w:rsidRPr="00BC3A83">
              <w:rPr>
                <w:rFonts w:ascii="Arial" w:hAnsi="Arial" w:cs="Arial"/>
                <w:sz w:val="16"/>
                <w:szCs w:val="16"/>
                <w:lang w:eastAsia="en-US"/>
              </w:rPr>
              <w:t>1</w:t>
            </w:r>
          </w:p>
        </w:tc>
      </w:tr>
    </w:tbl>
    <w:p w:rsidR="00BF18F2" w:rsidRPr="00BF18F2" w:rsidRDefault="00BF18F2" w:rsidP="003A4DA7">
      <w:pPr>
        <w:pStyle w:val="BodyTextIndent"/>
        <w:spacing w:before="120"/>
        <w:jc w:val="both"/>
        <w:rPr>
          <w:rFonts w:cs="Arial"/>
          <w:u w:val="single"/>
        </w:rPr>
      </w:pPr>
    </w:p>
    <w:p w:rsidR="00BF18F2" w:rsidRDefault="00BF18F2" w:rsidP="003A4DA7">
      <w:pPr>
        <w:spacing w:after="0" w:line="240" w:lineRule="auto"/>
        <w:rPr>
          <w:rFonts w:ascii="Times New Roman" w:eastAsia="Times New Roman" w:hAnsi="Times New Roman" w:cs="Times New Roman"/>
          <w:b/>
          <w:sz w:val="24"/>
          <w:szCs w:val="24"/>
          <w:lang w:eastAsia="en-US"/>
        </w:rPr>
      </w:pPr>
    </w:p>
    <w:p w:rsidR="00BF18F2" w:rsidRPr="00FD1B7F" w:rsidRDefault="00BF18F2" w:rsidP="003A4DA7">
      <w:pPr>
        <w:spacing w:after="0" w:line="240" w:lineRule="auto"/>
        <w:rPr>
          <w:rFonts w:ascii="Times New Roman" w:eastAsia="Times New Roman" w:hAnsi="Times New Roman" w:cs="Times New Roman"/>
          <w:b/>
          <w:sz w:val="24"/>
          <w:szCs w:val="24"/>
          <w:lang w:val="en-US" w:eastAsia="en-US"/>
        </w:rPr>
      </w:pPr>
    </w:p>
    <w:p w:rsidR="0092706C" w:rsidRPr="0092706C" w:rsidRDefault="00FD1B7F" w:rsidP="003A4DA7">
      <w:pPr>
        <w:tabs>
          <w:tab w:val="left" w:pos="1890"/>
          <w:tab w:val="center" w:pos="4961"/>
        </w:tabs>
        <w:autoSpaceDE w:val="0"/>
        <w:autoSpaceDN w:val="0"/>
        <w:adjustRightInd w:val="0"/>
        <w:spacing w:after="0" w:line="240" w:lineRule="auto"/>
        <w:rPr>
          <w:rFonts w:ascii="Times New Roman" w:eastAsia="Calibri" w:hAnsi="Times New Roman" w:cs="Times New Roman"/>
          <w:b/>
          <w:caps/>
          <w:sz w:val="24"/>
          <w:szCs w:val="24"/>
          <w:lang w:val="en-US" w:eastAsia="en-US"/>
        </w:rPr>
      </w:pPr>
      <w:r>
        <w:rPr>
          <w:rFonts w:ascii="Times New Roman" w:eastAsia="Calibri" w:hAnsi="Times New Roman" w:cs="Times New Roman"/>
          <w:b/>
          <w:caps/>
          <w:sz w:val="24"/>
          <w:szCs w:val="24"/>
          <w:lang w:val="en-US" w:eastAsia="en-US"/>
        </w:rPr>
        <w:t>cap.v</w:t>
      </w:r>
      <w:r w:rsidR="00E95AAB">
        <w:rPr>
          <w:rFonts w:ascii="Times New Roman" w:eastAsia="Calibri" w:hAnsi="Times New Roman" w:cs="Times New Roman"/>
          <w:b/>
          <w:caps/>
          <w:sz w:val="24"/>
          <w:szCs w:val="24"/>
          <w:lang w:val="en-US" w:eastAsia="en-US"/>
        </w:rPr>
        <w:t>I</w:t>
      </w:r>
      <w:r>
        <w:rPr>
          <w:rFonts w:ascii="Times New Roman" w:eastAsia="Calibri" w:hAnsi="Times New Roman" w:cs="Times New Roman"/>
          <w:b/>
          <w:caps/>
          <w:sz w:val="24"/>
          <w:szCs w:val="24"/>
          <w:lang w:val="en-US" w:eastAsia="en-US"/>
        </w:rPr>
        <w:t xml:space="preserve"> </w:t>
      </w:r>
      <w:r w:rsidR="008C2EF7" w:rsidRPr="00EC476C">
        <w:rPr>
          <w:rFonts w:ascii="Times New Roman" w:eastAsia="Calibri" w:hAnsi="Times New Roman" w:cs="Times New Roman"/>
          <w:b/>
          <w:caps/>
          <w:sz w:val="24"/>
          <w:szCs w:val="24"/>
          <w:lang w:val="en-US" w:eastAsia="en-US"/>
        </w:rPr>
        <w:t>C</w:t>
      </w:r>
      <w:r w:rsidR="003852E9">
        <w:rPr>
          <w:rFonts w:ascii="Times New Roman" w:eastAsia="Calibri" w:hAnsi="Times New Roman" w:cs="Times New Roman"/>
          <w:b/>
          <w:caps/>
          <w:sz w:val="24"/>
          <w:szCs w:val="24"/>
          <w:lang w:val="en-US" w:eastAsia="en-US"/>
        </w:rPr>
        <w:t>OMPARTIMENT</w:t>
      </w:r>
      <w:r w:rsidR="008C2EF7" w:rsidRPr="00EC476C">
        <w:rPr>
          <w:rFonts w:ascii="Times New Roman" w:eastAsia="Calibri" w:hAnsi="Times New Roman" w:cs="Times New Roman"/>
          <w:b/>
          <w:caps/>
          <w:sz w:val="24"/>
          <w:szCs w:val="24"/>
          <w:lang w:val="en-US" w:eastAsia="en-US"/>
        </w:rPr>
        <w:t xml:space="preserve"> Igiena Alimentului</w:t>
      </w:r>
    </w:p>
    <w:p w:rsidR="0092706C" w:rsidRPr="0092706C" w:rsidRDefault="0092706C" w:rsidP="003A4DA7">
      <w:pPr>
        <w:spacing w:line="240" w:lineRule="auto"/>
        <w:jc w:val="both"/>
        <w:rPr>
          <w:rFonts w:ascii="Arial" w:hAnsi="Arial" w:cs="Arial"/>
          <w:sz w:val="24"/>
          <w:szCs w:val="24"/>
        </w:rPr>
      </w:pPr>
      <w:r w:rsidRPr="0092706C">
        <w:rPr>
          <w:rFonts w:ascii="Arial" w:hAnsi="Arial" w:cs="Arial"/>
          <w:sz w:val="24"/>
          <w:szCs w:val="24"/>
        </w:rPr>
        <w:t>1.Supravegherea sanitară a obiectivelor cu profil alimentar s-a axat pe          controale igienico - sanitare în unităţi de industrie alimentară,consum colectiv, desfacere şi transport alimente.S-au efectuat in anul 2022, 442  controale igienico-sanitare in obiective de profil alimentar.</w:t>
      </w:r>
    </w:p>
    <w:p w:rsidR="0092706C" w:rsidRPr="0092706C" w:rsidRDefault="0092706C" w:rsidP="003A4DA7">
      <w:pPr>
        <w:spacing w:line="240" w:lineRule="auto"/>
        <w:jc w:val="both"/>
        <w:rPr>
          <w:rFonts w:ascii="Arial" w:hAnsi="Arial" w:cs="Arial"/>
          <w:sz w:val="24"/>
          <w:szCs w:val="24"/>
        </w:rPr>
      </w:pPr>
      <w:r w:rsidRPr="0092706C">
        <w:rPr>
          <w:rFonts w:ascii="Arial" w:hAnsi="Arial" w:cs="Arial"/>
          <w:sz w:val="24"/>
          <w:szCs w:val="24"/>
        </w:rPr>
        <w:t>2. Participarea activă la prevenirea şi combaterea TIA, BDA şi a intoxicaţiilor alimentare. Rolul alimentului în toxiinfecţii alimentare.</w:t>
      </w: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sz w:val="24"/>
          <w:szCs w:val="24"/>
        </w:rPr>
        <w:t>Pentru prevenirea şi combaterea TIA, BDA se recoltează</w:t>
      </w:r>
      <w:r w:rsidRPr="0092706C">
        <w:rPr>
          <w:rFonts w:ascii="Arial" w:hAnsi="Arial" w:cs="Arial"/>
          <w:noProof/>
          <w:sz w:val="24"/>
          <w:szCs w:val="24"/>
        </w:rPr>
        <w:t xml:space="preserve"> probe alimentare pentru analiză microbiologică şi fizico-chimică.</w:t>
      </w: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noProof/>
          <w:sz w:val="24"/>
          <w:szCs w:val="24"/>
        </w:rPr>
        <w:t xml:space="preserve">In 2022 s-a iregistrat 1 focar de toxiinfectie alimentara, la care s-a transmit Fisa de Raportare OMS </w:t>
      </w:r>
      <w:smartTag w:uri="urn:schemas-microsoft-com:office:smarttags" w:element="PersonName">
        <w:smartTagPr>
          <w:attr w:name="ProductID" w:val="la CNMRC"/>
        </w:smartTagPr>
        <w:r w:rsidRPr="0092706C">
          <w:rPr>
            <w:rFonts w:ascii="Arial" w:hAnsi="Arial" w:cs="Arial"/>
            <w:noProof/>
            <w:sz w:val="24"/>
            <w:szCs w:val="24"/>
          </w:rPr>
          <w:t>la CNMRC</w:t>
        </w:r>
      </w:smartTag>
      <w:r w:rsidRPr="0092706C">
        <w:rPr>
          <w:rFonts w:ascii="Arial" w:hAnsi="Arial" w:cs="Arial"/>
          <w:noProof/>
          <w:sz w:val="24"/>
          <w:szCs w:val="24"/>
        </w:rPr>
        <w:t xml:space="preserve"> si MS.</w:t>
      </w: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noProof/>
          <w:sz w:val="24"/>
          <w:szCs w:val="24"/>
        </w:rPr>
        <w:t xml:space="preserve">Pentru realizarea Programelor de Sanatate PN V conform Ord.MS 964/2022 se recolteaza probe alimente conform metodologiilor,catalogarea si catagrafirea produselor alimentare. </w:t>
      </w: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noProof/>
          <w:sz w:val="24"/>
          <w:szCs w:val="24"/>
        </w:rPr>
        <w:t>3.Evaluarea factorilor de risc din materialele care vin în contact cu alimentele</w:t>
      </w: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noProof/>
          <w:sz w:val="24"/>
          <w:szCs w:val="24"/>
        </w:rPr>
        <w:t>-Monitorizarea contaminanţilor din alimente – contaminanţi ce pot proveni de la materiale ce vin în contact cu produsele alimentare.</w:t>
      </w: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noProof/>
          <w:sz w:val="24"/>
          <w:szCs w:val="24"/>
        </w:rPr>
        <w:lastRenderedPageBreak/>
        <w:t>-Monitorizarea obiectelor de ceramică-determinarea metale grele si formaldehida analize efectuate de Lab.ISP Bucureşti/3 probe;</w:t>
      </w: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noProof/>
          <w:sz w:val="24"/>
          <w:szCs w:val="24"/>
        </w:rPr>
        <w:t>-Evaluarea migrării globale analiză efecuată de Lab.DSP Arges si Lab.ISP Bucureşti / 3 probe;</w:t>
      </w:r>
    </w:p>
    <w:p w:rsidR="0092706C" w:rsidRPr="0092706C" w:rsidRDefault="0092706C" w:rsidP="003A4DA7">
      <w:pPr>
        <w:spacing w:line="240" w:lineRule="auto"/>
        <w:jc w:val="both"/>
        <w:rPr>
          <w:rFonts w:ascii="Arial" w:hAnsi="Arial" w:cs="Arial"/>
          <w:sz w:val="24"/>
          <w:szCs w:val="24"/>
        </w:rPr>
      </w:pPr>
      <w:r w:rsidRPr="0092706C">
        <w:rPr>
          <w:rFonts w:ascii="Arial" w:hAnsi="Arial" w:cs="Arial"/>
          <w:sz w:val="24"/>
          <w:szCs w:val="24"/>
        </w:rPr>
        <w:t>-Catagrafierea şi controlului unităţilor producătoare/procesatoare /importatoare de obiecte şi materiale destinate contactului direct cu produsele alimentare;</w:t>
      </w:r>
    </w:p>
    <w:p w:rsidR="0092706C" w:rsidRPr="0092706C" w:rsidRDefault="0092706C" w:rsidP="003A4DA7">
      <w:pPr>
        <w:spacing w:line="240" w:lineRule="auto"/>
        <w:jc w:val="both"/>
        <w:rPr>
          <w:rFonts w:ascii="Arial" w:hAnsi="Arial" w:cs="Arial"/>
          <w:sz w:val="24"/>
          <w:szCs w:val="24"/>
        </w:rPr>
      </w:pPr>
      <w:r w:rsidRPr="0092706C">
        <w:rPr>
          <w:rFonts w:ascii="Arial" w:hAnsi="Arial" w:cs="Arial"/>
          <w:sz w:val="24"/>
          <w:szCs w:val="24"/>
        </w:rPr>
        <w:t xml:space="preserve">-S-au recoltat 6 probe de materiale in contact cu alimentul in anul 2022.  </w:t>
      </w:r>
    </w:p>
    <w:p w:rsidR="0092706C" w:rsidRPr="0092706C" w:rsidRDefault="0092706C" w:rsidP="003A4DA7">
      <w:pPr>
        <w:spacing w:line="240" w:lineRule="auto"/>
        <w:jc w:val="both"/>
        <w:rPr>
          <w:rFonts w:ascii="Arial" w:hAnsi="Arial" w:cs="Arial"/>
          <w:noProof/>
          <w:sz w:val="24"/>
          <w:szCs w:val="24"/>
        </w:rPr>
      </w:pP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noProof/>
          <w:sz w:val="24"/>
          <w:szCs w:val="24"/>
        </w:rPr>
        <w:t>4.Monitorizarea nivelului de iod din sarea iodată pentru consum uman</w:t>
      </w:r>
    </w:p>
    <w:p w:rsidR="0092706C" w:rsidRPr="0092706C" w:rsidRDefault="0092706C" w:rsidP="003A4DA7">
      <w:pPr>
        <w:spacing w:line="240" w:lineRule="auto"/>
        <w:jc w:val="both"/>
        <w:rPr>
          <w:rFonts w:ascii="Arial" w:hAnsi="Arial" w:cs="Arial"/>
          <w:sz w:val="24"/>
          <w:szCs w:val="24"/>
        </w:rPr>
      </w:pPr>
      <w:r w:rsidRPr="0092706C">
        <w:rPr>
          <w:rFonts w:ascii="Arial" w:hAnsi="Arial" w:cs="Arial"/>
          <w:sz w:val="24"/>
          <w:szCs w:val="24"/>
        </w:rPr>
        <w:t>uman.</w:t>
      </w: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sz w:val="24"/>
          <w:szCs w:val="24"/>
        </w:rPr>
        <w:t>-Are ca scop activitatea de prevenire a distrofiei endemice tireopate constă în determinările de iod în sarea iodată comercializată în judeţul Olt (HGR 568/2002).</w:t>
      </w: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noProof/>
          <w:sz w:val="24"/>
          <w:szCs w:val="24"/>
        </w:rPr>
        <w:t>-Protejarea populaţiei împotriva riscurilor legate de carenţa iodată prin recoltarea de 20 probe de sare iodata 2022.</w:t>
      </w: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noProof/>
          <w:sz w:val="24"/>
          <w:szCs w:val="24"/>
        </w:rPr>
        <w:t>5.Supravegherea stării de nutriţie şi a alimentaţiei populaţiei .</w:t>
      </w: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noProof/>
          <w:sz w:val="24"/>
          <w:szCs w:val="24"/>
        </w:rPr>
        <w:t>Scop:-Protejarea populaţiei împotriva efectelor datotate consumului alimentar neadegvat,depistarea precoce şi înlăturarea sau limitarea factorilor de risc cunoscuţi,care ar putea să modifice calitatea vieţii şi să afecteze starea de sănătate a populaţiei.</w:t>
      </w: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noProof/>
          <w:sz w:val="24"/>
          <w:szCs w:val="24"/>
        </w:rPr>
        <w:t>-Îmbunătaţirea stării de sănătate a populaţiei prin corectarea şi promovarea unui stil de viaţă sănătos,prin reducerea numărului de subiecţi cu comportamente alimentare nesanogene şi indirect,reducere morbidităţii prin boli de nutriţie ca urmare a promovării unui stil de viaţă sănătos.</w:t>
      </w: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noProof/>
          <w:sz w:val="24"/>
          <w:szCs w:val="24"/>
        </w:rPr>
        <w:t>6.Evaluarea riscului chimic şi bacteriologic al alimentelor cu destinaţie nutriţională specială</w:t>
      </w: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noProof/>
          <w:sz w:val="24"/>
          <w:szCs w:val="24"/>
        </w:rPr>
        <w:t>Scop:- Protejarea populaţiei împotriva efectelor datorate consumului inadecvat, depistarea precoce şi înlăturare sau limitarea factorilor de risc chimic si bacteriologic care ar putea modifica securitatea si siguranta acestui tip de produse.</w:t>
      </w:r>
    </w:p>
    <w:p w:rsidR="0092706C" w:rsidRPr="0092706C" w:rsidRDefault="0092706C" w:rsidP="003A4DA7">
      <w:pPr>
        <w:spacing w:line="240" w:lineRule="auto"/>
        <w:ind w:right="-450"/>
        <w:jc w:val="both"/>
        <w:rPr>
          <w:rFonts w:ascii="Arial" w:hAnsi="Arial" w:cs="Arial"/>
          <w:noProof/>
          <w:sz w:val="24"/>
          <w:szCs w:val="24"/>
        </w:rPr>
      </w:pPr>
      <w:r w:rsidRPr="0092706C">
        <w:rPr>
          <w:rFonts w:ascii="Arial" w:hAnsi="Arial" w:cs="Arial"/>
          <w:noProof/>
          <w:sz w:val="24"/>
          <w:szCs w:val="24"/>
        </w:rPr>
        <w:t>S-au recoltat 19 probe de alimente cu destinatie nutritionala speciala.</w:t>
      </w: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noProof/>
          <w:sz w:val="24"/>
          <w:szCs w:val="24"/>
        </w:rPr>
        <w:t>7. Monitorizarea alimentelor tratate cu radiaţii .</w:t>
      </w: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noProof/>
          <w:sz w:val="24"/>
          <w:szCs w:val="24"/>
        </w:rPr>
        <w:t>Scop:Supravegherea importului /distribuţiei şi comercializării produselor şi ingredientelor alimentare tratate cu radiaţii ionizante României a produselor şi ingredientelor alimentelor tratate cu radiaţii ionizante,în vederea respectării legistaţiei comunitare şi naţionale din domeniul iradierii alimentelorr,scopul final asigurarea securităţii alimentelor şi protejarea consumatorilor.</w:t>
      </w:r>
    </w:p>
    <w:p w:rsidR="0092706C" w:rsidRPr="0092706C" w:rsidRDefault="0092706C" w:rsidP="003A4DA7">
      <w:pPr>
        <w:spacing w:line="240" w:lineRule="auto"/>
        <w:jc w:val="both"/>
        <w:rPr>
          <w:rFonts w:ascii="Arial" w:hAnsi="Arial" w:cs="Arial"/>
          <w:sz w:val="24"/>
          <w:szCs w:val="24"/>
        </w:rPr>
      </w:pPr>
      <w:r w:rsidRPr="0092706C">
        <w:rPr>
          <w:rFonts w:ascii="Arial" w:hAnsi="Arial" w:cs="Arial"/>
          <w:sz w:val="24"/>
          <w:szCs w:val="24"/>
        </w:rPr>
        <w:t>-Catagrafierea unităţilor care comercializează alimente tratate cu radiaţii si recoltarea de produse alimentare -2 probe alimente 2022.</w:t>
      </w: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noProof/>
          <w:sz w:val="24"/>
          <w:szCs w:val="24"/>
        </w:rPr>
        <w:t>8.Monitorizarea calităţii suplimentelor alimentare.</w:t>
      </w: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noProof/>
          <w:sz w:val="24"/>
          <w:szCs w:val="24"/>
        </w:rPr>
        <w:t>Scop:</w:t>
      </w: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noProof/>
          <w:sz w:val="24"/>
          <w:szCs w:val="24"/>
        </w:rPr>
        <w:t>-Selectarea unităţilor care comercializează suplimente alimentare;</w:t>
      </w: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noProof/>
          <w:sz w:val="24"/>
          <w:szCs w:val="24"/>
        </w:rPr>
        <w:lastRenderedPageBreak/>
        <w:t>-Catagrafierea suplimentelor alimentar (s-au catagrafiat 14 suplimente alimentare) si recoltarea de suplimente alimentare 3 probe.</w:t>
      </w: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noProof/>
          <w:sz w:val="24"/>
          <w:szCs w:val="24"/>
        </w:rPr>
        <w:t>-Urmarirea aditivilor in suplimentelor alimentare.</w:t>
      </w:r>
    </w:p>
    <w:p w:rsidR="0092706C" w:rsidRPr="0092706C" w:rsidRDefault="0092706C" w:rsidP="003A4DA7">
      <w:pPr>
        <w:spacing w:line="240" w:lineRule="auto"/>
        <w:jc w:val="both"/>
        <w:rPr>
          <w:rFonts w:ascii="Arial" w:hAnsi="Arial" w:cs="Arial"/>
          <w:noProof/>
          <w:sz w:val="24"/>
          <w:szCs w:val="24"/>
        </w:rPr>
      </w:pP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noProof/>
          <w:sz w:val="24"/>
          <w:szCs w:val="24"/>
        </w:rPr>
        <w:t>9.Monitorizarea alimentelor cu adaos de vitamine,minerale şi alte substanţe.</w:t>
      </w:r>
    </w:p>
    <w:p w:rsidR="0092706C" w:rsidRPr="0092706C" w:rsidRDefault="0092706C" w:rsidP="003A4DA7">
      <w:pPr>
        <w:spacing w:line="240" w:lineRule="auto"/>
        <w:ind w:right="-450"/>
        <w:jc w:val="both"/>
        <w:rPr>
          <w:rFonts w:ascii="Arial" w:hAnsi="Arial" w:cs="Arial"/>
          <w:noProof/>
          <w:sz w:val="24"/>
          <w:szCs w:val="24"/>
        </w:rPr>
      </w:pPr>
      <w:r w:rsidRPr="0092706C">
        <w:rPr>
          <w:rFonts w:ascii="Arial" w:hAnsi="Arial" w:cs="Arial"/>
          <w:noProof/>
          <w:sz w:val="24"/>
          <w:szCs w:val="24"/>
        </w:rPr>
        <w:t xml:space="preserve">Catagrafierea alimentelor cu adaos de vitamine,minerale sau alte substanţe din unitaţi de distribuţie produse alimentare:sucuri de fructe, produse lactate,băuturi răcoritoare,bomboane,batoane energizante raportare raportare transmisa </w:t>
      </w:r>
      <w:smartTag w:uri="urn:schemas-microsoft-com:office:smarttags" w:element="PersonName">
        <w:smartTagPr>
          <w:attr w:name="ProductID" w:val="la ISP Timisoara"/>
        </w:smartTagPr>
        <w:smartTag w:uri="urn:schemas-microsoft-com:office:smarttags" w:element="PersonName">
          <w:smartTagPr>
            <w:attr w:name="ProductID" w:val="la ISP"/>
          </w:smartTagPr>
          <w:r w:rsidRPr="0092706C">
            <w:rPr>
              <w:rFonts w:ascii="Arial" w:hAnsi="Arial" w:cs="Arial"/>
              <w:noProof/>
              <w:sz w:val="24"/>
              <w:szCs w:val="24"/>
            </w:rPr>
            <w:t>la ISP</w:t>
          </w:r>
        </w:smartTag>
        <w:r w:rsidRPr="0092706C">
          <w:rPr>
            <w:rFonts w:ascii="Arial" w:hAnsi="Arial" w:cs="Arial"/>
            <w:noProof/>
            <w:sz w:val="24"/>
            <w:szCs w:val="24"/>
          </w:rPr>
          <w:t xml:space="preserve"> Timisoara</w:t>
        </w:r>
      </w:smartTag>
      <w:r w:rsidRPr="0092706C">
        <w:rPr>
          <w:rFonts w:ascii="Arial" w:hAnsi="Arial" w:cs="Arial"/>
          <w:noProof/>
          <w:sz w:val="24"/>
          <w:szCs w:val="24"/>
        </w:rPr>
        <w:t xml:space="preserve"> (10 alimente cu adaos de vitamine,minerale sau alte substanţe catagrafiate 2022.</w:t>
      </w: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noProof/>
          <w:sz w:val="24"/>
          <w:szCs w:val="24"/>
        </w:rPr>
        <w:t>10.Monitorizarea consumului de aditivi alimentari ,are ca scop controlul oficial a monitorizării cantitative a aditivilor utilizaţi in produsele alimentare ,ca urmare protejarea populatiei impotriva efectelor datorate consumului de inadecvat de aditivi alimentari,depistarea precoce si inlaturarea sau limitarea factorilor de risc pentru sanatatea populatiei.</w:t>
      </w: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noProof/>
          <w:sz w:val="24"/>
          <w:szCs w:val="24"/>
        </w:rPr>
        <w:t>Obiectivul sintezei: determinarea cantitativa a grupului de aditivi alimentari E 220-228,, -fructe si legume deshidratate.</w:t>
      </w:r>
    </w:p>
    <w:p w:rsidR="0092706C" w:rsidRPr="0092706C" w:rsidRDefault="0092706C" w:rsidP="003A4DA7">
      <w:pPr>
        <w:spacing w:line="240" w:lineRule="auto"/>
        <w:jc w:val="both"/>
        <w:rPr>
          <w:rFonts w:ascii="Arial" w:hAnsi="Arial" w:cs="Arial"/>
          <w:noProof/>
          <w:sz w:val="24"/>
          <w:szCs w:val="24"/>
          <w:lang w:val="pt-BR"/>
        </w:rPr>
      </w:pPr>
      <w:r w:rsidRPr="0092706C">
        <w:rPr>
          <w:rFonts w:ascii="Arial" w:hAnsi="Arial" w:cs="Arial"/>
          <w:noProof/>
          <w:sz w:val="24"/>
          <w:szCs w:val="24"/>
          <w:lang w:val="pt-BR"/>
        </w:rPr>
        <w:t>Pe raza judetului Olt nu exista unitati de productie fructe si legume deshidratate.</w:t>
      </w:r>
    </w:p>
    <w:p w:rsidR="0092706C" w:rsidRPr="0092706C" w:rsidRDefault="0092706C" w:rsidP="003A4DA7">
      <w:pPr>
        <w:spacing w:line="240" w:lineRule="auto"/>
        <w:jc w:val="both"/>
        <w:rPr>
          <w:rFonts w:ascii="Arial" w:hAnsi="Arial" w:cs="Arial"/>
          <w:noProof/>
          <w:sz w:val="24"/>
          <w:szCs w:val="24"/>
          <w:lang w:val="pt-BR"/>
        </w:rPr>
      </w:pPr>
      <w:r w:rsidRPr="0092706C">
        <w:rPr>
          <w:rFonts w:ascii="Arial" w:hAnsi="Arial" w:cs="Arial"/>
          <w:noProof/>
          <w:sz w:val="24"/>
          <w:szCs w:val="24"/>
          <w:lang w:val="pt-BR"/>
        </w:rPr>
        <w:t>11. Activităţi de inspecţie si supraveghere a obiectivelor alimentare privind acţiunea factorilor de risc din domeniul alimentului.</w:t>
      </w:r>
      <w:r w:rsidRPr="0092706C">
        <w:rPr>
          <w:rFonts w:ascii="Arial" w:hAnsi="Arial" w:cs="Arial"/>
          <w:noProof/>
          <w:sz w:val="24"/>
          <w:szCs w:val="24"/>
        </w:rPr>
        <w:t xml:space="preserve"> </w:t>
      </w:r>
    </w:p>
    <w:p w:rsidR="0092706C" w:rsidRPr="0092706C" w:rsidRDefault="0092706C" w:rsidP="003A4DA7">
      <w:pPr>
        <w:spacing w:line="240" w:lineRule="auto"/>
        <w:jc w:val="both"/>
        <w:rPr>
          <w:rFonts w:ascii="Arial" w:hAnsi="Arial" w:cs="Arial"/>
          <w:noProof/>
          <w:sz w:val="24"/>
          <w:szCs w:val="24"/>
        </w:rPr>
      </w:pPr>
      <w:r w:rsidRPr="0092706C">
        <w:rPr>
          <w:rFonts w:ascii="Arial" w:hAnsi="Arial" w:cs="Arial"/>
          <w:noProof/>
          <w:sz w:val="24"/>
          <w:szCs w:val="24"/>
        </w:rPr>
        <w:t>Evaluarea conformităţii la normele de igienă şi sănătate publică a proiectelor de amenajare-construire şi elaborarea de referate de evaluare în vederea avizării/ autorizării sanitare.</w:t>
      </w:r>
    </w:p>
    <w:p w:rsidR="0092706C" w:rsidRPr="0092706C" w:rsidRDefault="0092706C" w:rsidP="003A4DA7">
      <w:pPr>
        <w:spacing w:line="240" w:lineRule="auto"/>
        <w:jc w:val="both"/>
        <w:rPr>
          <w:rFonts w:ascii="Arial" w:hAnsi="Arial" w:cs="Arial"/>
          <w:noProof/>
          <w:sz w:val="24"/>
          <w:szCs w:val="24"/>
          <w:lang w:val="it-IT"/>
        </w:rPr>
      </w:pPr>
      <w:r w:rsidRPr="0092706C">
        <w:rPr>
          <w:rFonts w:ascii="Arial" w:hAnsi="Arial" w:cs="Arial"/>
          <w:noProof/>
          <w:sz w:val="24"/>
          <w:szCs w:val="24"/>
          <w:lang w:val="it-IT"/>
        </w:rPr>
        <w:t>12. Alte acţiuni destinate rezolvării priorităţilor locale.</w:t>
      </w:r>
    </w:p>
    <w:p w:rsidR="0092706C" w:rsidRPr="0092706C" w:rsidRDefault="0092706C" w:rsidP="003A4DA7">
      <w:pPr>
        <w:spacing w:line="240" w:lineRule="auto"/>
        <w:jc w:val="both"/>
        <w:rPr>
          <w:rFonts w:ascii="Arial" w:hAnsi="Arial" w:cs="Arial"/>
          <w:noProof/>
          <w:sz w:val="24"/>
          <w:szCs w:val="24"/>
        </w:rPr>
      </w:pPr>
      <w:r>
        <w:rPr>
          <w:rFonts w:ascii="Arial" w:hAnsi="Arial" w:cs="Arial"/>
          <w:noProof/>
          <w:sz w:val="24"/>
          <w:szCs w:val="24"/>
        </w:rPr>
        <w:t xml:space="preserve"> </w:t>
      </w:r>
      <w:r w:rsidRPr="0092706C">
        <w:rPr>
          <w:rFonts w:ascii="Arial" w:hAnsi="Arial" w:cs="Arial"/>
          <w:noProof/>
          <w:sz w:val="24"/>
          <w:szCs w:val="24"/>
        </w:rPr>
        <w:t>Colaborarea şi conlucrarea cu  administraţia publică locală şi instituţiile/seviciile specializate din domeniu, pentru implementarea şi realizarea prevederilor legale privind calitatea şi securitatea alimentului.</w:t>
      </w:r>
    </w:p>
    <w:p w:rsidR="0092706C" w:rsidRPr="00EC476C" w:rsidRDefault="0092706C" w:rsidP="003A4DA7">
      <w:pPr>
        <w:tabs>
          <w:tab w:val="left" w:pos="1890"/>
          <w:tab w:val="center" w:pos="4961"/>
        </w:tabs>
        <w:autoSpaceDE w:val="0"/>
        <w:autoSpaceDN w:val="0"/>
        <w:adjustRightInd w:val="0"/>
        <w:spacing w:after="0" w:line="240" w:lineRule="auto"/>
        <w:rPr>
          <w:rFonts w:ascii="Times New Roman" w:eastAsia="Calibri" w:hAnsi="Times New Roman" w:cs="Times New Roman"/>
          <w:b/>
          <w:caps/>
          <w:sz w:val="24"/>
          <w:szCs w:val="24"/>
          <w:lang w:val="en-US" w:eastAsia="en-US"/>
        </w:rPr>
      </w:pPr>
    </w:p>
    <w:p w:rsidR="008C2EF7" w:rsidRPr="00FD1B7F" w:rsidRDefault="00FD1B7F" w:rsidP="003A4DA7">
      <w:pPr>
        <w:tabs>
          <w:tab w:val="left" w:pos="3615"/>
        </w:tabs>
        <w:spacing w:after="0" w:line="240" w:lineRule="auto"/>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CAP.VI</w:t>
      </w:r>
      <w:r w:rsidR="00E95AAB">
        <w:rPr>
          <w:rFonts w:ascii="Times New Roman" w:eastAsia="Times New Roman" w:hAnsi="Times New Roman" w:cs="Times New Roman"/>
          <w:b/>
          <w:sz w:val="24"/>
          <w:szCs w:val="24"/>
          <w:lang w:val="en-US" w:eastAsia="en-US"/>
        </w:rPr>
        <w:t>I</w:t>
      </w:r>
      <w:r>
        <w:rPr>
          <w:rFonts w:ascii="Times New Roman" w:eastAsia="Times New Roman" w:hAnsi="Times New Roman" w:cs="Times New Roman"/>
          <w:b/>
          <w:sz w:val="24"/>
          <w:szCs w:val="24"/>
          <w:lang w:val="en-US" w:eastAsia="en-US"/>
        </w:rPr>
        <w:t xml:space="preserve"> </w:t>
      </w:r>
      <w:r w:rsidR="008C2EF7" w:rsidRPr="00EC476C">
        <w:rPr>
          <w:rFonts w:ascii="Times New Roman" w:eastAsia="Times New Roman" w:hAnsi="Times New Roman" w:cs="Times New Roman"/>
          <w:b/>
          <w:sz w:val="24"/>
          <w:szCs w:val="24"/>
          <w:lang w:val="en-US" w:eastAsia="en-US"/>
        </w:rPr>
        <w:t>C</w:t>
      </w:r>
      <w:r w:rsidR="003852E9">
        <w:rPr>
          <w:rFonts w:ascii="Times New Roman" w:eastAsia="Times New Roman" w:hAnsi="Times New Roman" w:cs="Times New Roman"/>
          <w:b/>
          <w:sz w:val="24"/>
          <w:szCs w:val="24"/>
          <w:lang w:val="en-US" w:eastAsia="en-US"/>
        </w:rPr>
        <w:t>OMPARTIMENT</w:t>
      </w:r>
      <w:r w:rsidR="008C2EF7" w:rsidRPr="00EC476C">
        <w:rPr>
          <w:rFonts w:ascii="Times New Roman" w:eastAsia="Times New Roman" w:hAnsi="Times New Roman" w:cs="Times New Roman"/>
          <w:b/>
          <w:sz w:val="24"/>
          <w:szCs w:val="24"/>
          <w:lang w:val="en-US" w:eastAsia="en-US"/>
        </w:rPr>
        <w:t xml:space="preserve"> MEDICINA MUNCII</w:t>
      </w:r>
    </w:p>
    <w:p w:rsidR="0092706C" w:rsidRPr="0092706C" w:rsidRDefault="003A4DA7" w:rsidP="003A4DA7">
      <w:pPr>
        <w:pStyle w:val="BodyText3"/>
        <w:spacing w:after="0"/>
        <w:ind w:right="-347"/>
        <w:jc w:val="both"/>
        <w:rPr>
          <w:rFonts w:ascii="Arial" w:hAnsi="Arial" w:cs="Arial"/>
          <w:color w:val="000000"/>
          <w:sz w:val="24"/>
          <w:szCs w:val="24"/>
          <w:lang w:val="es-AR"/>
        </w:rPr>
      </w:pPr>
      <w:r>
        <w:rPr>
          <w:rFonts w:ascii="Arial" w:hAnsi="Arial" w:cs="Arial"/>
          <w:color w:val="000000"/>
          <w:sz w:val="24"/>
          <w:szCs w:val="24"/>
          <w:lang w:val="es-AR"/>
        </w:rPr>
        <w:t xml:space="preserve">  </w:t>
      </w:r>
      <w:r w:rsidR="0092706C" w:rsidRPr="0092706C">
        <w:rPr>
          <w:rFonts w:ascii="Arial" w:hAnsi="Arial" w:cs="Arial"/>
          <w:color w:val="000000"/>
          <w:sz w:val="24"/>
          <w:szCs w:val="24"/>
          <w:lang w:val="es-AR"/>
        </w:rPr>
        <w:t>Activitatea Biroului de Medicina Muncii din cadrul D.S.P.Olt in aceasta perioada s-a axat pe următoarele obiective:</w:t>
      </w:r>
    </w:p>
    <w:p w:rsidR="0092706C" w:rsidRPr="0092706C" w:rsidRDefault="0092706C" w:rsidP="00D149C5">
      <w:pPr>
        <w:pStyle w:val="BodyText3"/>
        <w:numPr>
          <w:ilvl w:val="0"/>
          <w:numId w:val="45"/>
        </w:numPr>
        <w:spacing w:after="0"/>
        <w:ind w:right="-347"/>
        <w:jc w:val="both"/>
        <w:rPr>
          <w:rFonts w:ascii="Arial" w:hAnsi="Arial" w:cs="Arial"/>
          <w:color w:val="000000"/>
          <w:sz w:val="24"/>
          <w:szCs w:val="24"/>
          <w:lang w:val="es-AR"/>
        </w:rPr>
      </w:pPr>
      <w:r w:rsidRPr="0092706C">
        <w:rPr>
          <w:rFonts w:ascii="Arial" w:hAnsi="Arial" w:cs="Arial"/>
          <w:color w:val="000000"/>
          <w:sz w:val="24"/>
          <w:szCs w:val="24"/>
          <w:lang w:val="es-AR"/>
        </w:rPr>
        <w:t>-identificarea locurilor de muncă în care se întâlnesc noxe cu efecte nocive asupraorganismului şi evaluarea niveluluia cestora prin determinări în mediul de muncă;</w:t>
      </w:r>
    </w:p>
    <w:p w:rsidR="0092706C" w:rsidRPr="0092706C" w:rsidRDefault="0092706C" w:rsidP="00D149C5">
      <w:pPr>
        <w:pStyle w:val="BodyText3"/>
        <w:numPr>
          <w:ilvl w:val="0"/>
          <w:numId w:val="45"/>
        </w:numPr>
        <w:spacing w:after="0"/>
        <w:ind w:right="-347"/>
        <w:jc w:val="both"/>
        <w:rPr>
          <w:rFonts w:ascii="Arial" w:hAnsi="Arial" w:cs="Arial"/>
          <w:color w:val="000000"/>
          <w:sz w:val="24"/>
          <w:szCs w:val="24"/>
          <w:lang w:val="es-AR"/>
        </w:rPr>
      </w:pPr>
      <w:r w:rsidRPr="0092706C">
        <w:rPr>
          <w:rFonts w:ascii="Arial" w:hAnsi="Arial" w:cs="Arial"/>
          <w:color w:val="000000"/>
          <w:sz w:val="24"/>
          <w:szCs w:val="24"/>
          <w:lang w:val="es-AR"/>
        </w:rPr>
        <w:t>-evaluarea impactului asupra sănătăţii consecutiv expunerii profesionale şimonitorizarea incidenţei bolilor profesionale la nivel naţional</w:t>
      </w:r>
    </w:p>
    <w:p w:rsidR="0092706C" w:rsidRPr="0092706C" w:rsidRDefault="0092706C" w:rsidP="00D149C5">
      <w:pPr>
        <w:pStyle w:val="BodyText3"/>
        <w:numPr>
          <w:ilvl w:val="0"/>
          <w:numId w:val="45"/>
        </w:numPr>
        <w:spacing w:after="0"/>
        <w:ind w:right="-347"/>
        <w:jc w:val="both"/>
        <w:rPr>
          <w:rFonts w:ascii="Arial" w:hAnsi="Arial" w:cs="Arial"/>
          <w:color w:val="000000"/>
          <w:sz w:val="24"/>
          <w:szCs w:val="24"/>
          <w:lang w:val="es-AR"/>
        </w:rPr>
      </w:pPr>
      <w:r w:rsidRPr="0092706C">
        <w:rPr>
          <w:rFonts w:ascii="Arial" w:hAnsi="Arial" w:cs="Arial"/>
          <w:color w:val="000000"/>
          <w:sz w:val="24"/>
          <w:szCs w:val="24"/>
          <w:lang w:val="es-AR"/>
        </w:rPr>
        <w:t>-activităţi de avizare proiecte şi expertizări ale locurilor de muncă;</w:t>
      </w:r>
    </w:p>
    <w:p w:rsidR="0092706C" w:rsidRPr="0092706C" w:rsidRDefault="0092706C" w:rsidP="00D149C5">
      <w:pPr>
        <w:pStyle w:val="BodyText3"/>
        <w:numPr>
          <w:ilvl w:val="0"/>
          <w:numId w:val="45"/>
        </w:numPr>
        <w:spacing w:after="0"/>
        <w:ind w:right="-347"/>
        <w:jc w:val="both"/>
        <w:rPr>
          <w:rFonts w:ascii="Arial" w:hAnsi="Arial" w:cs="Arial"/>
          <w:color w:val="000000"/>
          <w:sz w:val="24"/>
          <w:szCs w:val="24"/>
          <w:lang w:val="es-AR"/>
        </w:rPr>
      </w:pPr>
      <w:r w:rsidRPr="0092706C">
        <w:rPr>
          <w:rFonts w:ascii="Arial" w:hAnsi="Arial" w:cs="Arial"/>
          <w:color w:val="000000"/>
          <w:sz w:val="24"/>
          <w:szCs w:val="24"/>
          <w:lang w:val="es-AR"/>
        </w:rPr>
        <w:t>-alte activitati specifice Biroului de Medicina Muncii</w:t>
      </w:r>
    </w:p>
    <w:p w:rsidR="0092706C" w:rsidRPr="0092706C" w:rsidRDefault="003A4DA7" w:rsidP="003A4DA7">
      <w:pPr>
        <w:pStyle w:val="BodyText3"/>
        <w:spacing w:after="0"/>
        <w:ind w:right="-347"/>
        <w:jc w:val="both"/>
        <w:rPr>
          <w:rFonts w:ascii="Arial" w:hAnsi="Arial" w:cs="Arial"/>
          <w:color w:val="000000"/>
          <w:sz w:val="24"/>
          <w:szCs w:val="24"/>
          <w:lang w:val="es-AR"/>
        </w:rPr>
      </w:pPr>
      <w:r>
        <w:rPr>
          <w:rFonts w:ascii="Arial" w:hAnsi="Arial" w:cs="Arial"/>
          <w:color w:val="000000"/>
          <w:sz w:val="24"/>
          <w:szCs w:val="24"/>
          <w:lang w:val="es-AR"/>
        </w:rPr>
        <w:t xml:space="preserve">  </w:t>
      </w:r>
      <w:r w:rsidR="0092706C" w:rsidRPr="0092706C">
        <w:rPr>
          <w:rFonts w:ascii="Arial" w:hAnsi="Arial" w:cs="Arial"/>
          <w:color w:val="000000"/>
          <w:sz w:val="24"/>
          <w:szCs w:val="24"/>
          <w:lang w:val="es-AR"/>
        </w:rPr>
        <w:t>În acest sens, în această perioadă s-au desfăşurat următoarele activităţi:</w:t>
      </w:r>
    </w:p>
    <w:p w:rsidR="0092706C" w:rsidRPr="0092706C" w:rsidRDefault="0092706C" w:rsidP="00D149C5">
      <w:pPr>
        <w:pStyle w:val="BodyText3"/>
        <w:numPr>
          <w:ilvl w:val="0"/>
          <w:numId w:val="17"/>
        </w:numPr>
        <w:spacing w:after="0"/>
        <w:ind w:left="0" w:right="-347" w:firstLine="360"/>
        <w:jc w:val="both"/>
        <w:rPr>
          <w:rFonts w:ascii="Arial" w:hAnsi="Arial" w:cs="Arial"/>
          <w:color w:val="000000"/>
          <w:sz w:val="24"/>
          <w:szCs w:val="24"/>
          <w:lang w:val="es-AR"/>
        </w:rPr>
      </w:pPr>
      <w:r w:rsidRPr="0092706C">
        <w:rPr>
          <w:rFonts w:ascii="Arial" w:hAnsi="Arial" w:cs="Arial"/>
          <w:color w:val="000000"/>
          <w:sz w:val="24"/>
          <w:szCs w:val="24"/>
          <w:lang w:val="es-AR"/>
        </w:rPr>
        <w:t xml:space="preserve">Numar notificari eliberate – 159 (114 in anul 2021) </w:t>
      </w:r>
    </w:p>
    <w:p w:rsidR="0092706C" w:rsidRPr="0092706C" w:rsidRDefault="0092706C" w:rsidP="00D149C5">
      <w:pPr>
        <w:pStyle w:val="BodyText3"/>
        <w:numPr>
          <w:ilvl w:val="0"/>
          <w:numId w:val="17"/>
        </w:numPr>
        <w:spacing w:after="0"/>
        <w:ind w:left="0" w:right="-347" w:firstLine="360"/>
        <w:jc w:val="both"/>
        <w:rPr>
          <w:rFonts w:ascii="Arial" w:hAnsi="Arial" w:cs="Arial"/>
          <w:color w:val="000000"/>
          <w:sz w:val="24"/>
          <w:szCs w:val="24"/>
          <w:lang w:val="es-AR"/>
        </w:rPr>
      </w:pPr>
      <w:r w:rsidRPr="0092706C">
        <w:rPr>
          <w:rFonts w:ascii="Arial" w:hAnsi="Arial" w:cs="Arial"/>
          <w:color w:val="000000"/>
          <w:sz w:val="24"/>
          <w:szCs w:val="24"/>
          <w:lang w:val="es-AR"/>
        </w:rPr>
        <w:t xml:space="preserve">Numar notificari FEADR eliberate – 61(54 in anul 2021) </w:t>
      </w:r>
    </w:p>
    <w:p w:rsidR="0092706C" w:rsidRPr="0092706C" w:rsidRDefault="0092706C" w:rsidP="00D149C5">
      <w:pPr>
        <w:pStyle w:val="BodyText3"/>
        <w:numPr>
          <w:ilvl w:val="0"/>
          <w:numId w:val="17"/>
        </w:numPr>
        <w:spacing w:after="0"/>
        <w:ind w:left="0" w:right="-347" w:firstLine="360"/>
        <w:jc w:val="both"/>
        <w:rPr>
          <w:rFonts w:ascii="Arial" w:hAnsi="Arial" w:cs="Arial"/>
          <w:color w:val="000000"/>
          <w:sz w:val="24"/>
          <w:szCs w:val="24"/>
          <w:lang w:val="es-AR"/>
        </w:rPr>
      </w:pPr>
      <w:r w:rsidRPr="0092706C">
        <w:rPr>
          <w:rFonts w:ascii="Arial" w:hAnsi="Arial" w:cs="Arial"/>
          <w:color w:val="000000"/>
          <w:sz w:val="24"/>
          <w:szCs w:val="24"/>
          <w:lang w:val="es-AR"/>
        </w:rPr>
        <w:t>Numar controale igienico-sanitare efectuate pentru eliberarea buletinelor de determinare prin expertizare a locurilor de munca cu conditii deosebite, periculoase, vatamatoare si nedorite – 20 unităţi expertizate (24 unitati in 2021)</w:t>
      </w:r>
    </w:p>
    <w:p w:rsidR="0092706C" w:rsidRPr="0092706C" w:rsidRDefault="0092706C" w:rsidP="00D149C5">
      <w:pPr>
        <w:pStyle w:val="BodyText3"/>
        <w:numPr>
          <w:ilvl w:val="0"/>
          <w:numId w:val="17"/>
        </w:numPr>
        <w:spacing w:after="0"/>
        <w:ind w:left="0" w:right="-347" w:firstLine="360"/>
        <w:jc w:val="both"/>
        <w:rPr>
          <w:rFonts w:ascii="Arial" w:hAnsi="Arial" w:cs="Arial"/>
          <w:color w:val="000000"/>
          <w:sz w:val="24"/>
          <w:szCs w:val="24"/>
          <w:lang w:val="es-AR"/>
        </w:rPr>
      </w:pPr>
      <w:r w:rsidRPr="0092706C">
        <w:rPr>
          <w:rFonts w:ascii="Arial" w:hAnsi="Arial" w:cs="Arial"/>
          <w:color w:val="000000"/>
          <w:sz w:val="24"/>
          <w:szCs w:val="24"/>
          <w:lang w:val="es-AR"/>
        </w:rPr>
        <w:t xml:space="preserve">Numar controale efectuate in vederea declararii cazurilor noi de boli profesionale –15 ( 3 in anul 2021) </w:t>
      </w:r>
    </w:p>
    <w:p w:rsidR="0092706C" w:rsidRPr="0092706C" w:rsidRDefault="0092706C" w:rsidP="00D149C5">
      <w:pPr>
        <w:pStyle w:val="BodyText3"/>
        <w:numPr>
          <w:ilvl w:val="0"/>
          <w:numId w:val="17"/>
        </w:numPr>
        <w:spacing w:after="0"/>
        <w:ind w:left="0" w:right="-347" w:firstLine="360"/>
        <w:jc w:val="both"/>
        <w:rPr>
          <w:rFonts w:ascii="Arial" w:hAnsi="Arial" w:cs="Arial"/>
          <w:color w:val="000000"/>
          <w:sz w:val="24"/>
          <w:szCs w:val="24"/>
          <w:lang w:val="es-AR"/>
        </w:rPr>
      </w:pPr>
      <w:r w:rsidRPr="0092706C">
        <w:rPr>
          <w:rFonts w:ascii="Arial" w:hAnsi="Arial" w:cs="Arial"/>
          <w:color w:val="000000"/>
          <w:sz w:val="24"/>
          <w:szCs w:val="24"/>
          <w:lang w:val="es-AR"/>
        </w:rPr>
        <w:t xml:space="preserve">Buletine interpretare camp electromagnetic – 26 (18 in anul 2021) </w:t>
      </w:r>
    </w:p>
    <w:p w:rsidR="0092706C" w:rsidRPr="0092706C" w:rsidRDefault="0092706C" w:rsidP="00D149C5">
      <w:pPr>
        <w:pStyle w:val="BodyText3"/>
        <w:numPr>
          <w:ilvl w:val="0"/>
          <w:numId w:val="17"/>
        </w:numPr>
        <w:spacing w:after="0"/>
        <w:ind w:left="0" w:right="-347" w:firstLine="450"/>
        <w:jc w:val="both"/>
        <w:rPr>
          <w:rFonts w:ascii="Arial" w:hAnsi="Arial" w:cs="Arial"/>
          <w:color w:val="000000"/>
          <w:sz w:val="24"/>
          <w:szCs w:val="24"/>
          <w:lang w:val="es-AR"/>
        </w:rPr>
      </w:pPr>
      <w:r w:rsidRPr="0092706C">
        <w:rPr>
          <w:rFonts w:ascii="Arial" w:hAnsi="Arial" w:cs="Arial"/>
          <w:color w:val="000000"/>
          <w:sz w:val="24"/>
          <w:szCs w:val="24"/>
          <w:lang w:val="es-AR"/>
        </w:rPr>
        <w:lastRenderedPageBreak/>
        <w:t>Determinari zgomot si iluminat – 5 unitati (6 unitati in 2021)</w:t>
      </w:r>
    </w:p>
    <w:p w:rsidR="0092706C" w:rsidRPr="0092706C" w:rsidRDefault="0092706C" w:rsidP="003A4DA7">
      <w:pPr>
        <w:pStyle w:val="BodyText3"/>
        <w:spacing w:after="0"/>
        <w:ind w:right="-347" w:firstLine="851"/>
        <w:jc w:val="both"/>
        <w:rPr>
          <w:rFonts w:ascii="Arial" w:hAnsi="Arial" w:cs="Arial"/>
          <w:color w:val="000000"/>
          <w:sz w:val="24"/>
          <w:szCs w:val="24"/>
          <w:lang w:val="es-AR"/>
        </w:rPr>
      </w:pPr>
    </w:p>
    <w:p w:rsidR="0092706C" w:rsidRPr="0092706C" w:rsidRDefault="003A4DA7" w:rsidP="003A4DA7">
      <w:pPr>
        <w:pStyle w:val="BodyText3"/>
        <w:spacing w:after="0"/>
        <w:ind w:right="-347"/>
        <w:jc w:val="both"/>
        <w:rPr>
          <w:rFonts w:ascii="Arial" w:hAnsi="Arial" w:cs="Arial"/>
          <w:color w:val="000000"/>
          <w:sz w:val="24"/>
          <w:szCs w:val="24"/>
          <w:lang w:val="es-AR"/>
        </w:rPr>
      </w:pPr>
      <w:r>
        <w:rPr>
          <w:rFonts w:ascii="Arial" w:hAnsi="Arial" w:cs="Arial"/>
          <w:color w:val="000000"/>
          <w:sz w:val="24"/>
          <w:szCs w:val="24"/>
          <w:lang w:val="es-AR"/>
        </w:rPr>
        <w:t xml:space="preserve">  </w:t>
      </w:r>
      <w:r w:rsidR="0092706C" w:rsidRPr="0092706C">
        <w:rPr>
          <w:rFonts w:ascii="Arial" w:hAnsi="Arial" w:cs="Arial"/>
          <w:color w:val="000000"/>
          <w:sz w:val="24"/>
          <w:szCs w:val="24"/>
          <w:lang w:val="es-AR"/>
        </w:rPr>
        <w:t xml:space="preserve">Determinările </w:t>
      </w:r>
      <w:r>
        <w:rPr>
          <w:rFonts w:ascii="Arial" w:hAnsi="Arial" w:cs="Arial"/>
          <w:color w:val="000000"/>
          <w:sz w:val="24"/>
          <w:szCs w:val="24"/>
          <w:lang w:val="es-AR"/>
        </w:rPr>
        <w:t>de zgomot si iluminat au fost ef</w:t>
      </w:r>
      <w:r w:rsidR="0092706C" w:rsidRPr="0092706C">
        <w:rPr>
          <w:rFonts w:ascii="Arial" w:hAnsi="Arial" w:cs="Arial"/>
          <w:color w:val="000000"/>
          <w:sz w:val="24"/>
          <w:szCs w:val="24"/>
          <w:lang w:val="es-AR"/>
        </w:rPr>
        <w:t>ectuate la societati din judet, la solicitarea acestora si anume: determinari de zgomot si iluminat la S.C. VERONICA FASHION S.R.L. Corabia, S.C. ROMANITA S.A. Caracal, S.C. GAMATON FASHION S.R.L. Scornicesti, S.C. ASTRA RAIL INDUSTRIES S.R.L. Caracal, S.C. TU COPILARIE S.R.L. Caracal.</w:t>
      </w:r>
    </w:p>
    <w:p w:rsidR="0092706C" w:rsidRPr="0092706C" w:rsidRDefault="0092706C" w:rsidP="003A4DA7">
      <w:pPr>
        <w:pStyle w:val="BodyText3"/>
        <w:spacing w:after="0"/>
        <w:ind w:right="-347" w:firstLine="851"/>
        <w:jc w:val="both"/>
        <w:rPr>
          <w:rFonts w:ascii="Arial" w:hAnsi="Arial" w:cs="Arial"/>
          <w:color w:val="000000"/>
          <w:sz w:val="24"/>
          <w:szCs w:val="24"/>
          <w:lang w:val="es-AR"/>
        </w:rPr>
      </w:pPr>
    </w:p>
    <w:p w:rsidR="0092706C" w:rsidRPr="0092706C" w:rsidRDefault="003A4DA7" w:rsidP="003A4DA7">
      <w:pPr>
        <w:pStyle w:val="BodyText3"/>
        <w:spacing w:after="0"/>
        <w:ind w:right="-347"/>
        <w:jc w:val="both"/>
        <w:rPr>
          <w:rFonts w:ascii="Arial" w:hAnsi="Arial" w:cs="Arial"/>
          <w:color w:val="000000"/>
          <w:sz w:val="24"/>
          <w:szCs w:val="24"/>
          <w:lang w:val="es-AR"/>
        </w:rPr>
      </w:pPr>
      <w:r>
        <w:rPr>
          <w:rFonts w:ascii="Arial" w:hAnsi="Arial" w:cs="Arial"/>
          <w:color w:val="000000"/>
          <w:sz w:val="24"/>
          <w:szCs w:val="24"/>
          <w:lang w:val="es-AR"/>
        </w:rPr>
        <w:t xml:space="preserve">   </w:t>
      </w:r>
      <w:r w:rsidR="0092706C" w:rsidRPr="0092706C">
        <w:rPr>
          <w:rFonts w:ascii="Arial" w:hAnsi="Arial" w:cs="Arial"/>
          <w:color w:val="000000"/>
          <w:sz w:val="24"/>
          <w:szCs w:val="24"/>
          <w:lang w:val="es-AR"/>
        </w:rPr>
        <w:t>Cele 15 cazuri noi de boli profesionale au fost inregistrate astfel:</w:t>
      </w:r>
    </w:p>
    <w:p w:rsidR="0092706C" w:rsidRPr="0092706C" w:rsidRDefault="0092706C" w:rsidP="003A4DA7">
      <w:pPr>
        <w:pStyle w:val="BodyText3"/>
        <w:spacing w:after="0"/>
        <w:ind w:right="-347" w:firstLine="851"/>
        <w:jc w:val="both"/>
        <w:rPr>
          <w:rFonts w:ascii="Arial" w:hAnsi="Arial" w:cs="Arial"/>
          <w:color w:val="000000"/>
          <w:sz w:val="24"/>
          <w:szCs w:val="24"/>
          <w:lang w:val="es-AR"/>
        </w:rPr>
      </w:pPr>
    </w:p>
    <w:p w:rsidR="0092706C" w:rsidRPr="0092706C" w:rsidRDefault="0092706C" w:rsidP="00D149C5">
      <w:pPr>
        <w:pStyle w:val="BodyText3"/>
        <w:numPr>
          <w:ilvl w:val="0"/>
          <w:numId w:val="18"/>
        </w:numPr>
        <w:spacing w:after="0"/>
        <w:ind w:left="0" w:right="-347" w:firstLine="851"/>
        <w:jc w:val="both"/>
        <w:rPr>
          <w:rFonts w:ascii="Arial" w:hAnsi="Arial" w:cs="Arial"/>
          <w:color w:val="000000"/>
          <w:sz w:val="24"/>
          <w:szCs w:val="24"/>
          <w:lang w:val="es-AR"/>
        </w:rPr>
      </w:pPr>
      <w:r w:rsidRPr="0092706C">
        <w:rPr>
          <w:rFonts w:ascii="Arial" w:hAnsi="Arial" w:cs="Arial"/>
          <w:color w:val="000000"/>
          <w:sz w:val="24"/>
          <w:szCs w:val="24"/>
          <w:lang w:val="es-AR"/>
        </w:rPr>
        <w:t>4 cazuri la S.C. ELECTROCARBON S.A. Slatina cu Dg. Silicoza;</w:t>
      </w:r>
    </w:p>
    <w:p w:rsidR="0092706C" w:rsidRPr="0092706C" w:rsidRDefault="0092706C" w:rsidP="00D149C5">
      <w:pPr>
        <w:pStyle w:val="BodyText3"/>
        <w:numPr>
          <w:ilvl w:val="0"/>
          <w:numId w:val="18"/>
        </w:numPr>
        <w:spacing w:after="0"/>
        <w:ind w:left="0" w:firstLine="851"/>
        <w:jc w:val="both"/>
        <w:rPr>
          <w:rFonts w:ascii="Arial" w:hAnsi="Arial" w:cs="Arial"/>
          <w:color w:val="000000"/>
          <w:sz w:val="24"/>
          <w:szCs w:val="24"/>
          <w:lang w:val="es-AR"/>
        </w:rPr>
      </w:pPr>
      <w:r w:rsidRPr="0092706C">
        <w:rPr>
          <w:rFonts w:ascii="Arial" w:hAnsi="Arial" w:cs="Arial"/>
          <w:color w:val="000000"/>
          <w:sz w:val="24"/>
          <w:szCs w:val="24"/>
          <w:lang w:val="es-AR"/>
        </w:rPr>
        <w:t>9 cazuri la S.C. ALRO S.A. Slatina cu Dg. Astm Bronsic profesional, Bronsita cr.profesionala  si  Discopatie lombarade etiologie profesionala ;</w:t>
      </w:r>
    </w:p>
    <w:p w:rsidR="0092706C" w:rsidRPr="0092706C" w:rsidRDefault="0092706C" w:rsidP="00D149C5">
      <w:pPr>
        <w:pStyle w:val="BodyText3"/>
        <w:numPr>
          <w:ilvl w:val="0"/>
          <w:numId w:val="18"/>
        </w:numPr>
        <w:spacing w:after="0"/>
        <w:ind w:left="0" w:firstLine="851"/>
        <w:jc w:val="both"/>
        <w:rPr>
          <w:rFonts w:ascii="Arial" w:hAnsi="Arial" w:cs="Arial"/>
          <w:color w:val="000000"/>
          <w:sz w:val="24"/>
          <w:szCs w:val="24"/>
          <w:lang w:val="es-AR"/>
        </w:rPr>
      </w:pPr>
      <w:r w:rsidRPr="0092706C">
        <w:rPr>
          <w:rFonts w:ascii="Arial" w:hAnsi="Arial" w:cs="Arial"/>
          <w:color w:val="000000"/>
          <w:sz w:val="24"/>
          <w:szCs w:val="24"/>
          <w:lang w:val="es-AR"/>
        </w:rPr>
        <w:t>2 cazuri la S.C. MANUEL ANDRE BNK S.R.L. Slatina cu Dg. Astm Bronsic profesioinal si Rinita alérgica profesionala</w:t>
      </w:r>
    </w:p>
    <w:p w:rsidR="0092706C" w:rsidRPr="0092706C" w:rsidRDefault="0092706C" w:rsidP="003A4DA7">
      <w:pPr>
        <w:pStyle w:val="BodyText3"/>
        <w:spacing w:after="0"/>
        <w:ind w:firstLine="851"/>
        <w:jc w:val="both"/>
        <w:rPr>
          <w:rFonts w:ascii="Arial" w:hAnsi="Arial" w:cs="Arial"/>
          <w:color w:val="000000"/>
          <w:sz w:val="24"/>
          <w:szCs w:val="24"/>
          <w:lang w:val="es-AR"/>
        </w:rPr>
      </w:pPr>
      <w:r w:rsidRPr="0092706C">
        <w:rPr>
          <w:rFonts w:ascii="Arial" w:hAnsi="Arial" w:cs="Arial"/>
          <w:color w:val="000000"/>
          <w:sz w:val="24"/>
          <w:szCs w:val="24"/>
          <w:lang w:val="es-AR"/>
        </w:rPr>
        <w:t>Au fost deasemenea cercetate si infirmate un numar de 7 cazuri de boli profesionale la S.C. ALRO S.A. Slatina.</w:t>
      </w:r>
    </w:p>
    <w:p w:rsidR="0092706C" w:rsidRPr="0092706C" w:rsidRDefault="0092706C" w:rsidP="003A4DA7">
      <w:pPr>
        <w:pStyle w:val="BodyText3"/>
        <w:spacing w:after="0"/>
        <w:ind w:right="-347" w:firstLine="851"/>
        <w:jc w:val="both"/>
        <w:rPr>
          <w:rFonts w:ascii="Arial" w:hAnsi="Arial" w:cs="Arial"/>
          <w:color w:val="000000"/>
          <w:sz w:val="24"/>
          <w:szCs w:val="24"/>
          <w:lang w:val="es-AR"/>
        </w:rPr>
      </w:pPr>
      <w:r w:rsidRPr="0092706C">
        <w:rPr>
          <w:rFonts w:ascii="Arial" w:hAnsi="Arial" w:cs="Arial"/>
          <w:color w:val="000000"/>
          <w:sz w:val="24"/>
          <w:szCs w:val="24"/>
          <w:lang w:val="es-AR"/>
        </w:rPr>
        <w:t>Raportarea bolilor profesionale se face lunar catre Institutul de Sanatate Publica Bucuresti prin fisa de declarare BP2 a cazului de boala profesionala.</w:t>
      </w:r>
    </w:p>
    <w:p w:rsidR="0092706C" w:rsidRPr="0092706C" w:rsidRDefault="0092706C" w:rsidP="003A4DA7">
      <w:pPr>
        <w:pStyle w:val="BodyText3"/>
        <w:spacing w:after="0"/>
        <w:ind w:right="-347" w:firstLine="851"/>
        <w:jc w:val="both"/>
        <w:rPr>
          <w:rFonts w:ascii="Arial" w:hAnsi="Arial" w:cs="Arial"/>
          <w:color w:val="000000"/>
          <w:sz w:val="24"/>
          <w:szCs w:val="24"/>
          <w:lang w:val="es-AR"/>
        </w:rPr>
      </w:pPr>
      <w:r w:rsidRPr="0092706C">
        <w:rPr>
          <w:rFonts w:ascii="Arial" w:hAnsi="Arial" w:cs="Arial"/>
          <w:color w:val="000000"/>
          <w:sz w:val="24"/>
          <w:szCs w:val="24"/>
          <w:lang w:val="es-AR"/>
        </w:rPr>
        <w:t>In urma deplasarilor efectuate ca urmare a solicitarilor primite au fost efectuate recolte de probe de aeromicroflora din arhivele unitatilor din judeţ  ce au in structura organizatorica si arhive.</w:t>
      </w:r>
    </w:p>
    <w:p w:rsidR="0092706C" w:rsidRPr="0092706C" w:rsidRDefault="0092706C" w:rsidP="003A4DA7">
      <w:pPr>
        <w:pStyle w:val="BodyText3"/>
        <w:spacing w:after="0"/>
        <w:ind w:right="-347" w:firstLine="851"/>
        <w:jc w:val="both"/>
        <w:rPr>
          <w:rFonts w:ascii="Arial" w:hAnsi="Arial" w:cs="Arial"/>
          <w:color w:val="000000"/>
          <w:sz w:val="24"/>
          <w:szCs w:val="24"/>
          <w:lang w:val="es-AR"/>
        </w:rPr>
      </w:pPr>
      <w:r w:rsidRPr="0092706C">
        <w:rPr>
          <w:rFonts w:ascii="Arial" w:hAnsi="Arial" w:cs="Arial"/>
          <w:color w:val="000000"/>
          <w:sz w:val="24"/>
          <w:szCs w:val="24"/>
          <w:lang w:val="es-AR"/>
        </w:rPr>
        <w:t>Impreuna cu inspectorul din cadrul I.T.M. Olt am participat la evaluarea conditiilor de munca pentru stabilirea riscului maternal pentru persoane incadrate in diferite sectoare de activitate (32 dosare) – (43 in anul 2021).</w:t>
      </w:r>
    </w:p>
    <w:p w:rsidR="0092706C" w:rsidRPr="0092706C" w:rsidRDefault="0092706C" w:rsidP="003A4DA7">
      <w:pPr>
        <w:pStyle w:val="BodyText3"/>
        <w:spacing w:after="0"/>
        <w:ind w:right="-347" w:firstLine="851"/>
        <w:jc w:val="both"/>
        <w:rPr>
          <w:rFonts w:ascii="Arial" w:hAnsi="Arial" w:cs="Arial"/>
          <w:color w:val="000000"/>
          <w:sz w:val="24"/>
          <w:szCs w:val="24"/>
          <w:lang w:val="es-AR"/>
        </w:rPr>
      </w:pPr>
      <w:r w:rsidRPr="0092706C">
        <w:rPr>
          <w:rFonts w:ascii="Arial" w:hAnsi="Arial" w:cs="Arial"/>
          <w:color w:val="000000"/>
          <w:sz w:val="24"/>
          <w:szCs w:val="24"/>
          <w:lang w:val="es-AR"/>
        </w:rPr>
        <w:t>Au fost transmise către medicii de familie 48 avize medicale de aptitudine (46 in anul 2021) pentru siguranţa transporturilor pentru pacienţi care sunt încadraţi în transportul rutier la societăţi din judeţ şi care prezintă afecţiuni ce necesită reexaminare periodică</w:t>
      </w:r>
    </w:p>
    <w:p w:rsidR="0092706C" w:rsidRPr="003A4DA7" w:rsidRDefault="0092706C" w:rsidP="003A4DA7">
      <w:pPr>
        <w:pStyle w:val="BodyText3"/>
        <w:spacing w:after="0"/>
        <w:ind w:right="-347" w:firstLine="851"/>
        <w:jc w:val="both"/>
        <w:rPr>
          <w:rFonts w:ascii="Arial" w:hAnsi="Arial" w:cs="Arial"/>
          <w:color w:val="000000"/>
          <w:sz w:val="24"/>
          <w:szCs w:val="24"/>
          <w:lang w:val="es-AR"/>
        </w:rPr>
      </w:pPr>
      <w:r w:rsidRPr="0092706C">
        <w:rPr>
          <w:rFonts w:ascii="Arial" w:hAnsi="Arial" w:cs="Arial"/>
          <w:color w:val="000000"/>
          <w:sz w:val="24"/>
          <w:szCs w:val="24"/>
          <w:lang w:val="es-AR"/>
        </w:rPr>
        <w:t>In acesata perioada au fost transmise puncte de vedere catre Colectivului de analiza tehnica din cadrul A.P.M.Olt pentru analizarea documentatiilor in vederea emiterii actelor de reglementare din punct de vedere al protectiei mediului pentru diferite unitati comerciale din Judetul Olt (40) – (52 in anul 2021)</w:t>
      </w:r>
    </w:p>
    <w:p w:rsidR="00BC3A83" w:rsidRDefault="00BC3A83" w:rsidP="003A4DA7">
      <w:pPr>
        <w:spacing w:after="0" w:line="240" w:lineRule="auto"/>
        <w:ind w:left="142" w:firstLine="578"/>
        <w:rPr>
          <w:rFonts w:ascii="Times New Roman" w:eastAsia="Times New Roman" w:hAnsi="Times New Roman" w:cs="Times New Roman"/>
          <w:b/>
          <w:sz w:val="24"/>
          <w:szCs w:val="24"/>
          <w:lang w:val="en-US" w:eastAsia="en-US"/>
        </w:rPr>
      </w:pPr>
    </w:p>
    <w:p w:rsidR="008C2EF7" w:rsidRDefault="00FD1B7F" w:rsidP="003A4DA7">
      <w:pPr>
        <w:spacing w:after="0" w:line="240" w:lineRule="auto"/>
        <w:ind w:left="142" w:firstLine="578"/>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CAP.VII</w:t>
      </w:r>
      <w:r w:rsidR="00E95AAB">
        <w:rPr>
          <w:rFonts w:ascii="Times New Roman" w:eastAsia="Times New Roman" w:hAnsi="Times New Roman" w:cs="Times New Roman"/>
          <w:b/>
          <w:sz w:val="24"/>
          <w:szCs w:val="24"/>
          <w:lang w:val="en-US" w:eastAsia="en-US"/>
        </w:rPr>
        <w:t>I</w:t>
      </w:r>
      <w:r>
        <w:rPr>
          <w:rFonts w:ascii="Times New Roman" w:eastAsia="Times New Roman" w:hAnsi="Times New Roman" w:cs="Times New Roman"/>
          <w:b/>
          <w:sz w:val="24"/>
          <w:szCs w:val="24"/>
          <w:lang w:val="en-US" w:eastAsia="en-US"/>
        </w:rPr>
        <w:t xml:space="preserve"> </w:t>
      </w:r>
      <w:r w:rsidR="008C2EF7" w:rsidRPr="00EC476C">
        <w:rPr>
          <w:rFonts w:ascii="Times New Roman" w:eastAsia="Times New Roman" w:hAnsi="Times New Roman" w:cs="Times New Roman"/>
          <w:b/>
          <w:sz w:val="24"/>
          <w:szCs w:val="24"/>
          <w:lang w:val="en-US" w:eastAsia="en-US"/>
        </w:rPr>
        <w:t>COMPARTIMENT PROMOVAREA SANATATI</w:t>
      </w:r>
      <w:r>
        <w:rPr>
          <w:rFonts w:ascii="Times New Roman" w:eastAsia="Times New Roman" w:hAnsi="Times New Roman" w:cs="Times New Roman"/>
          <w:b/>
          <w:sz w:val="24"/>
          <w:szCs w:val="24"/>
          <w:lang w:val="en-US" w:eastAsia="en-US"/>
        </w:rPr>
        <w:t>I</w:t>
      </w:r>
    </w:p>
    <w:p w:rsidR="003A4DA7" w:rsidRPr="00FE5424" w:rsidRDefault="003A4DA7" w:rsidP="003A4DA7">
      <w:pPr>
        <w:spacing w:line="240" w:lineRule="auto"/>
        <w:contextualSpacing/>
        <w:jc w:val="both"/>
        <w:rPr>
          <w:rFonts w:ascii="Arial" w:hAnsi="Arial" w:cs="Arial"/>
          <w:sz w:val="24"/>
          <w:szCs w:val="24"/>
          <w:lang w:eastAsia="en-US"/>
        </w:rPr>
      </w:pPr>
      <w:r w:rsidRPr="00FE5424">
        <w:rPr>
          <w:rFonts w:ascii="Arial" w:hAnsi="Arial" w:cs="Arial"/>
          <w:sz w:val="24"/>
          <w:szCs w:val="24"/>
          <w:lang w:eastAsia="en-US"/>
        </w:rPr>
        <w:t xml:space="preserve">I. Stadiul realizării activităţilor prevăzute în cadrul programului </w:t>
      </w:r>
    </w:p>
    <w:p w:rsidR="003A4DA7" w:rsidRPr="00FE5424" w:rsidRDefault="003A4DA7" w:rsidP="00D149C5">
      <w:pPr>
        <w:numPr>
          <w:ilvl w:val="0"/>
          <w:numId w:val="20"/>
        </w:numPr>
        <w:autoSpaceDE w:val="0"/>
        <w:autoSpaceDN w:val="0"/>
        <w:adjustRightInd w:val="0"/>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Subprogramul de evaluare şi  promovare a sănătăţii şi educaţie pentru sănătate;</w:t>
      </w:r>
    </w:p>
    <w:p w:rsidR="003A4DA7" w:rsidRPr="00FE5424" w:rsidRDefault="003A4DA7" w:rsidP="003A4DA7">
      <w:pPr>
        <w:tabs>
          <w:tab w:val="left" w:pos="0"/>
          <w:tab w:val="left" w:pos="426"/>
          <w:tab w:val="left" w:pos="709"/>
          <w:tab w:val="left" w:pos="993"/>
        </w:tabs>
        <w:autoSpaceDE w:val="0"/>
        <w:autoSpaceDN w:val="0"/>
        <w:adjustRightInd w:val="0"/>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1. Intervenţii pentru un stil de viaţă sănătos:</w:t>
      </w:r>
    </w:p>
    <w:p w:rsidR="003A4DA7" w:rsidRPr="00FE5424" w:rsidRDefault="003A4DA7" w:rsidP="003A4DA7">
      <w:pPr>
        <w:tabs>
          <w:tab w:val="left" w:pos="0"/>
          <w:tab w:val="left" w:pos="426"/>
          <w:tab w:val="left" w:pos="709"/>
          <w:tab w:val="left" w:pos="993"/>
          <w:tab w:val="left" w:pos="1134"/>
        </w:tabs>
        <w:autoSpaceDE w:val="0"/>
        <w:autoSpaceDN w:val="0"/>
        <w:adjustRightInd w:val="0"/>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1.1.</w:t>
      </w:r>
      <w:r w:rsidRPr="00FE5424">
        <w:rPr>
          <w:rFonts w:ascii="Arial" w:eastAsia="Calibri" w:hAnsi="Arial" w:cs="Arial"/>
          <w:sz w:val="24"/>
          <w:szCs w:val="24"/>
          <w:lang w:eastAsia="en-US"/>
        </w:rPr>
        <w:tab/>
        <w:t>Organizarea şi desfăşurarea campaniilor IEC destinate temelor prioritare de intervenție conform calendarului priorităţilor naţionale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Campania IEC nr. 1</w:t>
      </w:r>
    </w:p>
    <w:p w:rsidR="003A4DA7" w:rsidRDefault="003A4DA7" w:rsidP="003A4DA7">
      <w:pPr>
        <w:spacing w:line="240" w:lineRule="auto"/>
        <w:jc w:val="both"/>
        <w:rPr>
          <w:rFonts w:ascii="Arial" w:eastAsia="Calibri" w:hAnsi="Arial" w:cs="Arial"/>
          <w:i/>
          <w:sz w:val="24"/>
          <w:szCs w:val="24"/>
          <w:lang w:eastAsia="en-US"/>
        </w:rPr>
      </w:pPr>
      <w:r w:rsidRPr="00FE5424">
        <w:rPr>
          <w:rFonts w:ascii="Arial" w:eastAsia="Calibri" w:hAnsi="Arial" w:cs="Arial"/>
          <w:sz w:val="24"/>
          <w:szCs w:val="24"/>
          <w:lang w:eastAsia="en-US"/>
        </w:rPr>
        <w:t xml:space="preserve"> Denumirea:</w:t>
      </w:r>
      <w:r w:rsidRPr="00FE5424">
        <w:rPr>
          <w:rFonts w:ascii="Arial" w:eastAsia="Calibri" w:hAnsi="Arial" w:cs="Arial"/>
          <w:i/>
          <w:sz w:val="24"/>
          <w:szCs w:val="24"/>
          <w:lang w:eastAsia="en-US"/>
        </w:rPr>
        <w:t xml:space="preserve"> Sanatatea Mintala</w:t>
      </w:r>
    </w:p>
    <w:p w:rsidR="003A4DA7" w:rsidRPr="003A4DA7" w:rsidRDefault="003A4DA7" w:rsidP="003A4DA7">
      <w:pPr>
        <w:spacing w:line="240" w:lineRule="auto"/>
        <w:jc w:val="both"/>
        <w:rPr>
          <w:rFonts w:ascii="Arial" w:eastAsia="Calibri" w:hAnsi="Arial" w:cs="Arial"/>
          <w:i/>
          <w:sz w:val="24"/>
          <w:szCs w:val="24"/>
          <w:lang w:eastAsia="en-US"/>
        </w:rPr>
      </w:pPr>
      <w:r w:rsidRPr="00FE5424">
        <w:rPr>
          <w:rFonts w:ascii="Arial" w:eastAsia="Calibri" w:hAnsi="Arial" w:cs="Arial"/>
          <w:sz w:val="24"/>
          <w:szCs w:val="24"/>
          <w:lang w:eastAsia="en-US"/>
        </w:rPr>
        <w:t>Scop:</w:t>
      </w:r>
      <w:r w:rsidRPr="00FE5424">
        <w:rPr>
          <w:rFonts w:ascii="Arial" w:eastAsia="SimSun" w:hAnsi="Arial" w:cs="Arial"/>
          <w:color w:val="000000"/>
          <w:kern w:val="24"/>
          <w:sz w:val="24"/>
          <w:szCs w:val="24"/>
          <w:lang w:eastAsia="en-US"/>
        </w:rPr>
        <w:t xml:space="preserve"> - Creșterea nivelului de informare și conștientizare a vârstnicilor, aparținătorilor acestora și a profesioniștilor din domeniul medical privind problematica sănătății mintale.</w:t>
      </w:r>
    </w:p>
    <w:p w:rsidR="003A4DA7"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Obiective</w:t>
      </w:r>
      <w:r>
        <w:rPr>
          <w:rFonts w:ascii="Arial" w:eastAsia="Calibri" w:hAnsi="Arial" w:cs="Arial"/>
          <w:sz w:val="24"/>
          <w:szCs w:val="24"/>
          <w:lang w:eastAsia="en-US"/>
        </w:rPr>
        <w:t>:</w:t>
      </w:r>
      <w:r w:rsidRPr="00FE5424">
        <w:rPr>
          <w:rFonts w:ascii="Arial" w:eastAsia="Calibri" w:hAnsi="Arial" w:cs="Arial"/>
          <w:sz w:val="24"/>
          <w:szCs w:val="24"/>
          <w:lang w:eastAsia="en-US"/>
        </w:rPr>
        <w:t xml:space="preserve"> </w:t>
      </w:r>
    </w:p>
    <w:p w:rsidR="003A4DA7" w:rsidRPr="00FE5424" w:rsidRDefault="003A4DA7" w:rsidP="003A4DA7">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w:t>
      </w:r>
      <w:r w:rsidRPr="00FE5424">
        <w:rPr>
          <w:rFonts w:ascii="Arial" w:eastAsia="Calibri" w:hAnsi="Arial" w:cs="Arial"/>
          <w:sz w:val="24"/>
          <w:szCs w:val="24"/>
          <w:lang w:eastAsia="en-US"/>
        </w:rPr>
        <w:t xml:space="preserve">informarea populaţiei privind importanța identificării și intervenției timpurii în cazul tulburărilor  mintale; </w:t>
      </w:r>
    </w:p>
    <w:p w:rsidR="003A4DA7" w:rsidRPr="00FE5424" w:rsidRDefault="003A4DA7" w:rsidP="00D149C5">
      <w:pPr>
        <w:numPr>
          <w:ilvl w:val="0"/>
          <w:numId w:val="46"/>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conştientizarea şi promovarea unei mai bune înţelegeri a impactului tulburărilor mintale asupra vieţii oamenilor;</w:t>
      </w:r>
    </w:p>
    <w:p w:rsidR="003A4DA7" w:rsidRPr="00FE5424" w:rsidRDefault="003A4DA7" w:rsidP="00D149C5">
      <w:pPr>
        <w:numPr>
          <w:ilvl w:val="0"/>
          <w:numId w:val="46"/>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lastRenderedPageBreak/>
        <w:t xml:space="preserve">creșterea accesului la informații pentru: </w:t>
      </w:r>
    </w:p>
    <w:p w:rsidR="003A4DA7" w:rsidRPr="00FE5424" w:rsidRDefault="003A4DA7" w:rsidP="00D149C5">
      <w:pPr>
        <w:numPr>
          <w:ilvl w:val="0"/>
          <w:numId w:val="46"/>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îmbunătățirea îngrijirilor și înlăturarea stigmatizării persoanelor cu  tulburări  mintale;</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Perioada  derularii: -ianuarie 2022.</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val="fr-FR" w:eastAsia="en-US"/>
        </w:rPr>
        <w:t xml:space="preserve">Grupul tinta: </w:t>
      </w:r>
      <w:r w:rsidRPr="00FE5424">
        <w:rPr>
          <w:rFonts w:ascii="Arial" w:eastAsia="Calibri" w:hAnsi="Arial" w:cs="Arial"/>
          <w:sz w:val="24"/>
          <w:szCs w:val="24"/>
          <w:lang w:eastAsia="en-US"/>
        </w:rPr>
        <w:t>- varstnicii și aparținătorii acestora;</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-profesioniștii din domeniul medical și educațional.</w:t>
      </w:r>
    </w:p>
    <w:p w:rsidR="003A4DA7"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Activitati specifice:</w:t>
      </w:r>
    </w:p>
    <w:p w:rsidR="003A4DA7" w:rsidRPr="00FE5424" w:rsidRDefault="003A4DA7" w:rsidP="00D149C5">
      <w:pPr>
        <w:numPr>
          <w:ilvl w:val="0"/>
          <w:numId w:val="46"/>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publicarea pe website-ul DSP de materiale informative si comunicat de presa;</w:t>
      </w:r>
    </w:p>
    <w:p w:rsidR="003A4DA7" w:rsidRPr="00FE5424" w:rsidRDefault="003A4DA7" w:rsidP="00D149C5">
      <w:pPr>
        <w:numPr>
          <w:ilvl w:val="0"/>
          <w:numId w:val="46"/>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transmitere in format electronic de materiale informative si distribuire de materiale informative pe suport de hartie(pliante,infografice) catre AMC,MS,cabinete medicale familiale ,spitale,centre de ingrijire adulti,DGASPC,DAS. </w:t>
      </w:r>
    </w:p>
    <w:p w:rsidR="003A4DA7" w:rsidRPr="00FE5424" w:rsidRDefault="003A4DA7" w:rsidP="00D149C5">
      <w:pPr>
        <w:numPr>
          <w:ilvl w:val="0"/>
          <w:numId w:val="46"/>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diseminare de informatii  pe retelele de socializare;</w:t>
      </w:r>
    </w:p>
    <w:p w:rsidR="003A4DA7" w:rsidRPr="00FE5424" w:rsidRDefault="003A4DA7" w:rsidP="00D149C5">
      <w:pPr>
        <w:numPr>
          <w:ilvl w:val="0"/>
          <w:numId w:val="46"/>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transmitere comunicat catre presa locala;</w:t>
      </w:r>
    </w:p>
    <w:p w:rsidR="003A4DA7" w:rsidRPr="00FE5424" w:rsidRDefault="003A4DA7" w:rsidP="00D149C5">
      <w:pPr>
        <w:numPr>
          <w:ilvl w:val="0"/>
          <w:numId w:val="46"/>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postarea in locuri publice a afiselor si infograficelor in vederea informarii populatiei generale.                               </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 xml:space="preserve"> Locul derularii activitatii (ilor) (scoala,  CMI, etc) :CMI,centre de ingrijire adulti,strada,spitale.</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 xml:space="preserve"> Nr.beneficiari : 1000</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Nr.parteneri :5</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Enumerare parteneri : AMC, mediatori sanitari,CMI,spitale,DAS,DGASPC</w:t>
      </w:r>
    </w:p>
    <w:p w:rsidR="003A4DA7" w:rsidRPr="003A4DA7"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Materiale IEC utilizate (nr. si tip) :.100 infografice ,100 postere A4 (multiplicate in cadrul biroului)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Campania IEC nr. 2 </w:t>
      </w:r>
    </w:p>
    <w:p w:rsidR="003A4DA7" w:rsidRPr="00FE5424" w:rsidRDefault="003A4DA7" w:rsidP="003A4DA7">
      <w:pPr>
        <w:spacing w:line="240" w:lineRule="auto"/>
        <w:jc w:val="both"/>
        <w:rPr>
          <w:rFonts w:ascii="Arial" w:eastAsia="Calibri" w:hAnsi="Arial" w:cs="Arial"/>
          <w:i/>
          <w:sz w:val="24"/>
          <w:szCs w:val="24"/>
          <w:lang w:eastAsia="en-US"/>
        </w:rPr>
      </w:pPr>
      <w:r w:rsidRPr="00FE5424">
        <w:rPr>
          <w:rFonts w:ascii="Arial" w:eastAsia="Calibri" w:hAnsi="Arial" w:cs="Arial"/>
          <w:sz w:val="24"/>
          <w:szCs w:val="24"/>
          <w:lang w:eastAsia="en-US"/>
        </w:rPr>
        <w:t xml:space="preserve"> Denumirea:</w:t>
      </w:r>
      <w:r w:rsidRPr="00FE5424">
        <w:rPr>
          <w:rFonts w:ascii="Arial" w:eastAsia="Calibri" w:hAnsi="Arial" w:cs="Arial"/>
          <w:i/>
          <w:sz w:val="24"/>
          <w:szCs w:val="24"/>
          <w:lang w:eastAsia="en-US"/>
        </w:rPr>
        <w:t xml:space="preserve"> Sanatatea Reproducerii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i/>
          <w:sz w:val="24"/>
          <w:szCs w:val="24"/>
          <w:lang w:eastAsia="en-US"/>
        </w:rPr>
        <w:t xml:space="preserve"> </w:t>
      </w:r>
      <w:r w:rsidRPr="00FE5424">
        <w:rPr>
          <w:rFonts w:ascii="Arial" w:eastAsia="Calibri" w:hAnsi="Arial" w:cs="Arial"/>
          <w:sz w:val="24"/>
          <w:szCs w:val="24"/>
          <w:lang w:eastAsia="en-US"/>
        </w:rPr>
        <w:t>Scop: -informarea și conștientizarea adolescenților și femeilor gravide cu privire  la diferitele aspecte ale sănătății reproducerii.</w:t>
      </w:r>
    </w:p>
    <w:p w:rsidR="003A4DA7"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Obiective :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-creșterea nivelului de informare a adolescenților și femeilor gravide privind:</w:t>
      </w:r>
    </w:p>
    <w:p w:rsidR="003A4DA7" w:rsidRPr="00FE5424" w:rsidRDefault="003A4DA7" w:rsidP="00D149C5">
      <w:pPr>
        <w:numPr>
          <w:ilvl w:val="0"/>
          <w:numId w:val="47"/>
        </w:num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c</w:t>
      </w:r>
      <w:r w:rsidRPr="00FE5424">
        <w:rPr>
          <w:rFonts w:ascii="Arial" w:eastAsia="Calibri" w:hAnsi="Arial" w:cs="Arial"/>
          <w:sz w:val="24"/>
          <w:szCs w:val="24"/>
          <w:lang w:eastAsia="en-US"/>
        </w:rPr>
        <w:t xml:space="preserve">ontracepția; </w:t>
      </w:r>
    </w:p>
    <w:p w:rsidR="003A4DA7" w:rsidRPr="00FE5424" w:rsidRDefault="003A4DA7" w:rsidP="00D149C5">
      <w:pPr>
        <w:numPr>
          <w:ilvl w:val="0"/>
          <w:numId w:val="47"/>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importanța planificării familiale; </w:t>
      </w:r>
    </w:p>
    <w:p w:rsidR="003A4DA7" w:rsidRPr="00FE5424" w:rsidRDefault="003A4DA7" w:rsidP="00D149C5">
      <w:pPr>
        <w:numPr>
          <w:ilvl w:val="0"/>
          <w:numId w:val="47"/>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sănătatea în perioada sarcinii;</w:t>
      </w:r>
    </w:p>
    <w:p w:rsidR="003A4DA7" w:rsidRPr="00FE5424" w:rsidRDefault="003A4DA7" w:rsidP="00D149C5">
      <w:pPr>
        <w:numPr>
          <w:ilvl w:val="0"/>
          <w:numId w:val="47"/>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avorturile și complicațiile acestora; </w:t>
      </w:r>
    </w:p>
    <w:p w:rsidR="003A4DA7" w:rsidRPr="00FE5424" w:rsidRDefault="003A4DA7" w:rsidP="00D149C5">
      <w:pPr>
        <w:numPr>
          <w:ilvl w:val="0"/>
          <w:numId w:val="47"/>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bolile cu transmitere sexuală.</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Perioada  derularii: -februarie 2022</w:t>
      </w:r>
    </w:p>
    <w:p w:rsidR="003A4DA7" w:rsidRDefault="003A4DA7" w:rsidP="003A4DA7">
      <w:pPr>
        <w:spacing w:line="240" w:lineRule="auto"/>
        <w:jc w:val="both"/>
        <w:rPr>
          <w:rFonts w:ascii="Arial" w:eastAsia="Calibri" w:hAnsi="Arial" w:cs="Arial"/>
          <w:color w:val="000000"/>
          <w:kern w:val="24"/>
          <w:sz w:val="24"/>
          <w:szCs w:val="24"/>
          <w:lang w:eastAsia="en-US"/>
        </w:rPr>
      </w:pPr>
      <w:r w:rsidRPr="00FE5424">
        <w:rPr>
          <w:rFonts w:ascii="Arial" w:eastAsia="Calibri" w:hAnsi="Arial" w:cs="Arial"/>
          <w:sz w:val="24"/>
          <w:szCs w:val="24"/>
          <w:lang w:val="fr-FR" w:eastAsia="en-US"/>
        </w:rPr>
        <w:t>Grupul tinta :</w:t>
      </w:r>
      <w:r w:rsidRPr="00FE5424">
        <w:rPr>
          <w:rFonts w:ascii="Arial" w:eastAsia="Calibri" w:hAnsi="Arial" w:cs="Arial"/>
          <w:color w:val="000000"/>
          <w:kern w:val="24"/>
          <w:sz w:val="24"/>
          <w:szCs w:val="24"/>
          <w:lang w:eastAsia="en-US"/>
        </w:rPr>
        <w:t xml:space="preserve"> </w:t>
      </w:r>
    </w:p>
    <w:p w:rsidR="003A4DA7" w:rsidRPr="00FE5424" w:rsidRDefault="003A4DA7" w:rsidP="00D149C5">
      <w:pPr>
        <w:numPr>
          <w:ilvl w:val="0"/>
          <w:numId w:val="48"/>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femeile gravide;</w:t>
      </w:r>
    </w:p>
    <w:p w:rsidR="003A4DA7" w:rsidRPr="00FE5424" w:rsidRDefault="003A4DA7" w:rsidP="00D149C5">
      <w:pPr>
        <w:numPr>
          <w:ilvl w:val="0"/>
          <w:numId w:val="48"/>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adolescenți;</w:t>
      </w:r>
    </w:p>
    <w:p w:rsidR="003A4DA7" w:rsidRPr="00FE5424" w:rsidRDefault="003A4DA7" w:rsidP="00D149C5">
      <w:pPr>
        <w:numPr>
          <w:ilvl w:val="0"/>
          <w:numId w:val="48"/>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populatia generala.</w:t>
      </w:r>
    </w:p>
    <w:p w:rsidR="003A4DA7"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Activitati specifice: </w:t>
      </w:r>
    </w:p>
    <w:p w:rsidR="003A4DA7" w:rsidRPr="00FE5424" w:rsidRDefault="003A4DA7" w:rsidP="00D149C5">
      <w:pPr>
        <w:numPr>
          <w:ilvl w:val="0"/>
          <w:numId w:val="49"/>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publicarea pe website-ul DSP de materiale informative;</w:t>
      </w:r>
    </w:p>
    <w:p w:rsidR="003A4DA7" w:rsidRPr="00FE5424" w:rsidRDefault="003A4DA7" w:rsidP="00D149C5">
      <w:pPr>
        <w:numPr>
          <w:ilvl w:val="0"/>
          <w:numId w:val="49"/>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transmitere in format electronic de materiale informative si distribuire de materiale informative pe suport de hartie(postere,pliante,infografice) catre AMC,MS, medicii de familie, cabinete medicale scolare,spitale,cabinet de planificare familiala; </w:t>
      </w:r>
    </w:p>
    <w:p w:rsidR="003A4DA7" w:rsidRPr="00FE5424" w:rsidRDefault="003A4DA7" w:rsidP="00D149C5">
      <w:pPr>
        <w:numPr>
          <w:ilvl w:val="0"/>
          <w:numId w:val="49"/>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lastRenderedPageBreak/>
        <w:t xml:space="preserve">activitati stradale de informare a populatiei din grupul tinta si ,distribuire de materiale informative (pliante) precum  si postarea in locuri publice de materiale informative(infografice,postere); </w:t>
      </w:r>
    </w:p>
    <w:p w:rsidR="003A4DA7" w:rsidRPr="00FE5424" w:rsidRDefault="003A4DA7" w:rsidP="00D149C5">
      <w:pPr>
        <w:numPr>
          <w:ilvl w:val="0"/>
          <w:numId w:val="49"/>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articol in presa;</w:t>
      </w:r>
    </w:p>
    <w:p w:rsidR="003A4DA7" w:rsidRPr="00FE5424" w:rsidRDefault="003A4DA7" w:rsidP="00D149C5">
      <w:pPr>
        <w:numPr>
          <w:ilvl w:val="0"/>
          <w:numId w:val="49"/>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diseminare de informatii  pe retelele de socializare;</w:t>
      </w:r>
    </w:p>
    <w:p w:rsidR="003A4DA7" w:rsidRPr="00FE5424" w:rsidRDefault="003A4DA7" w:rsidP="00D149C5">
      <w:pPr>
        <w:numPr>
          <w:ilvl w:val="0"/>
          <w:numId w:val="49"/>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actiuni de informare a gravidelor din maternitati si din cabinetele de planificare familial si distribuire de pliante ;</w:t>
      </w:r>
    </w:p>
    <w:p w:rsidR="003A4DA7" w:rsidRPr="00FE5424" w:rsidRDefault="003A4DA7" w:rsidP="00D149C5">
      <w:pPr>
        <w:numPr>
          <w:ilvl w:val="0"/>
          <w:numId w:val="49"/>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actiuni de informare a tinerilor din  licee si  scolile postliceale,facultati.</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 xml:space="preserve"> Locul derularii activitatii (ilor) (scoala,  CMI, etc) :strada,parcuri,centre comerciale,CMI,</w:t>
      </w:r>
      <w:r>
        <w:rPr>
          <w:rFonts w:ascii="Arial" w:eastAsia="Calibri" w:hAnsi="Arial" w:cs="Arial"/>
          <w:sz w:val="24"/>
          <w:szCs w:val="24"/>
          <w:lang w:val="fr-FR" w:eastAsia="en-US"/>
        </w:rPr>
        <w:t xml:space="preserve"> </w:t>
      </w:r>
      <w:r w:rsidRPr="00FE5424">
        <w:rPr>
          <w:rFonts w:ascii="Arial" w:eastAsia="Calibri" w:hAnsi="Arial" w:cs="Arial"/>
          <w:sz w:val="24"/>
          <w:szCs w:val="24"/>
          <w:lang w:val="fr-FR" w:eastAsia="en-US"/>
        </w:rPr>
        <w:t>spitale</w:t>
      </w:r>
      <w:r>
        <w:rPr>
          <w:rFonts w:ascii="Arial" w:eastAsia="Calibri" w:hAnsi="Arial" w:cs="Arial"/>
          <w:sz w:val="24"/>
          <w:szCs w:val="24"/>
          <w:lang w:val="fr-FR" w:eastAsia="en-US"/>
        </w:rPr>
        <w:t xml:space="preserve">, </w:t>
      </w:r>
      <w:r w:rsidRPr="00FE5424">
        <w:rPr>
          <w:rFonts w:ascii="Arial" w:eastAsia="Calibri" w:hAnsi="Arial" w:cs="Arial"/>
          <w:sz w:val="24"/>
          <w:szCs w:val="24"/>
          <w:lang w:val="fr-FR" w:eastAsia="en-US"/>
        </w:rPr>
        <w:t>cabinete de planingf</w:t>
      </w:r>
      <w:r>
        <w:rPr>
          <w:rFonts w:ascii="Arial" w:eastAsia="Calibri" w:hAnsi="Arial" w:cs="Arial"/>
          <w:sz w:val="24"/>
          <w:szCs w:val="24"/>
          <w:lang w:val="fr-FR" w:eastAsia="en-US"/>
        </w:rPr>
        <w:t xml:space="preserve"> </w:t>
      </w:r>
      <w:r w:rsidRPr="00FE5424">
        <w:rPr>
          <w:rFonts w:ascii="Arial" w:eastAsia="Calibri" w:hAnsi="Arial" w:cs="Arial"/>
          <w:sz w:val="24"/>
          <w:szCs w:val="24"/>
          <w:lang w:val="fr-FR" w:eastAsia="en-US"/>
        </w:rPr>
        <w:t>Familial,</w:t>
      </w:r>
      <w:r>
        <w:rPr>
          <w:rFonts w:ascii="Arial" w:eastAsia="Calibri" w:hAnsi="Arial" w:cs="Arial"/>
          <w:sz w:val="24"/>
          <w:szCs w:val="24"/>
          <w:lang w:val="fr-FR" w:eastAsia="en-US"/>
        </w:rPr>
        <w:t xml:space="preserve"> </w:t>
      </w:r>
      <w:r w:rsidRPr="00FE5424">
        <w:rPr>
          <w:rFonts w:ascii="Arial" w:eastAsia="Calibri" w:hAnsi="Arial" w:cs="Arial"/>
          <w:sz w:val="24"/>
          <w:szCs w:val="24"/>
          <w:lang w:val="fr-FR" w:eastAsia="en-US"/>
        </w:rPr>
        <w:t>licee,</w:t>
      </w:r>
      <w:r>
        <w:rPr>
          <w:rFonts w:ascii="Arial" w:eastAsia="Calibri" w:hAnsi="Arial" w:cs="Arial"/>
          <w:sz w:val="24"/>
          <w:szCs w:val="24"/>
          <w:lang w:val="fr-FR" w:eastAsia="en-US"/>
        </w:rPr>
        <w:t xml:space="preserve"> </w:t>
      </w:r>
      <w:r w:rsidRPr="00FE5424">
        <w:rPr>
          <w:rFonts w:ascii="Arial" w:eastAsia="Calibri" w:hAnsi="Arial" w:cs="Arial"/>
          <w:sz w:val="24"/>
          <w:szCs w:val="24"/>
          <w:lang w:val="fr-FR" w:eastAsia="en-US"/>
        </w:rPr>
        <w:t>facultati,</w:t>
      </w:r>
      <w:r>
        <w:rPr>
          <w:rFonts w:ascii="Arial" w:eastAsia="Calibri" w:hAnsi="Arial" w:cs="Arial"/>
          <w:sz w:val="24"/>
          <w:szCs w:val="24"/>
          <w:lang w:val="fr-FR" w:eastAsia="en-US"/>
        </w:rPr>
        <w:t xml:space="preserve"> </w:t>
      </w:r>
      <w:r w:rsidRPr="00FE5424">
        <w:rPr>
          <w:rFonts w:ascii="Arial" w:eastAsia="Calibri" w:hAnsi="Arial" w:cs="Arial"/>
          <w:sz w:val="24"/>
          <w:szCs w:val="24"/>
          <w:lang w:val="fr-FR" w:eastAsia="en-US"/>
        </w:rPr>
        <w:t>scoli postliceale.</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Nr.beneficiari : 4500</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Nr.parteneri :7</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Enumerare parteneri : ISJ,AMC,MS,CMI,Massmedia DAS, spitale,cabinete de planing familial.</w:t>
      </w:r>
    </w:p>
    <w:p w:rsidR="003A4DA7" w:rsidRPr="003A4DA7"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Materiale IEC utilizate (nr. si tip) : 100 infografice,100 postereA4,200pliante(multiplicate in cadrul biroului).</w:t>
      </w:r>
    </w:p>
    <w:p w:rsidR="003A4DA7" w:rsidRPr="00FE5424" w:rsidRDefault="003A4DA7" w:rsidP="003A4DA7">
      <w:pPr>
        <w:spacing w:line="240" w:lineRule="auto"/>
        <w:jc w:val="both"/>
        <w:rPr>
          <w:rFonts w:ascii="Arial" w:eastAsia="Calibri" w:hAnsi="Arial" w:cs="Arial"/>
          <w:i/>
          <w:sz w:val="24"/>
          <w:szCs w:val="24"/>
          <w:lang w:eastAsia="en-US"/>
        </w:rPr>
      </w:pPr>
      <w:r w:rsidRPr="00FE5424">
        <w:rPr>
          <w:rFonts w:ascii="Arial" w:eastAsia="Calibri" w:hAnsi="Arial" w:cs="Arial"/>
          <w:sz w:val="24"/>
          <w:szCs w:val="24"/>
          <w:lang w:eastAsia="en-US"/>
        </w:rPr>
        <w:t>Campania IEC nr. 3</w:t>
      </w:r>
    </w:p>
    <w:p w:rsidR="003A4DA7" w:rsidRPr="00FE5424" w:rsidRDefault="003A4DA7" w:rsidP="003A4DA7">
      <w:pPr>
        <w:spacing w:line="240" w:lineRule="auto"/>
        <w:jc w:val="both"/>
        <w:rPr>
          <w:rFonts w:ascii="Arial" w:eastAsia="Calibri" w:hAnsi="Arial" w:cs="Arial"/>
          <w:i/>
          <w:sz w:val="24"/>
          <w:szCs w:val="24"/>
          <w:lang w:eastAsia="en-US"/>
        </w:rPr>
      </w:pPr>
      <w:r w:rsidRPr="00FE5424">
        <w:rPr>
          <w:rFonts w:ascii="Arial" w:eastAsia="Calibri" w:hAnsi="Arial" w:cs="Arial"/>
          <w:sz w:val="24"/>
          <w:szCs w:val="24"/>
          <w:lang w:eastAsia="en-US"/>
        </w:rPr>
        <w:t xml:space="preserve"> Denumirea</w:t>
      </w:r>
      <w:r w:rsidRPr="00FE5424">
        <w:rPr>
          <w:rFonts w:ascii="Arial" w:eastAsia="Calibri" w:hAnsi="Arial" w:cs="Arial"/>
          <w:i/>
          <w:sz w:val="24"/>
          <w:szCs w:val="24"/>
          <w:lang w:eastAsia="en-US"/>
        </w:rPr>
        <w:t>: Sanatatea Orala</w:t>
      </w:r>
    </w:p>
    <w:p w:rsidR="003A4DA7" w:rsidRDefault="003A4DA7" w:rsidP="003A4DA7">
      <w:pPr>
        <w:spacing w:line="240" w:lineRule="auto"/>
        <w:jc w:val="both"/>
        <w:rPr>
          <w:rFonts w:ascii="Arial" w:eastAsia="+mn-ea" w:hAnsi="Arial" w:cs="Arial"/>
          <w:kern w:val="24"/>
          <w:sz w:val="24"/>
          <w:szCs w:val="24"/>
          <w:lang w:eastAsia="en-US"/>
        </w:rPr>
      </w:pPr>
      <w:r w:rsidRPr="00FE5424">
        <w:rPr>
          <w:rFonts w:ascii="Arial" w:eastAsia="Calibri" w:hAnsi="Arial" w:cs="Arial"/>
          <w:sz w:val="24"/>
          <w:szCs w:val="24"/>
          <w:lang w:eastAsia="en-US"/>
        </w:rPr>
        <w:t xml:space="preserve"> </w:t>
      </w:r>
      <w:r w:rsidRPr="003A4DA7">
        <w:rPr>
          <w:rFonts w:ascii="Arial" w:eastAsia="Calibri" w:hAnsi="Arial" w:cs="Arial"/>
          <w:i/>
          <w:sz w:val="24"/>
          <w:szCs w:val="24"/>
          <w:lang w:eastAsia="en-US"/>
        </w:rPr>
        <w:t>Scop</w:t>
      </w:r>
      <w:r w:rsidRPr="00FE5424">
        <w:rPr>
          <w:rFonts w:ascii="Arial" w:eastAsia="Calibri" w:hAnsi="Arial" w:cs="Arial"/>
          <w:sz w:val="24"/>
          <w:szCs w:val="24"/>
          <w:lang w:eastAsia="en-US"/>
        </w:rPr>
        <w:t xml:space="preserve"> :</w:t>
      </w:r>
      <w:r w:rsidRPr="00FE5424">
        <w:rPr>
          <w:rFonts w:ascii="Arial" w:eastAsia="+mn-ea" w:hAnsi="Arial" w:cs="Arial"/>
          <w:kern w:val="24"/>
          <w:sz w:val="24"/>
          <w:szCs w:val="24"/>
          <w:lang w:eastAsia="en-US"/>
        </w:rPr>
        <w:t xml:space="preserve"> -</w:t>
      </w:r>
      <w:r w:rsidRPr="00FE5424">
        <w:rPr>
          <w:rFonts w:ascii="Arial" w:eastAsia="Calibri" w:hAnsi="Arial" w:cs="Arial"/>
          <w:kern w:val="24"/>
          <w:sz w:val="24"/>
          <w:szCs w:val="24"/>
          <w:lang w:eastAsia="en-US"/>
        </w:rPr>
        <w:t xml:space="preserve">Informarea copiilor/elevilor din clasele 0-4 cu privire la: </w:t>
      </w:r>
    </w:p>
    <w:p w:rsidR="003A4DA7" w:rsidRPr="00FE5424" w:rsidRDefault="003A4DA7" w:rsidP="003A4DA7">
      <w:pPr>
        <w:spacing w:line="240" w:lineRule="auto"/>
        <w:jc w:val="both"/>
        <w:rPr>
          <w:rFonts w:ascii="Arial" w:eastAsia="+mn-ea" w:hAnsi="Arial" w:cs="Arial"/>
          <w:kern w:val="24"/>
          <w:sz w:val="24"/>
          <w:szCs w:val="24"/>
          <w:lang w:eastAsia="en-US"/>
        </w:rPr>
      </w:pPr>
      <w:r w:rsidRPr="00FE5424">
        <w:rPr>
          <w:rFonts w:ascii="Arial" w:eastAsia="+mn-ea" w:hAnsi="Arial" w:cs="Arial"/>
          <w:kern w:val="24"/>
          <w:sz w:val="24"/>
          <w:szCs w:val="24"/>
          <w:lang w:eastAsia="en-US"/>
        </w:rPr>
        <w:t xml:space="preserve">-importanţa sănătăţii orale, </w:t>
      </w:r>
    </w:p>
    <w:p w:rsidR="003A4DA7" w:rsidRPr="00FE5424" w:rsidRDefault="003A4DA7" w:rsidP="003A4DA7">
      <w:pPr>
        <w:spacing w:line="240" w:lineRule="auto"/>
        <w:jc w:val="both"/>
        <w:rPr>
          <w:rFonts w:ascii="Arial" w:eastAsia="+mn-ea" w:hAnsi="Arial" w:cs="Arial"/>
          <w:kern w:val="24"/>
          <w:sz w:val="24"/>
          <w:szCs w:val="24"/>
          <w:lang w:eastAsia="en-US"/>
        </w:rPr>
      </w:pPr>
      <w:r w:rsidRPr="00FE5424">
        <w:rPr>
          <w:rFonts w:ascii="Arial" w:eastAsia="+mn-ea" w:hAnsi="Arial" w:cs="Arial"/>
          <w:kern w:val="24"/>
          <w:sz w:val="24"/>
          <w:szCs w:val="24"/>
          <w:lang w:eastAsia="en-US"/>
        </w:rPr>
        <w:t>-metode de prevenire a afecțiunilor cavității bucale,</w:t>
      </w:r>
    </w:p>
    <w:p w:rsidR="003A4DA7" w:rsidRPr="00FE5424" w:rsidRDefault="003A4DA7" w:rsidP="003A4DA7">
      <w:pPr>
        <w:spacing w:line="240" w:lineRule="auto"/>
        <w:jc w:val="both"/>
        <w:rPr>
          <w:rFonts w:ascii="Arial" w:eastAsia="+mn-ea" w:hAnsi="Arial" w:cs="Arial"/>
          <w:kern w:val="24"/>
          <w:sz w:val="24"/>
          <w:szCs w:val="24"/>
          <w:lang w:eastAsia="en-US"/>
        </w:rPr>
      </w:pPr>
      <w:r w:rsidRPr="00FE5424">
        <w:rPr>
          <w:rFonts w:ascii="Arial" w:eastAsia="+mn-ea" w:hAnsi="Arial" w:cs="Arial"/>
          <w:kern w:val="24"/>
          <w:sz w:val="24"/>
          <w:szCs w:val="24"/>
          <w:lang w:eastAsia="en-US"/>
        </w:rPr>
        <w:t>-consultații periodice la medicul dentist.</w:t>
      </w:r>
    </w:p>
    <w:p w:rsidR="003A4DA7" w:rsidRDefault="003A4DA7" w:rsidP="003A4DA7">
      <w:pPr>
        <w:spacing w:line="240" w:lineRule="auto"/>
        <w:jc w:val="both"/>
        <w:rPr>
          <w:rFonts w:ascii="Arial" w:eastAsia="Calibri" w:hAnsi="Arial" w:cs="Arial"/>
          <w:sz w:val="24"/>
          <w:szCs w:val="24"/>
          <w:lang w:eastAsia="en-US"/>
        </w:rPr>
      </w:pPr>
      <w:r w:rsidRPr="003A4DA7">
        <w:rPr>
          <w:rFonts w:ascii="Arial" w:eastAsia="Calibri" w:hAnsi="Arial" w:cs="Arial"/>
          <w:i/>
          <w:sz w:val="24"/>
          <w:szCs w:val="24"/>
          <w:lang w:eastAsia="en-US"/>
        </w:rPr>
        <w:t>Obiective</w:t>
      </w:r>
      <w:r w:rsidRPr="00FE5424">
        <w:rPr>
          <w:rFonts w:ascii="Arial" w:eastAsia="Calibri" w:hAnsi="Arial" w:cs="Arial"/>
          <w:sz w:val="24"/>
          <w:szCs w:val="24"/>
          <w:lang w:eastAsia="en-US"/>
        </w:rPr>
        <w:t xml:space="preserve"> : </w:t>
      </w:r>
    </w:p>
    <w:p w:rsidR="003A4DA7" w:rsidRPr="00FE5424" w:rsidRDefault="003A4DA7" w:rsidP="00D149C5">
      <w:pPr>
        <w:numPr>
          <w:ilvl w:val="0"/>
          <w:numId w:val="64"/>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Creşterea numărului de elevi informați pentru a adopta comportamente sănătoase în vederea menţinerii sănătăţii orale; </w:t>
      </w:r>
    </w:p>
    <w:p w:rsidR="003A4DA7" w:rsidRPr="00FE5424" w:rsidRDefault="003A4DA7" w:rsidP="00D149C5">
      <w:pPr>
        <w:numPr>
          <w:ilvl w:val="0"/>
          <w:numId w:val="64"/>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Formarea unor deprinderi sănătoase şi încurajarea tratamentului precoce al potenţialelor probleme dentare, pentru a evita îngrijirile tardive, mai dificile şi mai costisitoare. </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Perioada  derularii: -martie 2022</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Grupul tinta  :</w:t>
      </w:r>
      <w:r w:rsidRPr="00FE5424">
        <w:rPr>
          <w:rFonts w:ascii="Arial" w:eastAsia="+mn-ea" w:hAnsi="Arial" w:cs="Arial"/>
          <w:color w:val="000000"/>
          <w:kern w:val="24"/>
          <w:sz w:val="24"/>
          <w:szCs w:val="24"/>
          <w:lang w:eastAsia="en-US"/>
        </w:rPr>
        <w:t xml:space="preserve"> </w:t>
      </w:r>
      <w:r w:rsidRPr="00FE5424">
        <w:rPr>
          <w:rFonts w:ascii="Arial" w:eastAsia="Calibri" w:hAnsi="Arial" w:cs="Arial"/>
          <w:sz w:val="24"/>
          <w:szCs w:val="24"/>
          <w:lang w:eastAsia="en-US"/>
        </w:rPr>
        <w:t>-elevi din clasele 0-4.</w:t>
      </w:r>
    </w:p>
    <w:p w:rsidR="003A4DA7" w:rsidRPr="003A4DA7" w:rsidRDefault="003A4DA7" w:rsidP="003A4DA7">
      <w:pPr>
        <w:spacing w:line="240" w:lineRule="auto"/>
        <w:jc w:val="both"/>
        <w:rPr>
          <w:rFonts w:ascii="Arial" w:eastAsia="Calibri" w:hAnsi="Arial" w:cs="Arial"/>
          <w:i/>
          <w:sz w:val="24"/>
          <w:szCs w:val="24"/>
          <w:lang w:val="fr-FR" w:eastAsia="en-US"/>
        </w:rPr>
      </w:pPr>
      <w:r w:rsidRPr="003A4DA7">
        <w:rPr>
          <w:rFonts w:ascii="Arial" w:eastAsia="Calibri" w:hAnsi="Arial" w:cs="Arial"/>
          <w:i/>
          <w:sz w:val="24"/>
          <w:szCs w:val="24"/>
          <w:lang w:val="fr-FR" w:eastAsia="en-US"/>
        </w:rPr>
        <w:t>Activitati specifice </w:t>
      </w:r>
    </w:p>
    <w:p w:rsidR="003A4DA7" w:rsidRPr="00FE5424" w:rsidRDefault="003A4DA7" w:rsidP="00D149C5">
      <w:pPr>
        <w:numPr>
          <w:ilvl w:val="0"/>
          <w:numId w:val="63"/>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publicarea pe website-ul DSP de materiale informative si comunicat de presa;</w:t>
      </w:r>
    </w:p>
    <w:p w:rsidR="003A4DA7" w:rsidRPr="00FE5424" w:rsidRDefault="003A4DA7" w:rsidP="00D149C5">
      <w:pPr>
        <w:numPr>
          <w:ilvl w:val="0"/>
          <w:numId w:val="63"/>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intalniri cu copiii din scolile gimnaziale, gradinite,camine din mediul  urban, rural si centrul de servicii Amicii Slatina si informarea acestora privind sanatatea orala; </w:t>
      </w:r>
    </w:p>
    <w:p w:rsidR="003A4DA7" w:rsidRPr="00FE5424" w:rsidRDefault="003A4DA7" w:rsidP="00D149C5">
      <w:pPr>
        <w:numPr>
          <w:ilvl w:val="0"/>
          <w:numId w:val="63"/>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diseminare de informatii  pe retelele de socializare;</w:t>
      </w:r>
    </w:p>
    <w:p w:rsidR="003A4DA7" w:rsidRPr="00FE5424" w:rsidRDefault="003A4DA7" w:rsidP="00D149C5">
      <w:pPr>
        <w:numPr>
          <w:ilvl w:val="0"/>
          <w:numId w:val="63"/>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transmitere in format electronic de materiale informative catre cabinetele medicale scolare;</w:t>
      </w:r>
    </w:p>
    <w:p w:rsidR="003A4DA7" w:rsidRPr="00FE5424" w:rsidRDefault="003A4DA7" w:rsidP="00D149C5">
      <w:pPr>
        <w:numPr>
          <w:ilvl w:val="0"/>
          <w:numId w:val="63"/>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distribuire de materiale informative(pliante, postere) catre AMC, MS si asistentii medicali scolari;</w:t>
      </w:r>
    </w:p>
    <w:p w:rsidR="003A4DA7" w:rsidRPr="00FE5424" w:rsidRDefault="003A4DA7" w:rsidP="00D149C5">
      <w:pPr>
        <w:numPr>
          <w:ilvl w:val="0"/>
          <w:numId w:val="63"/>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informarea elevilor privind: tehnica corecta a periajului dentar, factorii de risc privind sanatatea orala,importanta unei alimentatii sanatoase si a unui stil de viata sanatos, importanta tratamentului precoce al potentialelor probleme dentare. </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 xml:space="preserve"> Locul derularii activitatii (scoala,  CMI, etc) : -unitati de invatamant(scoli gimnaziale,gradinite,Centrul de zi ,,Amicii’’)</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lastRenderedPageBreak/>
        <w:t>Nr.beneficiari :6500</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Nr.parteneri :4</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Enumerare parteneri : ISJ, DPAS,AMC,MS,DGASPC</w:t>
      </w:r>
    </w:p>
    <w:p w:rsidR="003A4DA7" w:rsidRPr="003A4DA7"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Materiale IEC utilizate (nr. si tip) : 200 pliante,100 postere,50 infografice(multiplicate in cadrul biroului).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Campania 4 </w:t>
      </w:r>
      <w:r w:rsidRPr="00FE5424">
        <w:rPr>
          <w:rFonts w:ascii="Arial" w:eastAsia="Calibri" w:hAnsi="Arial" w:cs="Arial"/>
          <w:i/>
          <w:sz w:val="24"/>
          <w:szCs w:val="24"/>
          <w:lang w:eastAsia="en-US"/>
        </w:rPr>
        <w:t>Luna Nationala a Informarii despre Vaccinare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Scop: </w:t>
      </w:r>
      <w:r w:rsidRPr="00FE5424">
        <w:rPr>
          <w:rFonts w:ascii="Arial" w:eastAsia="SimSun" w:hAnsi="Arial" w:cs="Arial"/>
          <w:color w:val="000000"/>
          <w:kern w:val="24"/>
          <w:sz w:val="24"/>
          <w:szCs w:val="24"/>
          <w:lang w:eastAsia="en-US"/>
        </w:rPr>
        <w:t>-c</w:t>
      </w:r>
      <w:r w:rsidRPr="00FE5424">
        <w:rPr>
          <w:rFonts w:ascii="Arial" w:eastAsia="SimSun" w:hAnsi="Arial" w:cs="Arial"/>
          <w:color w:val="000000"/>
          <w:kern w:val="24"/>
          <w:sz w:val="24"/>
          <w:szCs w:val="24"/>
          <w:lang w:val="vi-VN" w:eastAsia="en-US"/>
        </w:rPr>
        <w:t>rește</w:t>
      </w:r>
      <w:r w:rsidRPr="00FE5424">
        <w:rPr>
          <w:rFonts w:ascii="Arial" w:eastAsia="SimSun" w:hAnsi="Arial" w:cs="Arial"/>
          <w:color w:val="000000"/>
          <w:kern w:val="24"/>
          <w:sz w:val="24"/>
          <w:szCs w:val="24"/>
          <w:lang w:eastAsia="en-US"/>
        </w:rPr>
        <w:t>rea</w:t>
      </w:r>
      <w:r w:rsidRPr="00FE5424">
        <w:rPr>
          <w:rFonts w:ascii="Arial" w:eastAsia="SimSun" w:hAnsi="Arial" w:cs="Arial"/>
          <w:color w:val="000000"/>
          <w:kern w:val="24"/>
          <w:sz w:val="24"/>
          <w:szCs w:val="24"/>
          <w:lang w:val="vi-VN" w:eastAsia="en-US"/>
        </w:rPr>
        <w:t xml:space="preserve"> acoperir</w:t>
      </w:r>
      <w:r w:rsidRPr="00FE5424">
        <w:rPr>
          <w:rFonts w:ascii="Arial" w:eastAsia="SimSun" w:hAnsi="Arial" w:cs="Arial"/>
          <w:color w:val="000000"/>
          <w:kern w:val="24"/>
          <w:sz w:val="24"/>
          <w:szCs w:val="24"/>
          <w:lang w:eastAsia="en-US"/>
        </w:rPr>
        <w:t>ii</w:t>
      </w:r>
      <w:r w:rsidRPr="00FE5424">
        <w:rPr>
          <w:rFonts w:ascii="Arial" w:eastAsia="SimSun" w:hAnsi="Arial" w:cs="Arial"/>
          <w:color w:val="000000"/>
          <w:kern w:val="24"/>
          <w:sz w:val="24"/>
          <w:szCs w:val="24"/>
          <w:lang w:val="vi-VN" w:eastAsia="en-US"/>
        </w:rPr>
        <w:t xml:space="preserve"> vaccinal</w:t>
      </w:r>
      <w:r w:rsidRPr="00FE5424">
        <w:rPr>
          <w:rFonts w:ascii="Arial" w:eastAsia="SimSun" w:hAnsi="Arial" w:cs="Arial"/>
          <w:color w:val="000000"/>
          <w:kern w:val="24"/>
          <w:sz w:val="24"/>
          <w:szCs w:val="24"/>
          <w:lang w:eastAsia="en-US"/>
        </w:rPr>
        <w:t xml:space="preserve">e </w:t>
      </w:r>
      <w:r w:rsidRPr="00FE5424">
        <w:rPr>
          <w:rFonts w:ascii="Arial" w:eastAsia="SimSun" w:hAnsi="Arial" w:cs="Arial"/>
          <w:color w:val="000000"/>
          <w:kern w:val="24"/>
          <w:sz w:val="24"/>
          <w:szCs w:val="24"/>
          <w:lang w:val="vi-VN" w:eastAsia="en-US"/>
        </w:rPr>
        <w:t xml:space="preserve">prin creșterea gradului de conștientizare asupra importanței </w:t>
      </w:r>
      <w:r w:rsidRPr="00FE5424">
        <w:rPr>
          <w:rFonts w:ascii="Arial" w:eastAsia="SimSun" w:hAnsi="Arial" w:cs="Arial"/>
          <w:color w:val="000000"/>
          <w:kern w:val="24"/>
          <w:sz w:val="24"/>
          <w:szCs w:val="24"/>
          <w:lang w:eastAsia="en-US"/>
        </w:rPr>
        <w:t>vaccin</w:t>
      </w:r>
      <w:r w:rsidRPr="00FE5424">
        <w:rPr>
          <w:rFonts w:ascii="Arial" w:eastAsia="SimSun" w:hAnsi="Arial" w:cs="Arial"/>
          <w:color w:val="000000"/>
          <w:kern w:val="24"/>
          <w:sz w:val="24"/>
          <w:szCs w:val="24"/>
          <w:lang w:val="vi-VN" w:eastAsia="en-US"/>
        </w:rPr>
        <w:t>ării</w:t>
      </w:r>
      <w:r w:rsidRPr="00FE5424">
        <w:rPr>
          <w:rFonts w:ascii="Arial" w:eastAsia="SimSun" w:hAnsi="Arial" w:cs="Arial"/>
          <w:color w:val="000000"/>
          <w:kern w:val="24"/>
          <w:sz w:val="24"/>
          <w:szCs w:val="24"/>
          <w:lang w:eastAsia="en-US"/>
        </w:rPr>
        <w:t>.</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Obiective: </w:t>
      </w:r>
      <w:r>
        <w:rPr>
          <w:rFonts w:ascii="Arial" w:eastAsia="Calibri" w:hAnsi="Arial" w:cs="Arial"/>
          <w:sz w:val="24"/>
          <w:szCs w:val="24"/>
          <w:lang w:eastAsia="en-US"/>
        </w:rPr>
        <w:t xml:space="preserve">- </w:t>
      </w:r>
      <w:r w:rsidRPr="00FE5424">
        <w:rPr>
          <w:rFonts w:ascii="Arial" w:eastAsia="Calibri" w:hAnsi="Arial" w:cs="Arial"/>
          <w:sz w:val="24"/>
          <w:szCs w:val="24"/>
          <w:lang w:eastAsia="en-US"/>
        </w:rPr>
        <w:t>c</w:t>
      </w:r>
      <w:r w:rsidRPr="00FE5424">
        <w:rPr>
          <w:rFonts w:ascii="Arial" w:eastAsia="Calibri" w:hAnsi="Arial" w:cs="Arial"/>
          <w:sz w:val="24"/>
          <w:szCs w:val="24"/>
          <w:lang w:val="vi-VN" w:eastAsia="en-US"/>
        </w:rPr>
        <w:t>re</w:t>
      </w:r>
      <w:r w:rsidRPr="00FE5424">
        <w:rPr>
          <w:rFonts w:ascii="Arial" w:eastAsia="Calibri" w:hAnsi="Arial" w:cs="Arial"/>
          <w:sz w:val="24"/>
          <w:szCs w:val="24"/>
          <w:lang w:eastAsia="en-US"/>
        </w:rPr>
        <w:t>ș</w:t>
      </w:r>
      <w:r w:rsidRPr="00FE5424">
        <w:rPr>
          <w:rFonts w:ascii="Arial" w:eastAsia="Calibri" w:hAnsi="Arial" w:cs="Arial"/>
          <w:sz w:val="24"/>
          <w:szCs w:val="24"/>
          <w:lang w:val="vi-VN" w:eastAsia="en-US"/>
        </w:rPr>
        <w:t xml:space="preserve">terea gradului de conștientizare cu privire la importanța </w:t>
      </w:r>
      <w:r w:rsidRPr="00FE5424">
        <w:rPr>
          <w:rFonts w:ascii="Arial" w:eastAsia="Calibri" w:hAnsi="Arial" w:cs="Arial"/>
          <w:sz w:val="24"/>
          <w:szCs w:val="24"/>
          <w:lang w:eastAsia="en-US"/>
        </w:rPr>
        <w:t>vaccin</w:t>
      </w:r>
      <w:r w:rsidRPr="00FE5424">
        <w:rPr>
          <w:rFonts w:ascii="Arial" w:eastAsia="Calibri" w:hAnsi="Arial" w:cs="Arial"/>
          <w:sz w:val="24"/>
          <w:szCs w:val="24"/>
          <w:lang w:val="vi-VN" w:eastAsia="en-US"/>
        </w:rPr>
        <w:t>ării</w:t>
      </w:r>
      <w:r w:rsidRPr="00FE5424">
        <w:rPr>
          <w:rFonts w:ascii="Arial" w:eastAsia="Calibri" w:hAnsi="Arial" w:cs="Arial"/>
          <w:sz w:val="24"/>
          <w:szCs w:val="24"/>
          <w:lang w:eastAsia="en-US"/>
        </w:rPr>
        <w:t>,</w:t>
      </w:r>
      <w:r w:rsidRPr="00FE5424">
        <w:rPr>
          <w:rFonts w:ascii="Arial" w:eastAsia="Calibri" w:hAnsi="Arial" w:cs="Arial"/>
          <w:sz w:val="24"/>
          <w:szCs w:val="24"/>
          <w:lang w:val="vi-VN" w:eastAsia="en-US"/>
        </w:rPr>
        <w:t xml:space="preserve"> în rândul părinților și al altor persoane care îngrijesc copii, profesioni</w:t>
      </w:r>
      <w:r w:rsidRPr="00FE5424">
        <w:rPr>
          <w:rFonts w:ascii="Arial" w:eastAsia="Calibri" w:hAnsi="Arial" w:cs="Arial"/>
          <w:sz w:val="24"/>
          <w:szCs w:val="24"/>
          <w:lang w:eastAsia="en-US"/>
        </w:rPr>
        <w:t>ș</w:t>
      </w:r>
      <w:r w:rsidRPr="00FE5424">
        <w:rPr>
          <w:rFonts w:ascii="Arial" w:eastAsia="Calibri" w:hAnsi="Arial" w:cs="Arial"/>
          <w:sz w:val="24"/>
          <w:szCs w:val="24"/>
          <w:lang w:val="vi-VN" w:eastAsia="en-US"/>
        </w:rPr>
        <w:t>tilor din domeniul sănătă</w:t>
      </w:r>
      <w:r w:rsidRPr="00FE5424">
        <w:rPr>
          <w:rFonts w:ascii="Arial" w:eastAsia="Calibri" w:hAnsi="Arial" w:cs="Arial"/>
          <w:sz w:val="24"/>
          <w:szCs w:val="24"/>
          <w:lang w:eastAsia="en-US"/>
        </w:rPr>
        <w:t>ț</w:t>
      </w:r>
      <w:r w:rsidRPr="00FE5424">
        <w:rPr>
          <w:rFonts w:ascii="Arial" w:eastAsia="Calibri" w:hAnsi="Arial" w:cs="Arial"/>
          <w:sz w:val="24"/>
          <w:szCs w:val="24"/>
          <w:lang w:val="vi-VN" w:eastAsia="en-US"/>
        </w:rPr>
        <w:t xml:space="preserve">ii, </w:t>
      </w:r>
      <w:r w:rsidRPr="00FE5424">
        <w:rPr>
          <w:rFonts w:ascii="Arial" w:eastAsia="Calibri" w:hAnsi="Arial" w:cs="Arial"/>
          <w:sz w:val="24"/>
          <w:szCs w:val="24"/>
          <w:lang w:eastAsia="en-US"/>
        </w:rPr>
        <w:t xml:space="preserve">presei </w:t>
      </w:r>
      <w:r w:rsidRPr="00FE5424">
        <w:rPr>
          <w:rFonts w:ascii="Arial" w:eastAsia="Calibri" w:hAnsi="Arial" w:cs="Arial"/>
          <w:sz w:val="24"/>
          <w:szCs w:val="24"/>
          <w:lang w:val="vi-VN" w:eastAsia="en-US"/>
        </w:rPr>
        <w:t>și factorilor de decizie politică</w:t>
      </w:r>
      <w:r w:rsidRPr="00FE5424">
        <w:rPr>
          <w:rFonts w:ascii="Arial" w:eastAsia="Calibri" w:hAnsi="Arial" w:cs="Arial"/>
          <w:sz w:val="24"/>
          <w:szCs w:val="24"/>
          <w:lang w:eastAsia="en-US"/>
        </w:rPr>
        <w:t>;</w:t>
      </w:r>
    </w:p>
    <w:p w:rsidR="003A4DA7" w:rsidRPr="00FE5424" w:rsidRDefault="003A4DA7" w:rsidP="00D149C5">
      <w:pPr>
        <w:numPr>
          <w:ilvl w:val="0"/>
          <w:numId w:val="65"/>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creșterea </w:t>
      </w:r>
      <w:r w:rsidRPr="00FE5424">
        <w:rPr>
          <w:rFonts w:ascii="Arial" w:eastAsia="Calibri" w:hAnsi="Arial" w:cs="Arial"/>
          <w:sz w:val="24"/>
          <w:szCs w:val="24"/>
          <w:lang w:val="vi-VN" w:eastAsia="en-US"/>
        </w:rPr>
        <w:t>succesul</w:t>
      </w:r>
      <w:r w:rsidRPr="00FE5424">
        <w:rPr>
          <w:rFonts w:ascii="Arial" w:eastAsia="Calibri" w:hAnsi="Arial" w:cs="Arial"/>
          <w:sz w:val="24"/>
          <w:szCs w:val="24"/>
          <w:lang w:eastAsia="en-US"/>
        </w:rPr>
        <w:t>ui</w:t>
      </w:r>
      <w:r w:rsidRPr="00FE5424">
        <w:rPr>
          <w:rFonts w:ascii="Arial" w:eastAsia="Calibri" w:hAnsi="Arial" w:cs="Arial"/>
          <w:sz w:val="24"/>
          <w:szCs w:val="24"/>
          <w:lang w:val="vi-VN" w:eastAsia="en-US"/>
        </w:rPr>
        <w:t xml:space="preserve"> programelor </w:t>
      </w:r>
      <w:r w:rsidRPr="00FE5424">
        <w:rPr>
          <w:rFonts w:ascii="Arial" w:eastAsia="Calibri" w:hAnsi="Arial" w:cs="Arial"/>
          <w:sz w:val="24"/>
          <w:szCs w:val="24"/>
          <w:lang w:eastAsia="en-US"/>
        </w:rPr>
        <w:t xml:space="preserve">de </w:t>
      </w:r>
      <w:r w:rsidRPr="00FE5424">
        <w:rPr>
          <w:rFonts w:ascii="Arial" w:eastAsia="Calibri" w:hAnsi="Arial" w:cs="Arial"/>
          <w:sz w:val="24"/>
          <w:szCs w:val="24"/>
          <w:lang w:val="vi-VN" w:eastAsia="en-US"/>
        </w:rPr>
        <w:t>vaccin</w:t>
      </w:r>
      <w:r w:rsidRPr="00FE5424">
        <w:rPr>
          <w:rFonts w:ascii="Arial" w:eastAsia="Calibri" w:hAnsi="Arial" w:cs="Arial"/>
          <w:sz w:val="24"/>
          <w:szCs w:val="24"/>
          <w:lang w:eastAsia="en-US"/>
        </w:rPr>
        <w:t>are</w:t>
      </w:r>
      <w:r w:rsidRPr="00FE5424">
        <w:rPr>
          <w:rFonts w:ascii="Arial" w:eastAsia="Calibri" w:hAnsi="Arial" w:cs="Arial"/>
          <w:sz w:val="24"/>
          <w:szCs w:val="24"/>
          <w:lang w:val="vi-VN" w:eastAsia="en-US"/>
        </w:rPr>
        <w:t xml:space="preserve">, </w:t>
      </w:r>
      <w:r w:rsidRPr="00FE5424">
        <w:rPr>
          <w:rFonts w:ascii="Arial" w:eastAsia="Calibri" w:hAnsi="Arial" w:cs="Arial"/>
          <w:sz w:val="24"/>
          <w:szCs w:val="24"/>
          <w:lang w:eastAsia="en-US"/>
        </w:rPr>
        <w:t>prin utilizarea metodelor de promovare</w:t>
      </w:r>
      <w:r w:rsidRPr="00FE5424">
        <w:rPr>
          <w:rFonts w:ascii="Arial" w:eastAsia="Calibri" w:hAnsi="Arial" w:cs="Arial"/>
          <w:sz w:val="24"/>
          <w:szCs w:val="24"/>
          <w:lang w:val="vi-VN" w:eastAsia="en-US"/>
        </w:rPr>
        <w:t xml:space="preserve"> </w:t>
      </w:r>
      <w:r w:rsidRPr="00FE5424">
        <w:rPr>
          <w:rFonts w:ascii="Arial" w:eastAsia="Calibri" w:hAnsi="Arial" w:cs="Arial"/>
          <w:sz w:val="24"/>
          <w:szCs w:val="24"/>
          <w:lang w:eastAsia="en-US"/>
        </w:rPr>
        <w:t>ș</w:t>
      </w:r>
      <w:r w:rsidRPr="00FE5424">
        <w:rPr>
          <w:rFonts w:ascii="Arial" w:eastAsia="Calibri" w:hAnsi="Arial" w:cs="Arial"/>
          <w:sz w:val="24"/>
          <w:szCs w:val="24"/>
          <w:lang w:val="vi-VN" w:eastAsia="en-US"/>
        </w:rPr>
        <w:t xml:space="preserve">i a comunicării </w:t>
      </w:r>
      <w:r w:rsidRPr="00FE5424">
        <w:rPr>
          <w:rFonts w:ascii="Arial" w:eastAsia="Calibri" w:hAnsi="Arial" w:cs="Arial"/>
          <w:sz w:val="24"/>
          <w:szCs w:val="24"/>
          <w:lang w:eastAsia="en-US"/>
        </w:rPr>
        <w:t>ț</w:t>
      </w:r>
      <w:r w:rsidRPr="00FE5424">
        <w:rPr>
          <w:rFonts w:ascii="Arial" w:eastAsia="Calibri" w:hAnsi="Arial" w:cs="Arial"/>
          <w:sz w:val="24"/>
          <w:szCs w:val="24"/>
          <w:lang w:val="vi-VN" w:eastAsia="en-US"/>
        </w:rPr>
        <w:t>intite</w:t>
      </w:r>
      <w:r w:rsidRPr="00FE5424">
        <w:rPr>
          <w:rFonts w:ascii="Arial" w:eastAsia="Calibri" w:hAnsi="Arial" w:cs="Arial"/>
          <w:sz w:val="24"/>
          <w:szCs w:val="24"/>
          <w:lang w:eastAsia="en-US"/>
        </w:rPr>
        <w:t>.</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Perioada  derularii: -aprilie 2022.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Parteneri: </w:t>
      </w:r>
      <w:r w:rsidRPr="00FE5424">
        <w:rPr>
          <w:rFonts w:ascii="Arial" w:eastAsia="Calibri" w:hAnsi="Arial" w:cs="Arial"/>
          <w:sz w:val="24"/>
          <w:szCs w:val="24"/>
          <w:lang w:val="fr-FR" w:eastAsia="en-US"/>
        </w:rPr>
        <w:t>AMC, mediatori sanitari,CMI,spitale,ISJ,DAS.</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Activitatile derulate  (tip si nr):7 activitati</w:t>
      </w:r>
      <w:r w:rsidRPr="00FE5424">
        <w:rPr>
          <w:rFonts w:ascii="Arial" w:eastAsia="Calibri" w:hAnsi="Arial" w:cs="Arial"/>
          <w:sz w:val="24"/>
          <w:szCs w:val="24"/>
          <w:lang w:val="fr-FR" w:eastAsia="en-US"/>
        </w:rPr>
        <w:t xml:space="preserve"> </w:t>
      </w:r>
    </w:p>
    <w:p w:rsidR="003A4DA7" w:rsidRPr="00FE5424" w:rsidRDefault="003A4DA7" w:rsidP="00D149C5">
      <w:pPr>
        <w:numPr>
          <w:ilvl w:val="0"/>
          <w:numId w:val="62"/>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publicarea pe website-ul DSP de materiale informative si comunicat de presa;</w:t>
      </w:r>
    </w:p>
    <w:p w:rsidR="003A4DA7" w:rsidRPr="00FE5424" w:rsidRDefault="003A4DA7" w:rsidP="00D149C5">
      <w:pPr>
        <w:numPr>
          <w:ilvl w:val="0"/>
          <w:numId w:val="62"/>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diseminare chestionar KAP catre populatie,CMI,AMC,Cabinete medicale scolare;</w:t>
      </w:r>
    </w:p>
    <w:p w:rsidR="003A4DA7" w:rsidRPr="00FE5424" w:rsidRDefault="003A4DA7" w:rsidP="00D149C5">
      <w:pPr>
        <w:numPr>
          <w:ilvl w:val="0"/>
          <w:numId w:val="62"/>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informare a populatiei din grupul tinta;</w:t>
      </w:r>
    </w:p>
    <w:p w:rsidR="003A4DA7" w:rsidRPr="00FE5424" w:rsidRDefault="003A4DA7" w:rsidP="00D149C5">
      <w:pPr>
        <w:numPr>
          <w:ilvl w:val="0"/>
          <w:numId w:val="62"/>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transmitere in format electronic de materiale informative si distribuire de materiale informative pe suport de hartie(postere,infografice) catre AMC,MS,cabinete medicale familiale  ,cabinete medicale scolare, institutii publice; </w:t>
      </w:r>
    </w:p>
    <w:p w:rsidR="003A4DA7" w:rsidRPr="00FE5424" w:rsidRDefault="003A4DA7" w:rsidP="00D149C5">
      <w:pPr>
        <w:numPr>
          <w:ilvl w:val="0"/>
          <w:numId w:val="62"/>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diseminare de informatii  pe retelele de socializare;</w:t>
      </w:r>
    </w:p>
    <w:p w:rsidR="003A4DA7" w:rsidRPr="00FE5424" w:rsidRDefault="003A4DA7" w:rsidP="00D149C5">
      <w:pPr>
        <w:numPr>
          <w:ilvl w:val="0"/>
          <w:numId w:val="62"/>
        </w:numPr>
        <w:spacing w:after="0" w:line="240" w:lineRule="auto"/>
        <w:jc w:val="both"/>
        <w:rPr>
          <w:rFonts w:ascii="Arial" w:eastAsia="Calibri" w:hAnsi="Arial" w:cs="Arial"/>
          <w:sz w:val="24"/>
          <w:szCs w:val="24"/>
          <w:lang w:eastAsia="en-US"/>
        </w:rPr>
      </w:pPr>
      <w:r w:rsidRPr="00FE5424">
        <w:rPr>
          <w:rFonts w:ascii="Arial" w:hAnsi="Arial" w:cs="Arial"/>
          <w:sz w:val="24"/>
          <w:szCs w:val="24"/>
          <w:lang w:eastAsia="en-US"/>
        </w:rPr>
        <w:t>transmitere comunicat catre presa locala;</w:t>
      </w:r>
    </w:p>
    <w:p w:rsidR="003A4DA7" w:rsidRPr="00FE5424" w:rsidRDefault="003A4DA7" w:rsidP="00D149C5">
      <w:pPr>
        <w:numPr>
          <w:ilvl w:val="0"/>
          <w:numId w:val="62"/>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postarea in locuri publice a afiselor si infograficelor in vederea informarii populatiei generale.   </w:t>
      </w:r>
    </w:p>
    <w:p w:rsidR="003A4DA7"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 nr.bene</w:t>
      </w:r>
      <w:r>
        <w:rPr>
          <w:rFonts w:ascii="Arial" w:eastAsia="Calibri" w:hAnsi="Arial" w:cs="Arial"/>
          <w:sz w:val="24"/>
          <w:szCs w:val="24"/>
          <w:lang w:eastAsia="en-US"/>
        </w:rPr>
        <w:t>ficiari, grupa de varsta,</w:t>
      </w:r>
      <w:r w:rsidRPr="00FE5424">
        <w:rPr>
          <w:rFonts w:ascii="Arial" w:eastAsia="Calibri" w:hAnsi="Arial" w:cs="Arial"/>
          <w:sz w:val="24"/>
          <w:szCs w:val="24"/>
          <w:lang w:eastAsia="en-US"/>
        </w:rPr>
        <w:t xml:space="preserve"> etc.):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-parinti si alte persoane care ingrijesc copii;</w:t>
      </w:r>
    </w:p>
    <w:p w:rsidR="003A4DA7"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-populatia generala.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-80.000 beneficiari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Locul der</w:t>
      </w:r>
      <w:r>
        <w:rPr>
          <w:rFonts w:ascii="Arial" w:eastAsia="Calibri" w:hAnsi="Arial" w:cs="Arial"/>
          <w:sz w:val="24"/>
          <w:szCs w:val="24"/>
          <w:lang w:eastAsia="en-US"/>
        </w:rPr>
        <w:t>ularii activitatii(</w:t>
      </w:r>
      <w:r w:rsidRPr="00FE5424">
        <w:rPr>
          <w:rFonts w:ascii="Arial" w:eastAsia="Calibri" w:hAnsi="Arial" w:cs="Arial"/>
          <w:sz w:val="24"/>
          <w:szCs w:val="24"/>
          <w:lang w:eastAsia="en-US"/>
        </w:rPr>
        <w:t>scoala,  CMI, etc):</w:t>
      </w:r>
      <w:r w:rsidRPr="00FE5424">
        <w:rPr>
          <w:rFonts w:ascii="Arial" w:eastAsia="Calibri" w:hAnsi="Arial" w:cs="Arial"/>
          <w:sz w:val="24"/>
          <w:szCs w:val="24"/>
          <w:lang w:val="fr-FR" w:eastAsia="en-US"/>
        </w:rPr>
        <w:t xml:space="preserve"> CMI,scoli,licee,strada,spitale.</w:t>
      </w:r>
    </w:p>
    <w:p w:rsidR="003A4DA7" w:rsidRPr="003A4DA7"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Materiale IEC utilizate (nr. si tip):</w:t>
      </w:r>
      <w:r w:rsidRPr="00FE5424">
        <w:rPr>
          <w:rFonts w:ascii="Arial" w:eastAsia="Calibri" w:hAnsi="Arial" w:cs="Arial"/>
          <w:sz w:val="24"/>
          <w:szCs w:val="24"/>
          <w:lang w:val="fr-FR" w:eastAsia="en-US"/>
        </w:rPr>
        <w:t xml:space="preserve"> 100 infografice ,100 postere A3, 250 flyere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Campania 5  </w:t>
      </w:r>
      <w:r w:rsidRPr="00FE5424">
        <w:rPr>
          <w:rFonts w:ascii="Arial" w:eastAsia="Calibri" w:hAnsi="Arial" w:cs="Arial"/>
          <w:i/>
          <w:sz w:val="24"/>
          <w:szCs w:val="24"/>
          <w:lang w:eastAsia="en-US"/>
        </w:rPr>
        <w:t>Ziua Mondiala a Sanatatii- PLANETA NOASTRĂ - SĂNĂTATEA NOASTRĂ-   Să înlăturăm poluarea aerului, apei și hranei ! Pentru un Viitor Sănătos!</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Scop: -informarea populatiei generale cu privire la importanța mediului înconjurător pentru sănătatea oamenilor și acțiunile urgente necesare pentru a menține oamenii și planeta sănătoși.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Obiective: -creșterea nivelului de informare despre acțiunile urgente necesare pentru a menține planeta și oamenii sănătoși și pentru a promova o mișcare de creare a societăților în care economiile se concentrează asupra sănătăți și bunăstării planetare și umane.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lastRenderedPageBreak/>
        <w:t>Perioada  derularii: -aprilie 2022</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Parteneri: </w:t>
      </w:r>
      <w:r w:rsidRPr="00FE5424">
        <w:rPr>
          <w:rFonts w:ascii="Arial" w:eastAsia="Calibri" w:hAnsi="Arial" w:cs="Arial"/>
          <w:sz w:val="24"/>
          <w:szCs w:val="24"/>
          <w:lang w:val="fr-FR" w:eastAsia="en-US"/>
        </w:rPr>
        <w:t>AMC, mediatori sanitari,CMI,spitale,DAS.</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Activitatile derulate  (tip si nr):4 activitati</w:t>
      </w:r>
    </w:p>
    <w:p w:rsidR="003A4DA7" w:rsidRPr="00FE5424" w:rsidRDefault="003A4DA7" w:rsidP="00D149C5">
      <w:pPr>
        <w:numPr>
          <w:ilvl w:val="0"/>
          <w:numId w:val="66"/>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publicarea pe website-ul DSP de materiale informative si comunicat de presa;</w:t>
      </w:r>
    </w:p>
    <w:p w:rsidR="003A4DA7" w:rsidRPr="00FE5424" w:rsidRDefault="003A4DA7" w:rsidP="00D149C5">
      <w:pPr>
        <w:numPr>
          <w:ilvl w:val="0"/>
          <w:numId w:val="66"/>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transmitere in format electronic de materiale informative si distribuire de materiale informative pe suport de hartie(postere) catre consilii locale, AMC, medicii de familie,primarii,CAS,spitale,cabinet medicale scolare: </w:t>
      </w:r>
    </w:p>
    <w:p w:rsidR="003A4DA7" w:rsidRPr="00FE5424" w:rsidRDefault="003A4DA7" w:rsidP="00D149C5">
      <w:pPr>
        <w:numPr>
          <w:ilvl w:val="0"/>
          <w:numId w:val="66"/>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diseminare de informatii  pe retelele de socializare;</w:t>
      </w:r>
    </w:p>
    <w:p w:rsidR="003A4DA7" w:rsidRPr="00FE5424" w:rsidRDefault="003A4DA7" w:rsidP="00D149C5">
      <w:pPr>
        <w:numPr>
          <w:ilvl w:val="0"/>
          <w:numId w:val="66"/>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postarea in locuri publice a afiselor si infograficelor in vederea informarii populatiei generale.</w:t>
      </w:r>
    </w:p>
    <w:p w:rsidR="003A4DA7"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 nr.beneficiari, grupa de varsta,  etc.):-populatia generala;115.000 beneficiari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Locul derularii activitatii (ilor) (scoala,  CMI, etc):</w:t>
      </w:r>
      <w:r w:rsidRPr="00FE5424">
        <w:rPr>
          <w:rFonts w:ascii="Arial" w:eastAsia="Calibri" w:hAnsi="Arial" w:cs="Arial"/>
          <w:sz w:val="24"/>
          <w:szCs w:val="24"/>
          <w:lang w:val="fr-FR" w:eastAsia="en-US"/>
        </w:rPr>
        <w:t xml:space="preserve"> DSP,CMI,CAS,spitale.</w:t>
      </w:r>
    </w:p>
    <w:p w:rsidR="003A4DA7" w:rsidRPr="003A4DA7"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Materiale IEC utilizate (nr. si tip):</w:t>
      </w:r>
      <w:r w:rsidRPr="00FE5424">
        <w:rPr>
          <w:rFonts w:ascii="Arial" w:eastAsia="Calibri" w:hAnsi="Arial" w:cs="Arial"/>
          <w:sz w:val="24"/>
          <w:szCs w:val="24"/>
          <w:lang w:val="fr-FR" w:eastAsia="en-US"/>
        </w:rPr>
        <w:t xml:space="preserve"> 100 pliante(multiplicate an cadrul biroului)</w:t>
      </w:r>
      <w:r w:rsidRPr="00FE5424">
        <w:rPr>
          <w:rFonts w:ascii="Arial" w:eastAsia="Calibri" w:hAnsi="Arial" w:cs="Arial"/>
          <w:sz w:val="24"/>
          <w:szCs w:val="24"/>
          <w:lang w:eastAsia="en-US"/>
        </w:rPr>
        <w:t xml:space="preserv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Campania 6 </w:t>
      </w:r>
      <w:r w:rsidRPr="00FE5424">
        <w:rPr>
          <w:rFonts w:ascii="Arial" w:eastAsia="Calibri" w:hAnsi="Arial" w:cs="Arial"/>
          <w:i/>
          <w:sz w:val="24"/>
          <w:szCs w:val="24"/>
          <w:lang w:eastAsia="en-US"/>
        </w:rPr>
        <w:t>Campania privind cancerul</w:t>
      </w:r>
    </w:p>
    <w:p w:rsidR="003A4DA7" w:rsidRPr="00FE5424" w:rsidRDefault="003A4DA7" w:rsidP="003A4DA7">
      <w:pPr>
        <w:spacing w:line="240" w:lineRule="auto"/>
        <w:jc w:val="both"/>
        <w:rPr>
          <w:rFonts w:ascii="Arial" w:eastAsia="+mn-ea" w:hAnsi="Arial" w:cs="Arial"/>
          <w:color w:val="000000"/>
          <w:kern w:val="24"/>
          <w:sz w:val="24"/>
          <w:szCs w:val="24"/>
          <w:lang w:eastAsia="en-US"/>
        </w:rPr>
      </w:pPr>
      <w:r w:rsidRPr="00FE5424">
        <w:rPr>
          <w:rFonts w:ascii="Arial" w:eastAsia="Calibri" w:hAnsi="Arial" w:cs="Arial"/>
          <w:sz w:val="24"/>
          <w:szCs w:val="24"/>
          <w:lang w:eastAsia="en-US"/>
        </w:rPr>
        <w:t>Scop:</w:t>
      </w:r>
      <w:r w:rsidRPr="00FE5424">
        <w:rPr>
          <w:rFonts w:ascii="Arial" w:eastAsia="+mn-ea" w:hAnsi="Arial" w:cs="Arial"/>
          <w:color w:val="000000"/>
          <w:kern w:val="24"/>
          <w:sz w:val="24"/>
          <w:szCs w:val="24"/>
          <w:lang w:eastAsia="en-US"/>
        </w:rPr>
        <w:t xml:space="preserve"> -</w:t>
      </w:r>
      <w:r w:rsidRPr="00FE5424">
        <w:rPr>
          <w:rFonts w:ascii="Arial" w:eastAsia="Calibri" w:hAnsi="Arial" w:cs="Arial"/>
          <w:iCs/>
          <w:color w:val="000000"/>
          <w:kern w:val="24"/>
          <w:sz w:val="24"/>
          <w:szCs w:val="24"/>
          <w:lang w:eastAsia="en-US"/>
        </w:rPr>
        <w:t>conștientizarea populației asupra factorilor de risc comportamentali care pot declanșa, sau favoriza apariția cancerului.</w:t>
      </w:r>
    </w:p>
    <w:p w:rsidR="003A4DA7"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Obiective: </w:t>
      </w:r>
      <w:r>
        <w:rPr>
          <w:rFonts w:ascii="Arial" w:eastAsia="Calibri" w:hAnsi="Arial" w:cs="Arial"/>
          <w:sz w:val="24"/>
          <w:szCs w:val="24"/>
          <w:lang w:eastAsia="en-US"/>
        </w:rPr>
        <w:t>-</w:t>
      </w:r>
      <w:r w:rsidRPr="00FE5424">
        <w:rPr>
          <w:rFonts w:ascii="Arial" w:eastAsia="Calibri" w:hAnsi="Arial" w:cs="Arial"/>
          <w:sz w:val="24"/>
          <w:szCs w:val="24"/>
          <w:lang w:eastAsia="en-US"/>
        </w:rPr>
        <w:t>creșterea nivelului de i</w:t>
      </w:r>
      <w:r w:rsidRPr="00FE5424">
        <w:rPr>
          <w:rFonts w:ascii="Arial" w:eastAsia="Calibri" w:hAnsi="Arial" w:cs="Arial"/>
          <w:sz w:val="24"/>
          <w:szCs w:val="24"/>
          <w:lang w:val="fr-FR" w:eastAsia="en-US"/>
        </w:rPr>
        <w:t>nformare</w:t>
      </w:r>
      <w:r w:rsidRPr="00FE5424">
        <w:rPr>
          <w:rFonts w:ascii="Arial" w:eastAsia="Calibri" w:hAnsi="Arial" w:cs="Arial"/>
          <w:sz w:val="24"/>
          <w:szCs w:val="24"/>
          <w:lang w:eastAsia="en-US"/>
        </w:rPr>
        <w:t xml:space="preserve"> ș</w:t>
      </w:r>
      <w:r w:rsidRPr="00FE5424">
        <w:rPr>
          <w:rFonts w:ascii="Arial" w:eastAsia="Calibri" w:hAnsi="Arial" w:cs="Arial"/>
          <w:sz w:val="24"/>
          <w:szCs w:val="24"/>
          <w:lang w:val="fr-FR" w:eastAsia="en-US"/>
        </w:rPr>
        <w:t xml:space="preserve">i </w:t>
      </w:r>
      <w:r w:rsidRPr="00FE5424">
        <w:rPr>
          <w:rFonts w:ascii="Arial" w:eastAsia="Calibri" w:hAnsi="Arial" w:cs="Arial"/>
          <w:sz w:val="24"/>
          <w:szCs w:val="24"/>
          <w:lang w:eastAsia="en-US"/>
        </w:rPr>
        <w:t xml:space="preserve">conștientizare a populației asupra: </w:t>
      </w:r>
    </w:p>
    <w:p w:rsidR="003A4DA7" w:rsidRPr="00FE5424" w:rsidRDefault="003A4DA7" w:rsidP="003A4DA7">
      <w:pPr>
        <w:spacing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FE5424">
        <w:rPr>
          <w:rFonts w:ascii="Arial" w:eastAsia="Calibri" w:hAnsi="Arial" w:cs="Arial"/>
          <w:sz w:val="24"/>
          <w:szCs w:val="24"/>
          <w:lang w:eastAsia="en-US"/>
        </w:rPr>
        <w:t xml:space="preserve">importanței cunoașterii factorilor de risc comportamentali care pot favoriza apariția cancerului; </w:t>
      </w:r>
    </w:p>
    <w:p w:rsidR="003A4DA7" w:rsidRPr="00FE5424" w:rsidRDefault="003A4DA7" w:rsidP="00D149C5">
      <w:pPr>
        <w:numPr>
          <w:ilvl w:val="0"/>
          <w:numId w:val="67"/>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măsurilor active de diminuare a factorilor de risc comportamentali (renunțarea la fumat, diminuarea consumului de alcool, controlul greutății corporale, adoptarea unui stil de viață sănătos, etc).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Perioada  derularii: -mai 2022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Parteneri:</w:t>
      </w:r>
      <w:r w:rsidRPr="00FE5424">
        <w:rPr>
          <w:rFonts w:ascii="Arial" w:eastAsia="Calibri" w:hAnsi="Arial" w:cs="Arial"/>
          <w:sz w:val="24"/>
          <w:szCs w:val="24"/>
          <w:lang w:val="fr-FR" w:eastAsia="en-US"/>
        </w:rPr>
        <w:t xml:space="preserve"> AMC,MS,spitale,DAS,ISJ.</w:t>
      </w:r>
      <w:r w:rsidRPr="00FE5424">
        <w:rPr>
          <w:rFonts w:ascii="Arial" w:eastAsia="Calibri" w:hAnsi="Arial" w:cs="Arial"/>
          <w:sz w:val="24"/>
          <w:szCs w:val="24"/>
          <w:lang w:eastAsia="en-US"/>
        </w:rPr>
        <w:t xml:space="preserve"> </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Activitatile derulate  (tip si nr):7 activitati</w:t>
      </w:r>
      <w:r w:rsidRPr="00FE5424">
        <w:rPr>
          <w:rFonts w:ascii="Arial" w:eastAsia="Calibri" w:hAnsi="Arial" w:cs="Arial"/>
          <w:sz w:val="24"/>
          <w:szCs w:val="24"/>
          <w:lang w:val="fr-FR" w:eastAsia="en-US"/>
        </w:rPr>
        <w:t xml:space="preserve">   </w:t>
      </w:r>
    </w:p>
    <w:p w:rsidR="003A4DA7" w:rsidRPr="00FE5424" w:rsidRDefault="003A4DA7" w:rsidP="00D149C5">
      <w:pPr>
        <w:numPr>
          <w:ilvl w:val="0"/>
          <w:numId w:val="61"/>
        </w:numPr>
        <w:spacing w:after="0"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diseminare chestionar campania de prevenire a cancerului;</w:t>
      </w:r>
    </w:p>
    <w:p w:rsidR="003A4DA7" w:rsidRPr="00FE5424" w:rsidRDefault="003A4DA7" w:rsidP="00D149C5">
      <w:pPr>
        <w:numPr>
          <w:ilvl w:val="0"/>
          <w:numId w:val="61"/>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publicarea pe website-ul DSP de materiale informative si comunicat de presa;</w:t>
      </w:r>
    </w:p>
    <w:p w:rsidR="003A4DA7" w:rsidRPr="00FE5424" w:rsidRDefault="003A4DA7" w:rsidP="00D149C5">
      <w:pPr>
        <w:numPr>
          <w:ilvl w:val="0"/>
          <w:numId w:val="61"/>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transmitere in format electronic de materiale informative si distribuire de materiale informative pe suport de hartie(postere,pliante) catre AMC,MS, medicii  familie,spitale,cabinet medicale scolare,farmacii.</w:t>
      </w:r>
    </w:p>
    <w:p w:rsidR="003A4DA7" w:rsidRPr="00FE5424" w:rsidRDefault="003A4DA7" w:rsidP="00D149C5">
      <w:pPr>
        <w:numPr>
          <w:ilvl w:val="0"/>
          <w:numId w:val="61"/>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distribuire de pliante in sectiile de oncologie;</w:t>
      </w:r>
    </w:p>
    <w:p w:rsidR="003A4DA7" w:rsidRPr="00FE5424" w:rsidRDefault="003A4DA7" w:rsidP="00D149C5">
      <w:pPr>
        <w:numPr>
          <w:ilvl w:val="0"/>
          <w:numId w:val="61"/>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postarea in locuri publice de materiale informative (postere,infografice); </w:t>
      </w:r>
    </w:p>
    <w:p w:rsidR="003A4DA7" w:rsidRPr="00FE5424" w:rsidRDefault="003A4DA7" w:rsidP="00D149C5">
      <w:pPr>
        <w:numPr>
          <w:ilvl w:val="0"/>
          <w:numId w:val="61"/>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articol in presa;</w:t>
      </w:r>
    </w:p>
    <w:p w:rsidR="003A4DA7" w:rsidRPr="00FE5424" w:rsidRDefault="003A4DA7" w:rsidP="00D149C5">
      <w:pPr>
        <w:numPr>
          <w:ilvl w:val="0"/>
          <w:numId w:val="61"/>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diseminare de informatii  pe retelele de socializare.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Grupul (grupurile) tinta - nr.beneficiari, grupa de varsta,  etc.):-populatia generala. </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Locul derularii activitatii (ilor) (scoala,  CMI, etc):</w:t>
      </w:r>
      <w:r w:rsidRPr="00FE5424">
        <w:rPr>
          <w:rFonts w:ascii="Arial" w:eastAsia="Calibri" w:hAnsi="Arial" w:cs="Arial"/>
          <w:sz w:val="24"/>
          <w:szCs w:val="24"/>
          <w:lang w:val="fr-FR" w:eastAsia="en-US"/>
        </w:rPr>
        <w:t xml:space="preserve"> : spitale,farmacii,DSP,CMI,comunitati</w:t>
      </w:r>
    </w:p>
    <w:p w:rsidR="003A4DA7" w:rsidRPr="003A4DA7"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Materiale IEC utilizate (nr. si tip):</w:t>
      </w:r>
      <w:r w:rsidRPr="00FE5424">
        <w:rPr>
          <w:rFonts w:ascii="Arial" w:eastAsia="Calibri" w:hAnsi="Arial" w:cs="Arial"/>
          <w:sz w:val="24"/>
          <w:szCs w:val="24"/>
          <w:lang w:val="fr-FR" w:eastAsia="en-US"/>
        </w:rPr>
        <w:t xml:space="preserve"> 200 pliante,50 postere,100 infografice.</w:t>
      </w:r>
      <w:r w:rsidRPr="00FE5424">
        <w:rPr>
          <w:rFonts w:ascii="Arial" w:eastAsia="Calibri" w:hAnsi="Arial" w:cs="Arial"/>
          <w:sz w:val="24"/>
          <w:szCs w:val="24"/>
          <w:lang w:eastAsia="en-US"/>
        </w:rPr>
        <w:t xml:space="preserve"> </w:t>
      </w:r>
    </w:p>
    <w:p w:rsidR="003A4DA7" w:rsidRPr="00FE5424" w:rsidRDefault="003A4DA7" w:rsidP="003A4DA7">
      <w:pPr>
        <w:spacing w:line="240" w:lineRule="auto"/>
        <w:jc w:val="both"/>
        <w:rPr>
          <w:rFonts w:ascii="Arial" w:eastAsia="Calibri" w:hAnsi="Arial" w:cs="Arial"/>
          <w:i/>
          <w:sz w:val="24"/>
          <w:szCs w:val="24"/>
          <w:lang w:eastAsia="en-US"/>
        </w:rPr>
      </w:pPr>
      <w:r w:rsidRPr="00FE5424">
        <w:rPr>
          <w:rFonts w:ascii="Arial" w:eastAsia="Calibri" w:hAnsi="Arial" w:cs="Arial"/>
          <w:sz w:val="24"/>
          <w:szCs w:val="24"/>
          <w:lang w:eastAsia="en-US"/>
        </w:rPr>
        <w:t xml:space="preserve">Campania 7 </w:t>
      </w:r>
      <w:r w:rsidRPr="00FE5424">
        <w:rPr>
          <w:rFonts w:ascii="Arial" w:eastAsia="Calibri" w:hAnsi="Arial" w:cs="Arial"/>
          <w:i/>
          <w:sz w:val="24"/>
          <w:szCs w:val="24"/>
          <w:lang w:eastAsia="en-US"/>
        </w:rPr>
        <w:t xml:space="preserve"> Campania privind efectele consumului de alcool</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Scop: -informarea </w:t>
      </w:r>
      <w:r w:rsidRPr="00FE5424">
        <w:rPr>
          <w:rFonts w:ascii="Arial" w:eastAsia="Calibri" w:hAnsi="Arial" w:cs="Arial"/>
          <w:iCs/>
          <w:sz w:val="24"/>
          <w:szCs w:val="24"/>
          <w:lang w:eastAsia="en-US"/>
        </w:rPr>
        <w:t>populației generale adulte</w:t>
      </w:r>
      <w:r w:rsidRPr="00FE5424">
        <w:rPr>
          <w:rFonts w:ascii="Arial" w:eastAsia="Calibri" w:hAnsi="Arial" w:cs="Arial"/>
          <w:sz w:val="24"/>
          <w:szCs w:val="24"/>
          <w:lang w:eastAsia="en-US"/>
        </w:rPr>
        <w:t xml:space="preserve"> despre efectele consumului de alcool și a nivelului consumului personal, pentru a contribui la formarea unor valori și atitudini pozitive față de stilul de viață sănătos și la stimularea schimbărilor în comportamentul cu risc legat de consumul de alcool.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lastRenderedPageBreak/>
        <w:t xml:space="preserve">             Obiective: : -creșterea nivelului de informare a populației generale asupra consecințelor medicale, sociale și psihologice ale consumului de alcool;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-creșterea numărului de persoane evaluate pentru detectarea consumului riscant, nociv și extrem de nociv de alcool pe baza aplicării testului AUDIT al OMS;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-furnizarea de servicii de tip intervenție scurtă / sfat minimal pentru persoanele cu consum   riscant, consum nociv și îndrumarea către servicii de specialitate/medicul de familie a persoanelor cu consum extrem de nociv.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Perioada  derularii: -iunie 2022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Parteneri:</w:t>
      </w:r>
      <w:r w:rsidRPr="00FE5424">
        <w:rPr>
          <w:rFonts w:ascii="Arial" w:eastAsia="Calibri" w:hAnsi="Arial" w:cs="Arial"/>
          <w:sz w:val="24"/>
          <w:szCs w:val="24"/>
          <w:lang w:val="fr-FR" w:eastAsia="en-US"/>
        </w:rPr>
        <w:t xml:space="preserve"> AMC,MS,DGASPC,ISJ,CMI,DAS.</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Activitatile derulate  (tip si nr): 10 activitati</w:t>
      </w:r>
    </w:p>
    <w:p w:rsidR="003A4DA7" w:rsidRPr="00FE5424" w:rsidRDefault="003A4DA7" w:rsidP="00D149C5">
      <w:pPr>
        <w:numPr>
          <w:ilvl w:val="0"/>
          <w:numId w:val="60"/>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publicarea pe website-ul DSP de materiale informative si comunicat de presa;</w:t>
      </w:r>
    </w:p>
    <w:p w:rsidR="003A4DA7" w:rsidRPr="00FE5424" w:rsidRDefault="003A4DA7" w:rsidP="00D149C5">
      <w:pPr>
        <w:numPr>
          <w:ilvl w:val="0"/>
          <w:numId w:val="60"/>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diseminarea chestionarului KAP privind autoevaluarea consumului de alcool;</w:t>
      </w:r>
    </w:p>
    <w:p w:rsidR="003A4DA7" w:rsidRPr="00FE5424" w:rsidRDefault="003A4DA7" w:rsidP="00D149C5">
      <w:pPr>
        <w:numPr>
          <w:ilvl w:val="0"/>
          <w:numId w:val="60"/>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evaluarea consumului de alcool prin testarea AUDIT de către asistenții medicali comunitari, mediatorii sanitari; </w:t>
      </w:r>
    </w:p>
    <w:p w:rsidR="003A4DA7" w:rsidRPr="00FE5424" w:rsidRDefault="003A4DA7" w:rsidP="00D149C5">
      <w:pPr>
        <w:numPr>
          <w:ilvl w:val="0"/>
          <w:numId w:val="60"/>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distribuire de materiale informative(pliante,afise) si diseminarea de informatii pe retelele de socializare;</w:t>
      </w:r>
    </w:p>
    <w:p w:rsidR="003A4DA7" w:rsidRPr="00FE5424" w:rsidRDefault="003A4DA7" w:rsidP="00D149C5">
      <w:pPr>
        <w:numPr>
          <w:ilvl w:val="0"/>
          <w:numId w:val="60"/>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 de informare a populatiei din grupul tinta 6.Transmitere in format electronic de materiale informative si distribuire de materiale informative pe suport de hartie(postere,pliante,infografic) catre AMC,MS, medicii de familie,cabinete medicale scolare;</w:t>
      </w:r>
    </w:p>
    <w:p w:rsidR="003A4DA7" w:rsidRPr="00FE5424" w:rsidRDefault="003A4DA7" w:rsidP="00D149C5">
      <w:pPr>
        <w:numPr>
          <w:ilvl w:val="0"/>
          <w:numId w:val="60"/>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 de informare in strada, parcuri, piscine, cluburi, centre comerciale, a populatiei din grupul tinta,distribuire de materiale informative(pliante) si postarea in locuri publice,</w:t>
      </w:r>
      <w:r>
        <w:rPr>
          <w:rFonts w:ascii="Arial" w:eastAsia="Calibri" w:hAnsi="Arial" w:cs="Arial"/>
          <w:sz w:val="24"/>
          <w:szCs w:val="24"/>
          <w:lang w:eastAsia="en-US"/>
        </w:rPr>
        <w:t xml:space="preserve"> </w:t>
      </w:r>
      <w:r w:rsidRPr="00FE5424">
        <w:rPr>
          <w:rFonts w:ascii="Arial" w:eastAsia="Calibri" w:hAnsi="Arial" w:cs="Arial"/>
          <w:sz w:val="24"/>
          <w:szCs w:val="24"/>
          <w:lang w:eastAsia="en-US"/>
        </w:rPr>
        <w:t>postareade materiale informative(postere,infografice) in vederea informarii populatiei;</w:t>
      </w:r>
    </w:p>
    <w:p w:rsidR="003A4DA7" w:rsidRPr="00FE5424" w:rsidRDefault="003A4DA7" w:rsidP="00D149C5">
      <w:pPr>
        <w:numPr>
          <w:ilvl w:val="0"/>
          <w:numId w:val="60"/>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articol in presa.</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Grupul (grupurile) tinta - nr.beneficiari, grupa de varsta,  etc.):-populatia generala adulta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Locul derularii activitatii (ilor) (scoala,  CMI, etc):DSP,comunitati,CMI </w:t>
      </w:r>
    </w:p>
    <w:p w:rsidR="003A4DA7" w:rsidRPr="003A4DA7"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 xml:space="preserve">             Materiale IEC utilizate (nr. si tip):</w:t>
      </w:r>
      <w:r w:rsidRPr="00FE5424">
        <w:rPr>
          <w:rFonts w:ascii="Arial" w:eastAsia="Calibri" w:hAnsi="Arial" w:cs="Arial"/>
          <w:sz w:val="24"/>
          <w:szCs w:val="24"/>
          <w:lang w:val="fr-FR" w:eastAsia="en-US"/>
        </w:rPr>
        <w:t xml:space="preserve"> 100 infografice,20 postere,200pliante(multiplicate in cadrul biroului)</w:t>
      </w:r>
      <w:r w:rsidRPr="00FE5424">
        <w:rPr>
          <w:rFonts w:ascii="Arial" w:eastAsia="Calibri" w:hAnsi="Arial" w:cs="Arial"/>
          <w:sz w:val="24"/>
          <w:szCs w:val="24"/>
          <w:lang w:eastAsia="en-US"/>
        </w:rPr>
        <w:t xml:space="preserv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Campania 8 </w:t>
      </w:r>
      <w:r w:rsidRPr="00FE5424">
        <w:rPr>
          <w:rFonts w:ascii="Arial" w:eastAsia="Calibri" w:hAnsi="Arial" w:cs="Arial"/>
          <w:i/>
          <w:sz w:val="24"/>
          <w:szCs w:val="24"/>
          <w:lang w:eastAsia="en-US"/>
        </w:rPr>
        <w:t>Campania Nationala a Informarii privind Efectele Activitatii Fizice</w:t>
      </w:r>
    </w:p>
    <w:p w:rsidR="003A4DA7" w:rsidRPr="00FE5424" w:rsidRDefault="003A4DA7" w:rsidP="003A4DA7">
      <w:pPr>
        <w:spacing w:line="240" w:lineRule="auto"/>
        <w:jc w:val="both"/>
        <w:rPr>
          <w:rFonts w:ascii="Arial" w:eastAsia="SimSun" w:hAnsi="Arial" w:cs="Arial"/>
          <w:color w:val="000000"/>
          <w:kern w:val="24"/>
          <w:sz w:val="24"/>
          <w:szCs w:val="24"/>
          <w:lang w:eastAsia="en-US"/>
        </w:rPr>
      </w:pPr>
      <w:r w:rsidRPr="00FE5424">
        <w:rPr>
          <w:rFonts w:ascii="Arial" w:eastAsia="Calibri" w:hAnsi="Arial" w:cs="Arial"/>
          <w:sz w:val="24"/>
          <w:szCs w:val="24"/>
          <w:lang w:eastAsia="en-US"/>
        </w:rPr>
        <w:t xml:space="preserve">Scop: </w:t>
      </w:r>
      <w:r w:rsidRPr="00FE5424">
        <w:rPr>
          <w:rFonts w:ascii="Arial" w:eastAsia="SimSun" w:hAnsi="Arial" w:cs="Arial"/>
          <w:color w:val="000000"/>
          <w:kern w:val="24"/>
          <w:sz w:val="24"/>
          <w:szCs w:val="24"/>
          <w:lang w:eastAsia="en-US"/>
        </w:rPr>
        <w:t>-Informarea populației despre îmbunătățirea stării de sănătate a adulților și vârstnicilor  cu boli cronice și dizabilități,  prin adoptarea unui program regulat de activitate fizică, adecvat stării de sănătate.</w:t>
      </w:r>
    </w:p>
    <w:p w:rsidR="003A4DA7"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Obiective: </w:t>
      </w:r>
    </w:p>
    <w:p w:rsidR="003A4DA7" w:rsidRPr="00FE5424" w:rsidRDefault="003A4DA7" w:rsidP="00D149C5">
      <w:pPr>
        <w:numPr>
          <w:ilvl w:val="0"/>
          <w:numId w:val="68"/>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creșterea numărului de persoane  din grupul țintă  informate despre:</w:t>
      </w:r>
    </w:p>
    <w:p w:rsidR="003A4DA7" w:rsidRPr="00FE5424" w:rsidRDefault="003A4DA7" w:rsidP="00D149C5">
      <w:pPr>
        <w:numPr>
          <w:ilvl w:val="0"/>
          <w:numId w:val="68"/>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efectele benefice ale activității fizice și a consecințelor inactivității fizice și sedentarismului asupra sănătății fizice și psihice;                                                                                                                           </w:t>
      </w:r>
    </w:p>
    <w:p w:rsidR="003A4DA7" w:rsidRPr="00FE5424" w:rsidRDefault="003A4DA7" w:rsidP="00D149C5">
      <w:pPr>
        <w:numPr>
          <w:ilvl w:val="0"/>
          <w:numId w:val="68"/>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nivelele minime de activitate fizică recomandate pentru adulții și vârstnicii cu boli cronice și dizabilităț</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Perioada  derularii: -iulie 2022.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Parteneri: </w:t>
      </w:r>
      <w:r w:rsidRPr="00FE5424">
        <w:rPr>
          <w:rFonts w:ascii="Arial" w:eastAsia="Calibri" w:hAnsi="Arial" w:cs="Arial"/>
          <w:sz w:val="24"/>
          <w:szCs w:val="24"/>
          <w:lang w:val="fr-FR" w:eastAsia="en-US"/>
        </w:rPr>
        <w:t>AMC, mediatori sanitari,CMI,spitale,ISJ,DGASPC.</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Activitatile derulate  (tip si nr):  8 activitati</w:t>
      </w:r>
      <w:r w:rsidRPr="00FE5424">
        <w:rPr>
          <w:rFonts w:ascii="Arial" w:eastAsia="Calibri" w:hAnsi="Arial" w:cs="Arial"/>
          <w:sz w:val="24"/>
          <w:szCs w:val="24"/>
          <w:lang w:val="fr-FR" w:eastAsia="en-US"/>
        </w:rPr>
        <w:t xml:space="preserve"> </w:t>
      </w:r>
    </w:p>
    <w:p w:rsidR="003A4DA7" w:rsidRPr="00FE5424" w:rsidRDefault="003A4DA7" w:rsidP="00D149C5">
      <w:pPr>
        <w:numPr>
          <w:ilvl w:val="0"/>
          <w:numId w:val="59"/>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publicarea pe website-ul DSP de materiale informative si comunicat de presa;</w:t>
      </w:r>
    </w:p>
    <w:p w:rsidR="003A4DA7" w:rsidRPr="00FE5424" w:rsidRDefault="003A4DA7" w:rsidP="00D149C5">
      <w:pPr>
        <w:numPr>
          <w:ilvl w:val="0"/>
          <w:numId w:val="59"/>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lastRenderedPageBreak/>
        <w:t>distribuire de materiale informative(pliante,afise) si diseminarea de informatii pe retelele de socializare;</w:t>
      </w:r>
    </w:p>
    <w:p w:rsidR="003A4DA7" w:rsidRPr="00FE5424" w:rsidRDefault="003A4DA7" w:rsidP="00D149C5">
      <w:pPr>
        <w:numPr>
          <w:ilvl w:val="0"/>
          <w:numId w:val="59"/>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 de informare a populatiei din grupul tinta de catre AMC,MS.medici de familie;</w:t>
      </w:r>
    </w:p>
    <w:p w:rsidR="003A4DA7" w:rsidRPr="00FE5424" w:rsidRDefault="003A4DA7" w:rsidP="00D149C5">
      <w:pPr>
        <w:numPr>
          <w:ilvl w:val="0"/>
          <w:numId w:val="59"/>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transmitere in format electronic de materiale informative si distribuire de materiale informative pe suport de  hartie(postere,pliante,infografic) catre AMC,MS, medicii de familie,spitale.</w:t>
      </w:r>
    </w:p>
    <w:p w:rsidR="003A4DA7" w:rsidRPr="00FE5424" w:rsidRDefault="003A4DA7" w:rsidP="00D149C5">
      <w:pPr>
        <w:numPr>
          <w:ilvl w:val="0"/>
          <w:numId w:val="59"/>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 de informare in strada, parcuri, piscine, cluburi, centre comerciale, a populatiei din grupul tinta,distribuire de materiale informative(pliante) si postarea in locuri publice ,postareade materiale informative(postere,infografice) in vederea informarii populatiei;</w:t>
      </w:r>
    </w:p>
    <w:p w:rsidR="003A4DA7" w:rsidRPr="00FE5424" w:rsidRDefault="003A4DA7" w:rsidP="00D149C5">
      <w:pPr>
        <w:numPr>
          <w:ilvl w:val="0"/>
          <w:numId w:val="59"/>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actiuni de IEC si distribuire de materiale informative  in cluburile de pensionari;</w:t>
      </w:r>
    </w:p>
    <w:p w:rsidR="003A4DA7" w:rsidRPr="00FE5424" w:rsidRDefault="003A4DA7" w:rsidP="00D149C5">
      <w:pPr>
        <w:numPr>
          <w:ilvl w:val="0"/>
          <w:numId w:val="59"/>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articol in presa.</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Grupul (grupurile) tinta - nr.beneficiari, grupa de varsta, , etc:</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 adulți și vârstnici cu boli cronice și dizabilități;populatia generala.</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-12.000 beneficiari</w:t>
      </w:r>
    </w:p>
    <w:p w:rsidR="003A4DA7" w:rsidRPr="00FE5424" w:rsidRDefault="003A4DA7" w:rsidP="003A4DA7">
      <w:pPr>
        <w:spacing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 Locul derularii activitatii</w:t>
      </w:r>
      <w:r w:rsidRPr="00FE5424">
        <w:rPr>
          <w:rFonts w:ascii="Arial" w:eastAsia="Calibri" w:hAnsi="Arial" w:cs="Arial"/>
          <w:sz w:val="24"/>
          <w:szCs w:val="24"/>
          <w:lang w:eastAsia="en-US"/>
        </w:rPr>
        <w:t>(scoala,  CMI, etc):</w:t>
      </w:r>
      <w:r w:rsidRPr="00FE5424">
        <w:rPr>
          <w:rFonts w:ascii="Arial" w:eastAsia="Calibri" w:hAnsi="Arial" w:cs="Arial"/>
          <w:sz w:val="24"/>
          <w:szCs w:val="24"/>
          <w:lang w:val="fr-FR" w:eastAsia="en-US"/>
        </w:rPr>
        <w:t xml:space="preserve"> CMI,centre de ingrijire adulti, cluburi pensionari,strada,spitale.</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Materiale IEC utilizate (nr. si tip):</w:t>
      </w:r>
      <w:r w:rsidRPr="00FE5424">
        <w:rPr>
          <w:rFonts w:ascii="Arial" w:eastAsia="Calibri" w:hAnsi="Arial" w:cs="Arial"/>
          <w:sz w:val="24"/>
          <w:szCs w:val="24"/>
          <w:lang w:val="fr-FR" w:eastAsia="en-US"/>
        </w:rPr>
        <w:t xml:space="preserve"> 100 infografice ,100 postere A3, 250 flyere</w:t>
      </w:r>
    </w:p>
    <w:p w:rsidR="003A4DA7" w:rsidRPr="00FE5424" w:rsidRDefault="003A4DA7" w:rsidP="003A4DA7">
      <w:pPr>
        <w:spacing w:line="240" w:lineRule="auto"/>
        <w:jc w:val="both"/>
        <w:rPr>
          <w:rFonts w:ascii="Arial" w:eastAsia="Calibri" w:hAnsi="Arial" w:cs="Arial"/>
          <w:sz w:val="24"/>
          <w:szCs w:val="24"/>
          <w:lang w:eastAsia="en-US"/>
        </w:rPr>
      </w:pP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Campania 9 </w:t>
      </w:r>
      <w:r w:rsidRPr="00FE5424">
        <w:rPr>
          <w:rFonts w:ascii="Arial" w:eastAsia="Calibri" w:hAnsi="Arial" w:cs="Arial"/>
          <w:i/>
          <w:sz w:val="24"/>
          <w:szCs w:val="24"/>
          <w:lang w:eastAsia="en-US"/>
        </w:rPr>
        <w:t>Campania privind Protectia Solara</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Scop: -conștientizarea populației cu privire la necesitatea adoptării de comportamente protective pentru a preveni  apariția cancerelor de piele, în mod special a melanomului malign, a afecţiunilor oculare şi a altor patologii secundare expunerii excesive la radiaţii ultraviolete.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Obiective: -creşterea gradului de informare a populaţiei cu privire la riscul apariţiei afecţiunilor maligne la nivelul tegumentelor sau a altor afecţiuni datorate expunerii neprotejate la radiaţii ultraviolete.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Perioada  derularii: -august 2022</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Parteneri: </w:t>
      </w:r>
      <w:r w:rsidRPr="00FE5424">
        <w:rPr>
          <w:rFonts w:ascii="Arial" w:eastAsia="Calibri" w:hAnsi="Arial" w:cs="Arial"/>
          <w:sz w:val="24"/>
          <w:szCs w:val="24"/>
          <w:lang w:val="fr-FR" w:eastAsia="en-US"/>
        </w:rPr>
        <w:t>AMC, mediatori sanitari,CMI,spitale,DAS,DGASPC.</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Activitatile derulate  (tip si nr):4 activitati</w:t>
      </w:r>
    </w:p>
    <w:p w:rsidR="003A4DA7" w:rsidRPr="00FE5424" w:rsidRDefault="003A4DA7" w:rsidP="00D149C5">
      <w:pPr>
        <w:numPr>
          <w:ilvl w:val="0"/>
          <w:numId w:val="58"/>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publicarea pe website-ul DSP de materiale informative si comunicat de presa;</w:t>
      </w:r>
    </w:p>
    <w:p w:rsidR="003A4DA7" w:rsidRPr="00FE5424" w:rsidRDefault="003A4DA7" w:rsidP="00D149C5">
      <w:pPr>
        <w:numPr>
          <w:ilvl w:val="0"/>
          <w:numId w:val="58"/>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transmitere in format electronic de materiale informative si distribuire de materiale informative pe suport de hartie(postere)  AMC,MS, medicii de familie,primarii,spitale,centru de ingrijire copii. </w:t>
      </w:r>
    </w:p>
    <w:p w:rsidR="003A4DA7" w:rsidRPr="00FE5424" w:rsidRDefault="003A4DA7" w:rsidP="00D149C5">
      <w:pPr>
        <w:numPr>
          <w:ilvl w:val="0"/>
          <w:numId w:val="58"/>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diseminare de informatii  pe retelele de socializare;</w:t>
      </w:r>
    </w:p>
    <w:p w:rsidR="003A4DA7" w:rsidRPr="00FE5424" w:rsidRDefault="003A4DA7" w:rsidP="00D149C5">
      <w:pPr>
        <w:numPr>
          <w:ilvl w:val="0"/>
          <w:numId w:val="58"/>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informarea populatiei prin actiuni stradale si distribuire de materilale informative:pliante,infografice.</w:t>
      </w:r>
    </w:p>
    <w:p w:rsidR="003A4DA7" w:rsidRPr="00FE5424" w:rsidRDefault="003A4DA7" w:rsidP="00D149C5">
      <w:pPr>
        <w:numPr>
          <w:ilvl w:val="0"/>
          <w:numId w:val="58"/>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postarea in locuri publice a afiselor si infograficelor in vederea informarii populatiei generale.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 nr.beneficiari, grupa de varsta,  etc.):-populatia generala;150.000 beneficiari.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Locul derularii activitatii (ilor) (scoala,  CMI, etc):</w:t>
      </w:r>
      <w:r w:rsidRPr="00FE5424">
        <w:rPr>
          <w:rFonts w:ascii="Arial" w:eastAsia="Calibri" w:hAnsi="Arial" w:cs="Arial"/>
          <w:sz w:val="24"/>
          <w:szCs w:val="24"/>
          <w:lang w:val="fr-FR" w:eastAsia="en-US"/>
        </w:rPr>
        <w:t xml:space="preserve"> DSP,CMI,spitale,centru de ingrijire copii.</w:t>
      </w:r>
    </w:p>
    <w:p w:rsidR="003A4DA7" w:rsidRPr="003A4DA7"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Materiale IEC utilizate (nr. si tip):</w:t>
      </w:r>
      <w:r w:rsidRPr="00FE5424">
        <w:rPr>
          <w:rFonts w:ascii="Arial" w:eastAsia="Calibri" w:hAnsi="Arial" w:cs="Arial"/>
          <w:sz w:val="24"/>
          <w:szCs w:val="24"/>
          <w:lang w:val="fr-FR" w:eastAsia="en-US"/>
        </w:rPr>
        <w:t xml:space="preserve"> 200 pliante,100 infografice,10 postere(multiplicate in cadrul biroului)</w:t>
      </w:r>
      <w:r w:rsidRPr="00FE5424">
        <w:rPr>
          <w:rFonts w:ascii="Arial" w:eastAsia="Calibri" w:hAnsi="Arial" w:cs="Arial"/>
          <w:sz w:val="24"/>
          <w:szCs w:val="24"/>
          <w:lang w:eastAsia="en-US"/>
        </w:rPr>
        <w:t xml:space="preserv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Campania 10 </w:t>
      </w:r>
      <w:r w:rsidRPr="00FE5424">
        <w:rPr>
          <w:rFonts w:ascii="Arial" w:eastAsia="Calibri" w:hAnsi="Arial" w:cs="Arial"/>
          <w:i/>
          <w:sz w:val="24"/>
          <w:szCs w:val="24"/>
          <w:lang w:eastAsia="en-US"/>
        </w:rPr>
        <w:t>Campania privind Siguranta Pacientului in domeniul sanatatii vederii</w:t>
      </w:r>
    </w:p>
    <w:p w:rsidR="003A4DA7" w:rsidRPr="00FE5424" w:rsidRDefault="003A4DA7" w:rsidP="003A4DA7">
      <w:pPr>
        <w:spacing w:line="240" w:lineRule="auto"/>
        <w:jc w:val="both"/>
        <w:rPr>
          <w:rFonts w:ascii="Arial" w:eastAsia="+mn-ea" w:hAnsi="Arial" w:cs="Arial"/>
          <w:color w:val="000000"/>
          <w:kern w:val="24"/>
          <w:sz w:val="24"/>
          <w:szCs w:val="24"/>
          <w:lang w:eastAsia="en-US"/>
        </w:rPr>
      </w:pPr>
      <w:r w:rsidRPr="00FE5424">
        <w:rPr>
          <w:rFonts w:ascii="Arial" w:eastAsia="Calibri" w:hAnsi="Arial" w:cs="Arial"/>
          <w:sz w:val="24"/>
          <w:szCs w:val="24"/>
          <w:lang w:eastAsia="en-US"/>
        </w:rPr>
        <w:lastRenderedPageBreak/>
        <w:t>Scop:</w:t>
      </w:r>
      <w:r w:rsidRPr="00FE5424">
        <w:rPr>
          <w:rFonts w:ascii="Arial" w:eastAsia="+mn-ea" w:hAnsi="Arial" w:cs="Arial"/>
          <w:color w:val="000000"/>
          <w:kern w:val="24"/>
          <w:sz w:val="24"/>
          <w:szCs w:val="24"/>
          <w:lang w:eastAsia="en-US"/>
        </w:rPr>
        <w:t xml:space="preserve"> -</w:t>
      </w:r>
      <w:r w:rsidRPr="00FE5424">
        <w:rPr>
          <w:rFonts w:ascii="Arial" w:eastAsia="Calibri" w:hAnsi="Arial" w:cs="Arial"/>
          <w:color w:val="000000"/>
          <w:kern w:val="24"/>
          <w:sz w:val="24"/>
          <w:szCs w:val="24"/>
          <w:lang w:eastAsia="en-US"/>
        </w:rPr>
        <w:t>i</w:t>
      </w:r>
      <w:r w:rsidRPr="00FE5424">
        <w:rPr>
          <w:rFonts w:ascii="Arial" w:eastAsia="Calibri" w:hAnsi="Arial" w:cs="Arial"/>
          <w:color w:val="000000"/>
          <w:kern w:val="24"/>
          <w:sz w:val="24"/>
          <w:szCs w:val="24"/>
          <w:lang w:val="fr-FR" w:eastAsia="en-US"/>
        </w:rPr>
        <w:t>nformare</w:t>
      </w:r>
      <w:r w:rsidRPr="00FE5424">
        <w:rPr>
          <w:rFonts w:ascii="Arial" w:eastAsia="Calibri" w:hAnsi="Arial" w:cs="Arial"/>
          <w:color w:val="000000"/>
          <w:kern w:val="24"/>
          <w:sz w:val="24"/>
          <w:szCs w:val="24"/>
          <w:lang w:eastAsia="en-US"/>
        </w:rPr>
        <w:t>a ș</w:t>
      </w:r>
      <w:r w:rsidRPr="00FE5424">
        <w:rPr>
          <w:rFonts w:ascii="Arial" w:eastAsia="Calibri" w:hAnsi="Arial" w:cs="Arial"/>
          <w:color w:val="000000"/>
          <w:kern w:val="24"/>
          <w:sz w:val="24"/>
          <w:szCs w:val="24"/>
          <w:lang w:val="fr-FR" w:eastAsia="en-US"/>
        </w:rPr>
        <w:t xml:space="preserve">i </w:t>
      </w:r>
      <w:r w:rsidRPr="00FE5424">
        <w:rPr>
          <w:rFonts w:ascii="Arial" w:eastAsia="Calibri" w:hAnsi="Arial" w:cs="Arial"/>
          <w:color w:val="000000"/>
          <w:kern w:val="24"/>
          <w:sz w:val="24"/>
          <w:szCs w:val="24"/>
          <w:lang w:eastAsia="en-US"/>
        </w:rPr>
        <w:t xml:space="preserve">conștientizarea populației asupra problemelor de sănătate a vederii și modalităților de prevenire a acestora!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Obiective: -creșterea nivelului de i</w:t>
      </w:r>
      <w:r w:rsidRPr="00FE5424">
        <w:rPr>
          <w:rFonts w:ascii="Arial" w:eastAsia="Calibri" w:hAnsi="Arial" w:cs="Arial"/>
          <w:sz w:val="24"/>
          <w:szCs w:val="24"/>
          <w:lang w:val="fr-FR" w:eastAsia="en-US"/>
        </w:rPr>
        <w:t>nformare</w:t>
      </w:r>
      <w:r w:rsidRPr="00FE5424">
        <w:rPr>
          <w:rFonts w:ascii="Arial" w:eastAsia="Calibri" w:hAnsi="Arial" w:cs="Arial"/>
          <w:sz w:val="24"/>
          <w:szCs w:val="24"/>
          <w:lang w:eastAsia="en-US"/>
        </w:rPr>
        <w:t xml:space="preserve"> ș</w:t>
      </w:r>
      <w:r w:rsidRPr="00FE5424">
        <w:rPr>
          <w:rFonts w:ascii="Arial" w:eastAsia="Calibri" w:hAnsi="Arial" w:cs="Arial"/>
          <w:sz w:val="24"/>
          <w:szCs w:val="24"/>
          <w:lang w:val="fr-FR" w:eastAsia="en-US"/>
        </w:rPr>
        <w:t xml:space="preserve">i </w:t>
      </w:r>
      <w:r w:rsidRPr="00FE5424">
        <w:rPr>
          <w:rFonts w:ascii="Arial" w:eastAsia="Calibri" w:hAnsi="Arial" w:cs="Arial"/>
          <w:sz w:val="24"/>
          <w:szCs w:val="24"/>
          <w:lang w:eastAsia="en-US"/>
        </w:rPr>
        <w:t xml:space="preserve">conștientizare a populației despre: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Afecțiunile oculare;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Importanţa cunoaşterii factorilor de risc comportamentali care pot favoriza apariţia tulbur</w:t>
      </w:r>
      <w:r w:rsidRPr="00FE5424">
        <w:rPr>
          <w:rFonts w:ascii="Arial" w:eastAsia="Calibri" w:hAnsi="Arial" w:cs="Arial"/>
          <w:sz w:val="24"/>
          <w:szCs w:val="24"/>
          <w:lang w:val="vi-VN" w:eastAsia="en-US"/>
        </w:rPr>
        <w:t>ă</w:t>
      </w:r>
      <w:r w:rsidRPr="00FE5424">
        <w:rPr>
          <w:rFonts w:ascii="Arial" w:eastAsia="Calibri" w:hAnsi="Arial" w:cs="Arial"/>
          <w:sz w:val="24"/>
          <w:szCs w:val="24"/>
          <w:lang w:eastAsia="en-US"/>
        </w:rPr>
        <w:t xml:space="preserve">rilor oftalmologice;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Perioada  derularii: -septembrie 2022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Parteneri:</w:t>
      </w:r>
      <w:r w:rsidRPr="00FE5424">
        <w:rPr>
          <w:rFonts w:ascii="Arial" w:eastAsia="Calibri" w:hAnsi="Arial" w:cs="Arial"/>
          <w:sz w:val="24"/>
          <w:szCs w:val="24"/>
          <w:lang w:val="fr-FR" w:eastAsia="en-US"/>
        </w:rPr>
        <w:t xml:space="preserve"> AMC,MS,spitale,DAS,ISJ.</w:t>
      </w:r>
      <w:r w:rsidRPr="00FE5424">
        <w:rPr>
          <w:rFonts w:ascii="Arial" w:eastAsia="Calibri" w:hAnsi="Arial" w:cs="Arial"/>
          <w:sz w:val="24"/>
          <w:szCs w:val="24"/>
          <w:lang w:eastAsia="en-US"/>
        </w:rPr>
        <w:t xml:space="preserve"> </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Activitatile derulate  (tip si nr):5 activitati</w:t>
      </w:r>
      <w:r w:rsidRPr="00FE5424">
        <w:rPr>
          <w:rFonts w:ascii="Arial" w:eastAsia="Calibri" w:hAnsi="Arial" w:cs="Arial"/>
          <w:sz w:val="24"/>
          <w:szCs w:val="24"/>
          <w:lang w:val="fr-FR" w:eastAsia="en-US"/>
        </w:rPr>
        <w:t xml:space="preserve">   </w:t>
      </w:r>
    </w:p>
    <w:p w:rsidR="003A4DA7" w:rsidRPr="00FE5424" w:rsidRDefault="003A4DA7" w:rsidP="00D149C5">
      <w:pPr>
        <w:numPr>
          <w:ilvl w:val="0"/>
          <w:numId w:val="49"/>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transmitere in format electronic de materiale informative catre medicii de familie, AMC, MS,cabinetele medicale scolare;</w:t>
      </w:r>
    </w:p>
    <w:p w:rsidR="003A4DA7" w:rsidRPr="00FE5424" w:rsidRDefault="003A4DA7" w:rsidP="00D149C5">
      <w:pPr>
        <w:numPr>
          <w:ilvl w:val="0"/>
          <w:numId w:val="57"/>
        </w:numPr>
        <w:spacing w:after="0" w:line="240" w:lineRule="auto"/>
        <w:jc w:val="both"/>
        <w:rPr>
          <w:rFonts w:ascii="Arial" w:eastAsia="Calibri" w:hAnsi="Arial" w:cs="Arial"/>
          <w:sz w:val="24"/>
          <w:szCs w:val="24"/>
          <w:lang w:eastAsia="en-US"/>
        </w:rPr>
      </w:pPr>
      <w:r w:rsidRPr="00FE5424">
        <w:rPr>
          <w:rFonts w:ascii="Arial" w:hAnsi="Arial" w:cs="Arial"/>
          <w:sz w:val="24"/>
          <w:szCs w:val="24"/>
          <w:lang w:eastAsia="en-US"/>
        </w:rPr>
        <w:t>p</w:t>
      </w:r>
      <w:r w:rsidRPr="00FE5424">
        <w:rPr>
          <w:rFonts w:ascii="Arial" w:eastAsia="Calibri" w:hAnsi="Arial" w:cs="Arial"/>
          <w:sz w:val="24"/>
          <w:szCs w:val="24"/>
          <w:lang w:eastAsia="en-US"/>
        </w:rPr>
        <w:t>ublicarea pe website-ul DSP de materiale informative si comunicat de presa;</w:t>
      </w:r>
    </w:p>
    <w:p w:rsidR="003A4DA7" w:rsidRPr="00FE5424" w:rsidRDefault="003A4DA7" w:rsidP="00D149C5">
      <w:pPr>
        <w:numPr>
          <w:ilvl w:val="0"/>
          <w:numId w:val="57"/>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intalnire cu pacientii din cabinetele de oftalmologie  si informarea acestora privind, simptomatologia, problemele de sanatate a vederii  ,metode de tratament si mijloacele de prevenire.Au fost distribuite si materiale informative :pliante, postere.</w:t>
      </w:r>
    </w:p>
    <w:p w:rsidR="003A4DA7" w:rsidRPr="00FE5424" w:rsidRDefault="003A4DA7" w:rsidP="00D149C5">
      <w:pPr>
        <w:numPr>
          <w:ilvl w:val="0"/>
          <w:numId w:val="57"/>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instruirea AMC si MS si distribuirea de materiale informative in vederea desfasurarii de actiuni in comunitati privind prevenirea problemelor de sanate ale vederii;</w:t>
      </w:r>
    </w:p>
    <w:p w:rsidR="003A4DA7" w:rsidRPr="00FE5424" w:rsidRDefault="003A4DA7" w:rsidP="00D149C5">
      <w:pPr>
        <w:numPr>
          <w:ilvl w:val="0"/>
          <w:numId w:val="57"/>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diseminarea de informatii pe retelele de socializare.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Grupul (grupurile) tinta - nr.beneficiari, grupa de varsta,  etc.):-populatia generala;  20.000 beneficiari. </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Locul derularii activitatii (ilor) (scoala,  CMI, etc):</w:t>
      </w:r>
      <w:r w:rsidRPr="00FE5424">
        <w:rPr>
          <w:rFonts w:ascii="Arial" w:eastAsia="Calibri" w:hAnsi="Arial" w:cs="Arial"/>
          <w:sz w:val="24"/>
          <w:szCs w:val="24"/>
          <w:lang w:val="fr-FR" w:eastAsia="en-US"/>
        </w:rPr>
        <w:t xml:space="preserve">  spitale,farmacii,DSP,CMI,cabinete medicale de oftalmologie.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Materiale IEC utilizate (nr. si tip):</w:t>
      </w:r>
      <w:r w:rsidRPr="00FE5424">
        <w:rPr>
          <w:rFonts w:ascii="Arial" w:eastAsia="Calibri" w:hAnsi="Arial" w:cs="Arial"/>
          <w:sz w:val="24"/>
          <w:szCs w:val="24"/>
          <w:lang w:val="fr-FR" w:eastAsia="en-US"/>
        </w:rPr>
        <w:t xml:space="preserve"> 200 pliante,30 postere.</w:t>
      </w:r>
      <w:r w:rsidRPr="00FE5424">
        <w:rPr>
          <w:rFonts w:ascii="Arial" w:eastAsia="Calibri" w:hAnsi="Arial" w:cs="Arial"/>
          <w:sz w:val="24"/>
          <w:szCs w:val="24"/>
          <w:lang w:eastAsia="en-US"/>
        </w:rPr>
        <w:t xml:space="preserv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Campania 11 </w:t>
      </w:r>
      <w:r w:rsidRPr="00FE5424">
        <w:rPr>
          <w:rFonts w:ascii="Arial" w:eastAsia="Calibri" w:hAnsi="Arial" w:cs="Arial"/>
          <w:i/>
          <w:sz w:val="24"/>
          <w:szCs w:val="24"/>
          <w:lang w:eastAsia="en-US"/>
        </w:rPr>
        <w:t>Campania Nationala de Promovare a Nutritiei</w:t>
      </w:r>
    </w:p>
    <w:p w:rsidR="003A4DA7" w:rsidRPr="00FE5424" w:rsidRDefault="003A4DA7" w:rsidP="003A4DA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2"/>
          <w:tab w:val="left" w:pos="16980"/>
        </w:tabs>
        <w:spacing w:line="240" w:lineRule="auto"/>
        <w:jc w:val="both"/>
        <w:rPr>
          <w:rFonts w:ascii="Arial" w:hAnsi="Arial" w:cs="Arial"/>
          <w:sz w:val="24"/>
          <w:szCs w:val="24"/>
        </w:rPr>
      </w:pPr>
      <w:r w:rsidRPr="00FE5424">
        <w:rPr>
          <w:rFonts w:ascii="Arial" w:hAnsi="Arial" w:cs="Arial"/>
          <w:sz w:val="24"/>
          <w:szCs w:val="24"/>
          <w:lang w:eastAsia="en-US"/>
        </w:rPr>
        <w:t xml:space="preserve"> Scop:-i</w:t>
      </w:r>
      <w:r w:rsidRPr="00FE5424">
        <w:rPr>
          <w:rFonts w:ascii="Arial" w:hAnsi="Arial" w:cs="Arial"/>
          <w:kern w:val="24"/>
          <w:sz w:val="24"/>
          <w:szCs w:val="24"/>
          <w:lang w:eastAsia="en-US"/>
        </w:rPr>
        <w:t>nformarea populației</w:t>
      </w:r>
      <w:r w:rsidRPr="00FE5424">
        <w:rPr>
          <w:rFonts w:ascii="Arial" w:hAnsi="Arial" w:cs="Arial"/>
          <w:i/>
          <w:iCs/>
          <w:kern w:val="24"/>
          <w:sz w:val="24"/>
          <w:szCs w:val="24"/>
          <w:lang w:eastAsia="en-US"/>
        </w:rPr>
        <w:t xml:space="preserve"> </w:t>
      </w:r>
      <w:r w:rsidRPr="00FE5424">
        <w:rPr>
          <w:rFonts w:ascii="Arial" w:hAnsi="Arial" w:cs="Arial"/>
          <w:kern w:val="24"/>
          <w:sz w:val="24"/>
          <w:szCs w:val="24"/>
          <w:lang w:eastAsia="en-US"/>
        </w:rPr>
        <w:t>cu privire la beneficiile unei alimentației echilibrate și a consumului de cereale integrale.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Obiective:-informarea populatiei privind alimentatia sanatoasa precum si imbunatatirea starii de sanatate prin reducerea imbolnavirilor a caror cauza este regimul alimentar,bolile cardiovasculare,diabetul zaharat.</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Perioada  derularii: -octombrie2022.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Parteneri: </w:t>
      </w:r>
      <w:r w:rsidRPr="00FE5424">
        <w:rPr>
          <w:rFonts w:ascii="Arial" w:eastAsia="Calibri" w:hAnsi="Arial" w:cs="Arial"/>
          <w:sz w:val="24"/>
          <w:szCs w:val="24"/>
          <w:lang w:val="fr-FR" w:eastAsia="en-US"/>
        </w:rPr>
        <w:t>AMC, mediatori sanitari,CMI,ISJ,DAS.</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Activitatile derulate  (tip si nr):  5 activitati</w:t>
      </w:r>
      <w:r w:rsidRPr="00FE5424">
        <w:rPr>
          <w:rFonts w:ascii="Arial" w:eastAsia="Calibri" w:hAnsi="Arial" w:cs="Arial"/>
          <w:sz w:val="24"/>
          <w:szCs w:val="24"/>
          <w:lang w:val="fr-FR" w:eastAsia="en-US"/>
        </w:rPr>
        <w:t xml:space="preserve"> </w:t>
      </w:r>
    </w:p>
    <w:p w:rsidR="003A4DA7" w:rsidRPr="00FE5424" w:rsidRDefault="003A4DA7" w:rsidP="00D149C5">
      <w:pPr>
        <w:numPr>
          <w:ilvl w:val="0"/>
          <w:numId w:val="56"/>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publicarea pe website-ul DSP de materiale informative si comunicat de presa;</w:t>
      </w:r>
    </w:p>
    <w:p w:rsidR="003A4DA7" w:rsidRPr="00FE5424" w:rsidRDefault="003A4DA7" w:rsidP="00D149C5">
      <w:pPr>
        <w:numPr>
          <w:ilvl w:val="0"/>
          <w:numId w:val="56"/>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distribuire de materiale informative(pliante,afise) si diseminarea de informatii pe retelele de socializare;</w:t>
      </w:r>
    </w:p>
    <w:p w:rsidR="003A4DA7" w:rsidRPr="00FE5424" w:rsidRDefault="003A4DA7" w:rsidP="00D149C5">
      <w:pPr>
        <w:numPr>
          <w:ilvl w:val="0"/>
          <w:numId w:val="56"/>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 de informare a populatiei din grupul tinta de catre AMC,MS.medici de familie cadrele medicale din cabinetele medicale scolare;</w:t>
      </w:r>
    </w:p>
    <w:p w:rsidR="003A4DA7" w:rsidRPr="00FE5424" w:rsidRDefault="003A4DA7" w:rsidP="00D149C5">
      <w:pPr>
        <w:numPr>
          <w:ilvl w:val="0"/>
          <w:numId w:val="56"/>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transmitere in format electronic de materiale informative si distribuire de materiale informative pe suport de  hartie(postere,pliante,infografic) catre AMC,MS, medicii de familie,cabinet medicale scolare;</w:t>
      </w:r>
    </w:p>
    <w:p w:rsidR="003A4DA7" w:rsidRPr="00FE5424" w:rsidRDefault="003A4DA7" w:rsidP="00D149C5">
      <w:pPr>
        <w:numPr>
          <w:ilvl w:val="0"/>
          <w:numId w:val="56"/>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lastRenderedPageBreak/>
        <w:t>actiuni de informare a elevilor in unitati de invatamant si prezentare in power point a materialelor informative.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 nr.beneficiari, grupa de varsta,  etc:    - populatia adulta;   -90.000 beneficiari.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Locul derularii activitatii (ilor) (scoala,  CMI, etc):</w:t>
      </w:r>
      <w:r w:rsidRPr="00FE5424">
        <w:rPr>
          <w:rFonts w:ascii="Arial" w:eastAsia="Calibri" w:hAnsi="Arial" w:cs="Arial"/>
          <w:sz w:val="24"/>
          <w:szCs w:val="24"/>
          <w:lang w:val="fr-FR" w:eastAsia="en-US"/>
        </w:rPr>
        <w:t xml:space="preserve"> CMI,unitati de invatamant,comunitati rurale si urbane</w:t>
      </w:r>
    </w:p>
    <w:p w:rsidR="003A4DA7" w:rsidRPr="003A4DA7"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Materiale IEC utilizate (nr. si tip):</w:t>
      </w:r>
      <w:r w:rsidRPr="00FE5424">
        <w:rPr>
          <w:rFonts w:ascii="Arial" w:eastAsia="Calibri" w:hAnsi="Arial" w:cs="Arial"/>
          <w:sz w:val="24"/>
          <w:szCs w:val="24"/>
          <w:lang w:val="fr-FR" w:eastAsia="en-US"/>
        </w:rPr>
        <w:t xml:space="preserve"> 50 infografice ,15 postere A3,100 pliante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Campania 12 </w:t>
      </w:r>
      <w:r w:rsidRPr="00FE5424">
        <w:rPr>
          <w:rFonts w:ascii="Arial" w:eastAsia="Calibri" w:hAnsi="Arial" w:cs="Arial"/>
          <w:i/>
          <w:sz w:val="24"/>
          <w:szCs w:val="24"/>
          <w:lang w:eastAsia="en-US"/>
        </w:rPr>
        <w:t>Campania privind Ziua Nationala fara Tutun</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Scop:-informarea populatiei privin tutunul si consecintele lui asupra sanatatii precum si asupra mediului.</w:t>
      </w:r>
    </w:p>
    <w:p w:rsidR="003A4DA7" w:rsidRPr="00FE5424" w:rsidRDefault="003A4DA7" w:rsidP="003A4DA7">
      <w:pPr>
        <w:spacing w:line="240" w:lineRule="auto"/>
        <w:jc w:val="both"/>
        <w:rPr>
          <w:rFonts w:ascii="Arial" w:hAnsi="Arial" w:cs="Arial"/>
          <w:sz w:val="24"/>
          <w:szCs w:val="24"/>
        </w:rPr>
      </w:pPr>
      <w:r w:rsidRPr="00FE5424">
        <w:rPr>
          <w:rFonts w:ascii="Arial" w:hAnsi="Arial" w:cs="Arial"/>
          <w:sz w:val="24"/>
          <w:szCs w:val="24"/>
          <w:lang w:eastAsia="en-US"/>
        </w:rPr>
        <w:t>Obiective:-c</w:t>
      </w:r>
      <w:r w:rsidRPr="00FE5424">
        <w:rPr>
          <w:rFonts w:ascii="Arial" w:hAnsi="Arial" w:cs="Arial"/>
          <w:color w:val="000000"/>
          <w:kern w:val="24"/>
          <w:sz w:val="24"/>
          <w:szCs w:val="24"/>
          <w:lang w:eastAsia="en-US"/>
        </w:rPr>
        <w:t>reşterea numărului de persoane informate cu privire la impactul nociv al întregului ciclu de viaţă a tutunului, de la cultivare, producție, transport şi utilizare la eliminarea deşeurilor rezultate, asupra sănătăţii oamenilor şi mediului înconjurător.</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Perioada  derularii: -noiembrie 2022</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Parteneri: </w:t>
      </w:r>
      <w:r w:rsidRPr="00FE5424">
        <w:rPr>
          <w:rFonts w:ascii="Arial" w:eastAsia="Calibri" w:hAnsi="Arial" w:cs="Arial"/>
          <w:sz w:val="24"/>
          <w:szCs w:val="24"/>
          <w:lang w:val="fr-FR" w:eastAsia="en-US"/>
        </w:rPr>
        <w:t>AMC, mediatori sanitari,CMI,DAS,ISJ.,mass media.</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Activitatile derulate  (tip si nr):6 activitati</w:t>
      </w:r>
    </w:p>
    <w:p w:rsidR="003A4DA7" w:rsidRPr="00FE5424" w:rsidRDefault="003A4DA7" w:rsidP="00D149C5">
      <w:pPr>
        <w:numPr>
          <w:ilvl w:val="0"/>
          <w:numId w:val="55"/>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publicarea pe website-ul DSP de materiale informative si comunicat de presa;</w:t>
      </w:r>
    </w:p>
    <w:p w:rsidR="003A4DA7" w:rsidRPr="00FE5424" w:rsidRDefault="003A4DA7" w:rsidP="00D149C5">
      <w:pPr>
        <w:numPr>
          <w:ilvl w:val="0"/>
          <w:numId w:val="55"/>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actiuni de informare a elevilor in unitati de invatamant;</w:t>
      </w:r>
    </w:p>
    <w:p w:rsidR="003A4DA7" w:rsidRPr="00FE5424" w:rsidRDefault="003A4DA7" w:rsidP="00D149C5">
      <w:pPr>
        <w:numPr>
          <w:ilvl w:val="0"/>
          <w:numId w:val="55"/>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informarea populatiei generale privind impactul nociv al tutunului asupra organismului si mediului inconjurator ,prin actini de distribuire de pliante si flyere: pe strada,in parcuri,in cluburi,centre comeciale;</w:t>
      </w:r>
    </w:p>
    <w:p w:rsidR="003A4DA7" w:rsidRPr="00FE5424" w:rsidRDefault="003A4DA7" w:rsidP="00D149C5">
      <w:pPr>
        <w:numPr>
          <w:ilvl w:val="0"/>
          <w:numId w:val="55"/>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transmitere in format electronic de materiale informative si distribuire de materiale informative pe suport de hartie(postere,pliante) catre AMC,MS, medicii de familie, cabinetele medicale scolare;</w:t>
      </w:r>
    </w:p>
    <w:p w:rsidR="003A4DA7" w:rsidRPr="00FE5424" w:rsidRDefault="003A4DA7" w:rsidP="00D149C5">
      <w:pPr>
        <w:numPr>
          <w:ilvl w:val="0"/>
          <w:numId w:val="55"/>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diseminare de informatii  pe retelele de socializare;</w:t>
      </w:r>
    </w:p>
    <w:p w:rsidR="003A4DA7" w:rsidRPr="00FE5424" w:rsidRDefault="003A4DA7" w:rsidP="00D149C5">
      <w:pPr>
        <w:numPr>
          <w:ilvl w:val="0"/>
          <w:numId w:val="55"/>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postarea in locuri publice a posterelor si infograficelor in vederea informarii populatiei generale.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 nr.beneficiari, grupa de varsta,  etc.):-populatia generala;140.000 beneficiari.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Locul derularii activitatii (ilor) (scoala,  CMI, etc):</w:t>
      </w:r>
      <w:r w:rsidRPr="00FE5424">
        <w:rPr>
          <w:rFonts w:ascii="Arial" w:eastAsia="Calibri" w:hAnsi="Arial" w:cs="Arial"/>
          <w:sz w:val="24"/>
          <w:szCs w:val="24"/>
          <w:lang w:val="fr-FR" w:eastAsia="en-US"/>
        </w:rPr>
        <w:t xml:space="preserve"> DSP,CMI,unitati scolare,DSP,UAT-euri</w:t>
      </w:r>
    </w:p>
    <w:p w:rsidR="003A4DA7" w:rsidRPr="003A4DA7"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Materiale IEC utilizate (nr. si tip):</w:t>
      </w:r>
      <w:r w:rsidRPr="00FE5424">
        <w:rPr>
          <w:rFonts w:ascii="Arial" w:eastAsia="Calibri" w:hAnsi="Arial" w:cs="Arial"/>
          <w:sz w:val="24"/>
          <w:szCs w:val="24"/>
          <w:lang w:val="fr-FR" w:eastAsia="en-US"/>
        </w:rPr>
        <w:t xml:space="preserve"> 2000 pliante,50 infografice,20 postere(multiplicate in cadrul biroului)</w:t>
      </w:r>
      <w:r w:rsidRPr="00FE5424">
        <w:rPr>
          <w:rFonts w:ascii="Arial" w:eastAsia="Calibri" w:hAnsi="Arial" w:cs="Arial"/>
          <w:sz w:val="24"/>
          <w:szCs w:val="24"/>
          <w:lang w:eastAsia="en-US"/>
        </w:rPr>
        <w:t xml:space="preserv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Campania 13 </w:t>
      </w:r>
      <w:r w:rsidRPr="00FE5424">
        <w:rPr>
          <w:rFonts w:ascii="Arial" w:eastAsia="Calibri" w:hAnsi="Arial" w:cs="Arial"/>
          <w:i/>
          <w:sz w:val="24"/>
          <w:szCs w:val="24"/>
          <w:lang w:eastAsia="en-US"/>
        </w:rPr>
        <w:t>Campania privind Luna Nationala a informarii despre Bolile Transmisibile</w:t>
      </w:r>
    </w:p>
    <w:p w:rsidR="003A4DA7" w:rsidRPr="00FE5424" w:rsidRDefault="003A4DA7" w:rsidP="003A4DA7">
      <w:pPr>
        <w:spacing w:line="240" w:lineRule="auto"/>
        <w:jc w:val="both"/>
        <w:rPr>
          <w:rFonts w:ascii="Arial" w:eastAsia="+mn-ea" w:hAnsi="Arial" w:cs="Arial"/>
          <w:color w:val="000000"/>
          <w:kern w:val="24"/>
          <w:sz w:val="24"/>
          <w:szCs w:val="24"/>
          <w:lang w:eastAsia="en-US"/>
        </w:rPr>
      </w:pPr>
      <w:r w:rsidRPr="00FE5424">
        <w:rPr>
          <w:rFonts w:ascii="Arial" w:eastAsia="Calibri" w:hAnsi="Arial" w:cs="Arial"/>
          <w:sz w:val="24"/>
          <w:szCs w:val="24"/>
          <w:lang w:eastAsia="en-US"/>
        </w:rPr>
        <w:t>Scop:</w:t>
      </w:r>
      <w:r w:rsidRPr="00FE5424">
        <w:rPr>
          <w:rFonts w:ascii="Arial" w:eastAsia="+mn-ea" w:hAnsi="Arial" w:cs="Arial"/>
          <w:color w:val="000000"/>
          <w:kern w:val="24"/>
          <w:sz w:val="24"/>
          <w:szCs w:val="24"/>
          <w:lang w:eastAsia="en-US"/>
        </w:rPr>
        <w:t>-informarea populatiei privind impactul BT asupra organismului uman metode de prevenire.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Obiective: -creșterea nivelului de i</w:t>
      </w:r>
      <w:r w:rsidRPr="00FE5424">
        <w:rPr>
          <w:rFonts w:ascii="Arial" w:eastAsia="Calibri" w:hAnsi="Arial" w:cs="Arial"/>
          <w:sz w:val="24"/>
          <w:szCs w:val="24"/>
          <w:lang w:val="fr-FR" w:eastAsia="en-US"/>
        </w:rPr>
        <w:t>nformare</w:t>
      </w:r>
      <w:r w:rsidRPr="00FE5424">
        <w:rPr>
          <w:rFonts w:ascii="Arial" w:eastAsia="Calibri" w:hAnsi="Arial" w:cs="Arial"/>
          <w:sz w:val="24"/>
          <w:szCs w:val="24"/>
          <w:lang w:eastAsia="en-US"/>
        </w:rPr>
        <w:t xml:space="preserve"> ș</w:t>
      </w:r>
      <w:r w:rsidRPr="00FE5424">
        <w:rPr>
          <w:rFonts w:ascii="Arial" w:eastAsia="Calibri" w:hAnsi="Arial" w:cs="Arial"/>
          <w:sz w:val="24"/>
          <w:szCs w:val="24"/>
          <w:lang w:val="fr-FR" w:eastAsia="en-US"/>
        </w:rPr>
        <w:t xml:space="preserve">i </w:t>
      </w:r>
      <w:r w:rsidRPr="00FE5424">
        <w:rPr>
          <w:rFonts w:ascii="Arial" w:eastAsia="Calibri" w:hAnsi="Arial" w:cs="Arial"/>
          <w:sz w:val="24"/>
          <w:szCs w:val="24"/>
          <w:lang w:eastAsia="en-US"/>
        </w:rPr>
        <w:t>conștientizare a populației despre bolile transmisibile precum si promovarea testelor de screening.</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Perioada  derularii: -decembrie 2022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Parteneri:</w:t>
      </w:r>
      <w:r w:rsidRPr="00FE5424">
        <w:rPr>
          <w:rFonts w:ascii="Arial" w:eastAsia="Calibri" w:hAnsi="Arial" w:cs="Arial"/>
          <w:sz w:val="24"/>
          <w:szCs w:val="24"/>
          <w:lang w:val="fr-FR" w:eastAsia="en-US"/>
        </w:rPr>
        <w:t xml:space="preserve"> AMC,MS,spitale,DAS,ISJ,comunitati defavorizate,UAT-euri,DSP.</w:t>
      </w:r>
      <w:r w:rsidRPr="00FE5424">
        <w:rPr>
          <w:rFonts w:ascii="Arial" w:eastAsia="Calibri" w:hAnsi="Arial" w:cs="Arial"/>
          <w:sz w:val="24"/>
          <w:szCs w:val="24"/>
          <w:lang w:eastAsia="en-US"/>
        </w:rPr>
        <w:t xml:space="preserve"> </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Activitatile derulate  (tip si nr):7 activitati</w:t>
      </w:r>
      <w:r w:rsidRPr="00FE5424">
        <w:rPr>
          <w:rFonts w:ascii="Arial" w:eastAsia="Calibri" w:hAnsi="Arial" w:cs="Arial"/>
          <w:sz w:val="24"/>
          <w:szCs w:val="24"/>
          <w:lang w:val="fr-FR" w:eastAsia="en-US"/>
        </w:rPr>
        <w:t xml:space="preserve">   </w:t>
      </w:r>
    </w:p>
    <w:p w:rsidR="003A4DA7" w:rsidRPr="00FE5424" w:rsidRDefault="003A4DA7" w:rsidP="00D149C5">
      <w:pPr>
        <w:numPr>
          <w:ilvl w:val="0"/>
          <w:numId w:val="53"/>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lastRenderedPageBreak/>
        <w:t>publicarea pe website-ul DSP de materiale informative si comunicat de presa;</w:t>
      </w:r>
    </w:p>
    <w:p w:rsidR="003A4DA7" w:rsidRPr="00FE5424" w:rsidRDefault="003A4DA7" w:rsidP="00D149C5">
      <w:pPr>
        <w:numPr>
          <w:ilvl w:val="0"/>
          <w:numId w:val="53"/>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instruirea AMC si MS privind derularea campaniei si distribuire catre acestia de pliante si postere;</w:t>
      </w:r>
    </w:p>
    <w:p w:rsidR="003A4DA7" w:rsidRPr="00FE5424" w:rsidRDefault="003A4DA7" w:rsidP="00D149C5">
      <w:pPr>
        <w:numPr>
          <w:ilvl w:val="0"/>
          <w:numId w:val="53"/>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transmitere in format electronic de materiale informative si distribuire de materiale informative pe suport de hartie(postere,pliante) catre spitale,AMC,MS, medicii de familie, cabinetele medicale scolare;</w:t>
      </w:r>
    </w:p>
    <w:p w:rsidR="003A4DA7" w:rsidRPr="00FE5424" w:rsidRDefault="003A4DA7" w:rsidP="00D149C5">
      <w:pPr>
        <w:numPr>
          <w:ilvl w:val="0"/>
          <w:numId w:val="53"/>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actiuni stradale de informare a populatiei privind BT;</w:t>
      </w:r>
    </w:p>
    <w:p w:rsidR="003A4DA7" w:rsidRPr="00FE5424" w:rsidRDefault="003A4DA7" w:rsidP="00D149C5">
      <w:pPr>
        <w:numPr>
          <w:ilvl w:val="0"/>
          <w:numId w:val="53"/>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diseminare de informatii  pe retelele de socializare;</w:t>
      </w:r>
    </w:p>
    <w:p w:rsidR="003A4DA7" w:rsidRPr="00FE5424" w:rsidRDefault="003A4DA7" w:rsidP="00D149C5">
      <w:pPr>
        <w:numPr>
          <w:ilvl w:val="0"/>
          <w:numId w:val="53"/>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postarea in locuri publice a afiselor si infograficelor in vederea informarii populatiei generale;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-actiuni de informare a populatiei generale in comunitatile defavorizate si in comunitatile de romi.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 nr.bene</w:t>
      </w:r>
      <w:r>
        <w:rPr>
          <w:rFonts w:ascii="Arial" w:eastAsia="Calibri" w:hAnsi="Arial" w:cs="Arial"/>
          <w:sz w:val="24"/>
          <w:szCs w:val="24"/>
          <w:lang w:eastAsia="en-US"/>
        </w:rPr>
        <w:t>ficiari, grupa de varsta,  etc.</w:t>
      </w:r>
      <w:r w:rsidRPr="00FE5424">
        <w:rPr>
          <w:rFonts w:ascii="Arial" w:eastAsia="Calibri" w:hAnsi="Arial" w:cs="Arial"/>
          <w:sz w:val="24"/>
          <w:szCs w:val="24"/>
          <w:lang w:eastAsia="en-US"/>
        </w:rPr>
        <w:t xml:space="preserve">:-populatia generala; -120.000 beneficiari. </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 xml:space="preserve">             Locul derularii activitatii (ilor) (scoala,  CMI, etc):</w:t>
      </w:r>
      <w:r w:rsidRPr="00FE5424">
        <w:rPr>
          <w:rFonts w:ascii="Arial" w:eastAsia="Calibri" w:hAnsi="Arial" w:cs="Arial"/>
          <w:sz w:val="24"/>
          <w:szCs w:val="24"/>
          <w:lang w:val="fr-FR" w:eastAsia="en-US"/>
        </w:rPr>
        <w:t xml:space="preserve"> spitale,,DSP,CMI,cabinete medicale scolare,UAT-euri</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 xml:space="preserve">             Materiale IEC utilizate (nr. si tip):</w:t>
      </w:r>
      <w:r w:rsidRPr="00FE5424">
        <w:rPr>
          <w:rFonts w:ascii="Arial" w:eastAsia="Calibri" w:hAnsi="Arial" w:cs="Arial"/>
          <w:sz w:val="24"/>
          <w:szCs w:val="24"/>
          <w:lang w:val="fr-FR" w:eastAsia="en-US"/>
        </w:rPr>
        <w:t xml:space="preserve"> 2000 pliante,20 postere,100 infografice.</w:t>
      </w:r>
      <w:r w:rsidRPr="00FE5424">
        <w:rPr>
          <w:rFonts w:ascii="Arial" w:eastAsia="Calibri" w:hAnsi="Arial" w:cs="Arial"/>
          <w:sz w:val="24"/>
          <w:szCs w:val="24"/>
          <w:lang w:eastAsia="en-US"/>
        </w:rPr>
        <w:t xml:space="preserve"> </w:t>
      </w:r>
    </w:p>
    <w:p w:rsidR="003A4DA7" w:rsidRPr="00FE5424" w:rsidRDefault="003A4DA7" w:rsidP="003A4DA7">
      <w:pPr>
        <w:tabs>
          <w:tab w:val="left" w:pos="0"/>
          <w:tab w:val="left" w:pos="709"/>
          <w:tab w:val="left" w:pos="993"/>
          <w:tab w:val="left" w:pos="1276"/>
        </w:tabs>
        <w:autoSpaceDE w:val="0"/>
        <w:autoSpaceDN w:val="0"/>
        <w:adjustRightInd w:val="0"/>
        <w:spacing w:line="240" w:lineRule="auto"/>
        <w:contextualSpacing/>
        <w:jc w:val="both"/>
        <w:rPr>
          <w:rFonts w:ascii="Arial" w:hAnsi="Arial" w:cs="Arial"/>
          <w:sz w:val="24"/>
          <w:szCs w:val="24"/>
          <w:lang w:eastAsia="en-US"/>
        </w:rPr>
      </w:pPr>
    </w:p>
    <w:p w:rsidR="003A4DA7" w:rsidRPr="00FE5424" w:rsidRDefault="003A4DA7" w:rsidP="003A4DA7">
      <w:pPr>
        <w:tabs>
          <w:tab w:val="left" w:pos="0"/>
          <w:tab w:val="left" w:pos="709"/>
          <w:tab w:val="left" w:pos="993"/>
          <w:tab w:val="left" w:pos="1276"/>
        </w:tabs>
        <w:autoSpaceDE w:val="0"/>
        <w:autoSpaceDN w:val="0"/>
        <w:adjustRightInd w:val="0"/>
        <w:spacing w:line="240" w:lineRule="auto"/>
        <w:contextualSpacing/>
        <w:jc w:val="both"/>
        <w:rPr>
          <w:rFonts w:ascii="Arial" w:hAnsi="Arial" w:cs="Arial"/>
          <w:sz w:val="24"/>
          <w:szCs w:val="24"/>
          <w:lang w:val="it-IT" w:eastAsia="en-US"/>
        </w:rPr>
      </w:pPr>
      <w:r w:rsidRPr="00FE5424">
        <w:rPr>
          <w:rFonts w:ascii="Arial" w:hAnsi="Arial" w:cs="Arial"/>
          <w:sz w:val="24"/>
          <w:szCs w:val="24"/>
          <w:lang w:eastAsia="en-US"/>
        </w:rPr>
        <w:t>1.2. Organizarea şi desfăşurarea intervențiilor IEC destinate priorităţilor de sănătate specifice locale</w:t>
      </w:r>
      <w:r w:rsidRPr="00FE5424">
        <w:rPr>
          <w:rFonts w:ascii="Arial" w:hAnsi="Arial" w:cs="Arial"/>
          <w:sz w:val="24"/>
          <w:szCs w:val="24"/>
          <w:lang w:val="it-IT" w:eastAsia="en-US"/>
        </w:rPr>
        <w:t>:</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Interventia IEC nr. 1</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Denumirea: </w:t>
      </w:r>
      <w:r w:rsidRPr="00FE5424">
        <w:rPr>
          <w:rFonts w:ascii="Arial" w:eastAsia="Calibri" w:hAnsi="Arial" w:cs="Arial"/>
          <w:i/>
          <w:sz w:val="24"/>
          <w:szCs w:val="24"/>
          <w:lang w:eastAsia="en-US"/>
        </w:rPr>
        <w:t>Activitati de promovare a vaccinarii impotriva COVID19</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Scop: </w:t>
      </w:r>
      <w:r w:rsidRPr="00FE5424">
        <w:rPr>
          <w:rFonts w:ascii="Arial" w:eastAsia="Calibri" w:hAnsi="Arial" w:cs="Arial"/>
          <w:color w:val="000000"/>
          <w:kern w:val="24"/>
          <w:sz w:val="24"/>
          <w:szCs w:val="24"/>
          <w:lang w:val="fr-FR" w:eastAsia="en-US"/>
        </w:rPr>
        <w:t xml:space="preserve">-informarea </w:t>
      </w:r>
      <w:r w:rsidRPr="00FE5424">
        <w:rPr>
          <w:rFonts w:ascii="Arial" w:eastAsia="Calibri" w:hAnsi="Arial" w:cs="Arial"/>
          <w:color w:val="000000"/>
          <w:kern w:val="24"/>
          <w:sz w:val="24"/>
          <w:szCs w:val="24"/>
          <w:lang w:eastAsia="en-US"/>
        </w:rPr>
        <w:t>ș</w:t>
      </w:r>
      <w:r w:rsidRPr="00FE5424">
        <w:rPr>
          <w:rFonts w:ascii="Arial" w:eastAsia="Calibri" w:hAnsi="Arial" w:cs="Arial"/>
          <w:color w:val="000000"/>
          <w:kern w:val="24"/>
          <w:sz w:val="24"/>
          <w:szCs w:val="24"/>
          <w:lang w:val="fr-FR" w:eastAsia="en-US"/>
        </w:rPr>
        <w:t>i con</w:t>
      </w:r>
      <w:r w:rsidRPr="00FE5424">
        <w:rPr>
          <w:rFonts w:ascii="Arial" w:eastAsia="Calibri" w:hAnsi="Arial" w:cs="Arial"/>
          <w:color w:val="000000"/>
          <w:kern w:val="24"/>
          <w:sz w:val="24"/>
          <w:szCs w:val="24"/>
          <w:lang w:eastAsia="en-US"/>
        </w:rPr>
        <w:t>ș</w:t>
      </w:r>
      <w:r w:rsidRPr="00FE5424">
        <w:rPr>
          <w:rFonts w:ascii="Arial" w:eastAsia="Calibri" w:hAnsi="Arial" w:cs="Arial"/>
          <w:color w:val="000000"/>
          <w:kern w:val="24"/>
          <w:sz w:val="24"/>
          <w:szCs w:val="24"/>
          <w:lang w:val="fr-FR" w:eastAsia="en-US"/>
        </w:rPr>
        <w:t>tientizarea</w:t>
      </w:r>
      <w:r w:rsidRPr="00FE5424">
        <w:rPr>
          <w:rFonts w:ascii="Arial" w:eastAsia="+mn-ea" w:hAnsi="Arial" w:cs="Arial"/>
          <w:color w:val="000000"/>
          <w:kern w:val="24"/>
          <w:sz w:val="24"/>
          <w:szCs w:val="24"/>
          <w:lang w:eastAsia="en-US"/>
        </w:rPr>
        <w:t xml:space="preserve"> </w:t>
      </w:r>
      <w:r w:rsidRPr="00FE5424">
        <w:rPr>
          <w:rFonts w:ascii="Arial" w:eastAsia="+mn-ea" w:hAnsi="Arial" w:cs="Arial"/>
          <w:color w:val="000000"/>
          <w:kern w:val="24"/>
          <w:sz w:val="24"/>
          <w:szCs w:val="24"/>
          <w:lang w:val="fr-FR" w:eastAsia="en-US"/>
        </w:rPr>
        <w:t>popula</w:t>
      </w:r>
      <w:r w:rsidRPr="00FE5424">
        <w:rPr>
          <w:rFonts w:ascii="Arial" w:eastAsia="+mn-ea" w:hAnsi="Arial" w:cs="Arial"/>
          <w:color w:val="000000"/>
          <w:kern w:val="24"/>
          <w:sz w:val="24"/>
          <w:szCs w:val="24"/>
          <w:lang w:eastAsia="en-US"/>
        </w:rPr>
        <w:t>ț</w:t>
      </w:r>
      <w:r w:rsidRPr="00FE5424">
        <w:rPr>
          <w:rFonts w:ascii="Arial" w:eastAsia="+mn-ea" w:hAnsi="Arial" w:cs="Arial"/>
          <w:color w:val="000000"/>
          <w:kern w:val="24"/>
          <w:sz w:val="24"/>
          <w:szCs w:val="24"/>
          <w:lang w:val="fr-FR" w:eastAsia="en-US"/>
        </w:rPr>
        <w:t xml:space="preserve">iei generale privind importanta vaccinarii in prevenirea </w:t>
      </w:r>
      <w:r w:rsidRPr="00FE5424">
        <w:rPr>
          <w:rFonts w:ascii="Arial" w:eastAsia="+mn-ea" w:hAnsi="Arial" w:cs="Arial"/>
          <w:color w:val="000000"/>
          <w:kern w:val="24"/>
          <w:sz w:val="24"/>
          <w:szCs w:val="24"/>
          <w:lang w:eastAsia="en-US"/>
        </w:rPr>
        <w:t xml:space="preserve"> </w:t>
      </w:r>
      <w:r w:rsidRPr="00FE5424">
        <w:rPr>
          <w:rFonts w:ascii="Arial" w:eastAsia="Calibri" w:hAnsi="Arial" w:cs="Arial"/>
          <w:sz w:val="24"/>
          <w:szCs w:val="24"/>
          <w:lang w:eastAsia="en-US"/>
        </w:rPr>
        <w:t xml:space="preserve"> infectiei  cu virusul SARS COV 2.</w:t>
      </w:r>
    </w:p>
    <w:p w:rsidR="003A4DA7" w:rsidRPr="00FE5424" w:rsidRDefault="003A4DA7" w:rsidP="003A4DA7">
      <w:pPr>
        <w:autoSpaceDE w:val="0"/>
        <w:autoSpaceDN w:val="0"/>
        <w:adjustRightInd w:val="0"/>
        <w:spacing w:line="240" w:lineRule="auto"/>
        <w:jc w:val="both"/>
        <w:rPr>
          <w:rFonts w:ascii="Arial" w:eastAsia="Calibri" w:hAnsi="Arial" w:cs="Arial"/>
          <w:color w:val="000000"/>
          <w:sz w:val="24"/>
          <w:szCs w:val="24"/>
          <w:lang w:eastAsia="en-US"/>
        </w:rPr>
      </w:pPr>
      <w:r w:rsidRPr="00FE5424">
        <w:rPr>
          <w:rFonts w:ascii="Arial" w:eastAsia="Calibri" w:hAnsi="Arial" w:cs="Arial"/>
          <w:color w:val="000000"/>
          <w:sz w:val="24"/>
          <w:szCs w:val="24"/>
          <w:lang w:eastAsia="en-US"/>
        </w:rPr>
        <w:t xml:space="preserve">Obiective:-creşterea numărului de persoane informate privind </w:t>
      </w:r>
      <w:r w:rsidRPr="00FE5424">
        <w:rPr>
          <w:rFonts w:ascii="Arial" w:eastAsia="+mn-ea" w:hAnsi="Arial" w:cs="Arial"/>
          <w:color w:val="000000"/>
          <w:kern w:val="24"/>
          <w:sz w:val="24"/>
          <w:szCs w:val="24"/>
          <w:lang w:val="fr-FR" w:eastAsia="en-US"/>
        </w:rPr>
        <w:t>importanta vaccinarii</w:t>
      </w:r>
      <w:r w:rsidRPr="00FE5424">
        <w:rPr>
          <w:rFonts w:ascii="Arial" w:eastAsia="Calibri" w:hAnsi="Arial" w:cs="Arial"/>
          <w:color w:val="000000"/>
          <w:sz w:val="24"/>
          <w:szCs w:val="24"/>
          <w:lang w:eastAsia="en-US"/>
        </w:rPr>
        <w:t>.</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 xml:space="preserve">Perioada  derularii: 1ianuarie-31 martie </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Grupul tinta: -populatia generala.</w:t>
      </w:r>
      <w:r w:rsidRPr="00FE5424">
        <w:rPr>
          <w:rFonts w:ascii="Arial" w:eastAsia="+mn-ea" w:hAnsi="Arial" w:cs="Arial"/>
          <w:color w:val="000000"/>
          <w:kern w:val="24"/>
          <w:sz w:val="24"/>
          <w:szCs w:val="24"/>
          <w:lang w:eastAsia="en-US"/>
        </w:rPr>
        <w:t xml:space="preserve"> </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 xml:space="preserve">Activitati specifice: </w:t>
      </w:r>
      <w:r w:rsidRPr="00FE5424">
        <w:rPr>
          <w:rFonts w:ascii="Arial" w:eastAsia="Calibri" w:hAnsi="Arial" w:cs="Arial"/>
          <w:sz w:val="24"/>
          <w:szCs w:val="24"/>
          <w:lang w:eastAsia="en-US"/>
        </w:rPr>
        <w:t>-publicarea pe website-ul DSP de materiale informative;</w:t>
      </w:r>
    </w:p>
    <w:p w:rsidR="003A4DA7" w:rsidRPr="00FE5424" w:rsidRDefault="003A4DA7" w:rsidP="00D149C5">
      <w:pPr>
        <w:numPr>
          <w:ilvl w:val="0"/>
          <w:numId w:val="54"/>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 de informare a populatiei generale si distribuire de materiale informative;</w:t>
      </w:r>
    </w:p>
    <w:p w:rsidR="003A4DA7" w:rsidRPr="00FE5424" w:rsidRDefault="003A4DA7" w:rsidP="00D149C5">
      <w:pPr>
        <w:numPr>
          <w:ilvl w:val="0"/>
          <w:numId w:val="54"/>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transmitere in format electronic de materiale informative si distribuire de materiale informative pe suport de hartie(afise,postere) catre AMC,MS, medicii de familie si cabinete medicale scolare,spitale; </w:t>
      </w:r>
    </w:p>
    <w:p w:rsidR="003A4DA7" w:rsidRPr="00FE5424" w:rsidRDefault="003A4DA7" w:rsidP="00D149C5">
      <w:pPr>
        <w:numPr>
          <w:ilvl w:val="0"/>
          <w:numId w:val="54"/>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 stradale privind  postarea in locuri publice de (postere) in vederea informarii populatiei generale;</w:t>
      </w:r>
    </w:p>
    <w:p w:rsidR="003A4DA7" w:rsidRPr="00FE5424" w:rsidRDefault="003A4DA7" w:rsidP="00D149C5">
      <w:pPr>
        <w:numPr>
          <w:ilvl w:val="0"/>
          <w:numId w:val="54"/>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diseminare de informatii  pe retelele de socializare.</w:t>
      </w:r>
    </w:p>
    <w:p w:rsidR="003A4DA7" w:rsidRPr="00FE5424" w:rsidRDefault="003A4DA7" w:rsidP="00D149C5">
      <w:pPr>
        <w:numPr>
          <w:ilvl w:val="0"/>
          <w:numId w:val="54"/>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activitati diverse in colaborare cu compartimentul epidemiologie al DSP.                              </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Locul derularii activitatii (scoala,  CMI, etc) : -centre medicale,policlinici,farmacii,spitale,primarii,licee si scoli postliceale sanitare,strada,sediul DSP,unitati de productie,,centre comerciale,medici de familie.</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Nr.beneficiari : 250.000</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 xml:space="preserve"> Nr parteneri :6 </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 xml:space="preserve"> Enumerare parteneri : AMC, mediatori sanitari,</w:t>
      </w:r>
      <w:r>
        <w:rPr>
          <w:rFonts w:ascii="Arial" w:eastAsia="Calibri" w:hAnsi="Arial" w:cs="Arial"/>
          <w:sz w:val="24"/>
          <w:szCs w:val="24"/>
          <w:lang w:val="fr-FR" w:eastAsia="en-US"/>
        </w:rPr>
        <w:t xml:space="preserve"> </w:t>
      </w:r>
      <w:r w:rsidRPr="00FE5424">
        <w:rPr>
          <w:rFonts w:ascii="Arial" w:eastAsia="Calibri" w:hAnsi="Arial" w:cs="Arial"/>
          <w:sz w:val="24"/>
          <w:szCs w:val="24"/>
          <w:lang w:val="fr-FR" w:eastAsia="en-US"/>
        </w:rPr>
        <w:t>CMI,</w:t>
      </w:r>
      <w:r>
        <w:rPr>
          <w:rFonts w:ascii="Arial" w:eastAsia="Calibri" w:hAnsi="Arial" w:cs="Arial"/>
          <w:sz w:val="24"/>
          <w:szCs w:val="24"/>
          <w:lang w:val="fr-FR" w:eastAsia="en-US"/>
        </w:rPr>
        <w:t xml:space="preserve"> </w:t>
      </w:r>
      <w:r w:rsidRPr="00FE5424">
        <w:rPr>
          <w:rFonts w:ascii="Arial" w:eastAsia="Calibri" w:hAnsi="Arial" w:cs="Arial"/>
          <w:sz w:val="24"/>
          <w:szCs w:val="24"/>
          <w:lang w:val="fr-FR" w:eastAsia="en-US"/>
        </w:rPr>
        <w:t>spitale,</w:t>
      </w:r>
      <w:r>
        <w:rPr>
          <w:rFonts w:ascii="Arial" w:eastAsia="Calibri" w:hAnsi="Arial" w:cs="Arial"/>
          <w:sz w:val="24"/>
          <w:szCs w:val="24"/>
          <w:lang w:val="fr-FR" w:eastAsia="en-US"/>
        </w:rPr>
        <w:t xml:space="preserve"> </w:t>
      </w:r>
      <w:r w:rsidRPr="00FE5424">
        <w:rPr>
          <w:rFonts w:ascii="Arial" w:eastAsia="Calibri" w:hAnsi="Arial" w:cs="Arial"/>
          <w:sz w:val="24"/>
          <w:szCs w:val="24"/>
          <w:lang w:val="fr-FR" w:eastAsia="en-US"/>
        </w:rPr>
        <w:t>DGASPC,</w:t>
      </w:r>
      <w:r>
        <w:rPr>
          <w:rFonts w:ascii="Arial" w:eastAsia="Calibri" w:hAnsi="Arial" w:cs="Arial"/>
          <w:sz w:val="24"/>
          <w:szCs w:val="24"/>
          <w:lang w:val="fr-FR" w:eastAsia="en-US"/>
        </w:rPr>
        <w:t xml:space="preserve"> </w:t>
      </w:r>
      <w:r w:rsidRPr="00FE5424">
        <w:rPr>
          <w:rFonts w:ascii="Arial" w:eastAsia="Calibri" w:hAnsi="Arial" w:cs="Arial"/>
          <w:sz w:val="24"/>
          <w:szCs w:val="24"/>
          <w:lang w:val="fr-FR" w:eastAsia="en-US"/>
        </w:rPr>
        <w:t>primarii,</w:t>
      </w:r>
      <w:r>
        <w:rPr>
          <w:rFonts w:ascii="Arial" w:eastAsia="Calibri" w:hAnsi="Arial" w:cs="Arial"/>
          <w:sz w:val="24"/>
          <w:szCs w:val="24"/>
          <w:lang w:val="fr-FR" w:eastAsia="en-US"/>
        </w:rPr>
        <w:t xml:space="preserve"> </w:t>
      </w:r>
      <w:r w:rsidRPr="00FE5424">
        <w:rPr>
          <w:rFonts w:ascii="Arial" w:eastAsia="Calibri" w:hAnsi="Arial" w:cs="Arial"/>
          <w:sz w:val="24"/>
          <w:szCs w:val="24"/>
          <w:lang w:val="fr-FR" w:eastAsia="en-US"/>
        </w:rPr>
        <w:t>prefectura,</w:t>
      </w:r>
      <w:r>
        <w:rPr>
          <w:rFonts w:ascii="Arial" w:eastAsia="Calibri" w:hAnsi="Arial" w:cs="Arial"/>
          <w:sz w:val="24"/>
          <w:szCs w:val="24"/>
          <w:lang w:val="fr-FR" w:eastAsia="en-US"/>
        </w:rPr>
        <w:t xml:space="preserve"> </w:t>
      </w:r>
      <w:r w:rsidRPr="00FE5424">
        <w:rPr>
          <w:rFonts w:ascii="Arial" w:eastAsia="Calibri" w:hAnsi="Arial" w:cs="Arial"/>
          <w:sz w:val="24"/>
          <w:szCs w:val="24"/>
          <w:lang w:val="fr-FR" w:eastAsia="en-US"/>
        </w:rPr>
        <w:t>spitale</w:t>
      </w:r>
    </w:p>
    <w:p w:rsidR="003A4DA7" w:rsidRPr="003A4DA7"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lastRenderedPageBreak/>
        <w:t xml:space="preserve">Materiale IEC utilizate (nr. si tip) : 500 postere(primite de la Organizatii Guvernamentale-ISU,Prefectura,1000 flyere multiplicate in cadrul biroului)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Campania 2 </w:t>
      </w:r>
      <w:r w:rsidRPr="00FE5424">
        <w:rPr>
          <w:rFonts w:ascii="Arial" w:eastAsia="Calibri" w:hAnsi="Arial" w:cs="Arial"/>
          <w:i/>
          <w:sz w:val="24"/>
          <w:szCs w:val="24"/>
          <w:lang w:eastAsia="en-US"/>
        </w:rPr>
        <w:t xml:space="preserve"> Activitati de prevenire a consumului de tutun</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Scop: Conștientizarea riscului indus de fumat pentru bolile cardio vasculare și alte boli ale aparatului ciculator – reprezentând în ansamblu principala cauză de deces în lume. </w:t>
      </w:r>
      <w:r w:rsidRPr="00FE5424">
        <w:rPr>
          <w:rFonts w:ascii="Arial" w:eastAsia="+mn-ea" w:hAnsi="Arial" w:cs="Arial"/>
          <w:kern w:val="24"/>
          <w:sz w:val="24"/>
          <w:szCs w:val="24"/>
          <w:lang w:eastAsia="en-US"/>
        </w:rPr>
        <w:t xml:space="preserve"> </w:t>
      </w:r>
    </w:p>
    <w:p w:rsidR="003A4DA7" w:rsidRDefault="003A4DA7" w:rsidP="003A4DA7">
      <w:pPr>
        <w:autoSpaceDE w:val="0"/>
        <w:autoSpaceDN w:val="0"/>
        <w:adjustRightInd w:val="0"/>
        <w:spacing w:line="240" w:lineRule="auto"/>
        <w:jc w:val="both"/>
        <w:rPr>
          <w:rFonts w:ascii="Arial" w:eastAsia="Calibri" w:hAnsi="Arial" w:cs="Arial"/>
          <w:color w:val="000000"/>
          <w:sz w:val="24"/>
          <w:szCs w:val="24"/>
          <w:lang w:eastAsia="en-US"/>
        </w:rPr>
      </w:pPr>
      <w:r w:rsidRPr="00FE5424">
        <w:rPr>
          <w:rFonts w:ascii="Arial" w:eastAsia="Calibri" w:hAnsi="Arial" w:cs="Arial"/>
          <w:color w:val="000000"/>
          <w:sz w:val="24"/>
          <w:szCs w:val="24"/>
          <w:lang w:eastAsia="en-US"/>
        </w:rPr>
        <w:t>Obiective:</w:t>
      </w:r>
    </w:p>
    <w:p w:rsidR="003A4DA7" w:rsidRPr="00FE5424" w:rsidRDefault="003A4DA7" w:rsidP="003A4DA7">
      <w:pPr>
        <w:autoSpaceDE w:val="0"/>
        <w:autoSpaceDN w:val="0"/>
        <w:adjustRightInd w:val="0"/>
        <w:spacing w:line="240" w:lineRule="auto"/>
        <w:jc w:val="both"/>
        <w:rPr>
          <w:rFonts w:ascii="Arial" w:eastAsia="Calibri" w:hAnsi="Arial" w:cs="Arial"/>
          <w:color w:val="000000"/>
          <w:sz w:val="24"/>
          <w:szCs w:val="24"/>
          <w:lang w:eastAsia="en-US"/>
        </w:rPr>
      </w:pPr>
      <w:r w:rsidRPr="00FE5424">
        <w:rPr>
          <w:rFonts w:ascii="Arial" w:eastAsia="Calibri" w:hAnsi="Arial" w:cs="Arial"/>
          <w:color w:val="000000"/>
          <w:sz w:val="24"/>
          <w:szCs w:val="24"/>
          <w:lang w:eastAsia="en-US"/>
        </w:rPr>
        <w:t>-creșterea gradului de conștientizare în rândul publicului larg privind impactul asupra sănătății cardiovasculare al fumatului activ sau pasiv;</w:t>
      </w:r>
    </w:p>
    <w:p w:rsidR="003A4DA7" w:rsidRPr="00FE5424" w:rsidRDefault="003A4DA7" w:rsidP="003A4DA7">
      <w:pPr>
        <w:autoSpaceDE w:val="0"/>
        <w:autoSpaceDN w:val="0"/>
        <w:adjustRightInd w:val="0"/>
        <w:spacing w:line="240" w:lineRule="auto"/>
        <w:jc w:val="both"/>
        <w:rPr>
          <w:rFonts w:ascii="Arial" w:eastAsia="Calibri" w:hAnsi="Arial" w:cs="Arial"/>
          <w:color w:val="000000"/>
          <w:sz w:val="24"/>
          <w:szCs w:val="24"/>
          <w:lang w:eastAsia="en-US"/>
        </w:rPr>
      </w:pPr>
      <w:r w:rsidRPr="00FE5424">
        <w:rPr>
          <w:rFonts w:ascii="Arial" w:eastAsia="Calibri" w:hAnsi="Arial" w:cs="Arial"/>
          <w:color w:val="000000"/>
          <w:sz w:val="24"/>
          <w:szCs w:val="24"/>
          <w:lang w:eastAsia="en-US"/>
        </w:rPr>
        <w:t xml:space="preserve">-actualizarea relației dintre consumul de tutun și bolile cardiovasculare.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Perioada  derularii: 21 mai-15 iunie 2022</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Parteneri:</w:t>
      </w:r>
      <w:r w:rsidRPr="00FE5424">
        <w:rPr>
          <w:rFonts w:ascii="Arial" w:eastAsia="Calibri" w:hAnsi="Arial" w:cs="Arial"/>
          <w:sz w:val="24"/>
          <w:szCs w:val="24"/>
          <w:lang w:val="fr-FR" w:eastAsia="en-US"/>
        </w:rPr>
        <w:t xml:space="preserve"> CPECA,CMI,DAS,AMC,MS,ISJ</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Activitatile derulate  (tip si nr): 5 activitati</w:t>
      </w:r>
    </w:p>
    <w:p w:rsidR="003A4DA7" w:rsidRPr="00FE5424" w:rsidRDefault="003A4DA7" w:rsidP="00D149C5">
      <w:pPr>
        <w:numPr>
          <w:ilvl w:val="0"/>
          <w:numId w:val="54"/>
        </w:numPr>
        <w:spacing w:after="0" w:line="240" w:lineRule="auto"/>
        <w:jc w:val="both"/>
        <w:rPr>
          <w:rFonts w:ascii="Arial" w:eastAsia="Calibri" w:hAnsi="Arial" w:cs="Arial"/>
          <w:sz w:val="24"/>
          <w:szCs w:val="24"/>
          <w:lang w:val="it-IT" w:eastAsia="en-US"/>
        </w:rPr>
      </w:pPr>
      <w:r w:rsidRPr="00FE5424">
        <w:rPr>
          <w:rFonts w:ascii="Arial" w:eastAsia="Calibri" w:hAnsi="Arial" w:cs="Arial"/>
          <w:sz w:val="24"/>
          <w:szCs w:val="24"/>
          <w:lang w:eastAsia="en-US"/>
        </w:rPr>
        <w:t>publicarea pe website-ul DSP de materiale informative si comunicat de presa;</w:t>
      </w:r>
    </w:p>
    <w:p w:rsidR="003A4DA7" w:rsidRPr="00FE5424" w:rsidRDefault="003A4DA7" w:rsidP="00D149C5">
      <w:pPr>
        <w:numPr>
          <w:ilvl w:val="0"/>
          <w:numId w:val="69"/>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transmitere in format electronic de materiale informative catreAMC,MS, medicii de familie si catre cabinetele medicale scolare si distribuire de pliante,postere catrea cestia;</w:t>
      </w:r>
    </w:p>
    <w:p w:rsidR="003A4DA7" w:rsidRPr="00FE5424" w:rsidRDefault="003A4DA7" w:rsidP="00D149C5">
      <w:pPr>
        <w:numPr>
          <w:ilvl w:val="0"/>
          <w:numId w:val="69"/>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in parteneriat cu CPECA -intalniri cu elevii din unitati de invatamant si informarea acestora privind riscurile consumului de tutun si asocierea fumatului cu BCV, vizionare de filme documentare,prezentatari power point,precum si distribuire de materiale informative;</w:t>
      </w:r>
    </w:p>
    <w:p w:rsidR="003A4DA7" w:rsidRPr="00FE5424" w:rsidRDefault="003A4DA7" w:rsidP="00D149C5">
      <w:pPr>
        <w:numPr>
          <w:ilvl w:val="0"/>
          <w:numId w:val="69"/>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 stradale de distribuire de materiale informative in vederea informarii populatiei generale privind consumul de tutun;</w:t>
      </w:r>
    </w:p>
    <w:p w:rsidR="003A4DA7" w:rsidRPr="00FE5424" w:rsidRDefault="003A4DA7" w:rsidP="00D149C5">
      <w:pPr>
        <w:numPr>
          <w:ilvl w:val="0"/>
          <w:numId w:val="69"/>
        </w:numPr>
        <w:spacing w:after="0" w:line="240" w:lineRule="auto"/>
        <w:jc w:val="both"/>
        <w:rPr>
          <w:rFonts w:ascii="Arial" w:hAnsi="Arial" w:cs="Arial"/>
          <w:sz w:val="24"/>
          <w:szCs w:val="24"/>
          <w:lang w:eastAsia="en-US"/>
        </w:rPr>
      </w:pPr>
      <w:r w:rsidRPr="00FE5424">
        <w:rPr>
          <w:rFonts w:ascii="Arial" w:hAnsi="Arial" w:cs="Arial"/>
          <w:sz w:val="24"/>
          <w:szCs w:val="24"/>
          <w:lang w:eastAsia="en-US"/>
        </w:rPr>
        <w:t>diseminare de informatii pe retelel de socializare.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 nr.beneficiari, grupa de varsta,  etc.):-</w:t>
      </w:r>
      <w:r w:rsidRPr="00FE5424">
        <w:rPr>
          <w:rFonts w:ascii="Arial" w:eastAsia="Calibri" w:hAnsi="Arial" w:cs="Arial"/>
          <w:sz w:val="24"/>
          <w:szCs w:val="24"/>
          <w:lang w:val="fr-FR" w:eastAsia="en-US"/>
        </w:rPr>
        <w:t>adolescentii,</w:t>
      </w:r>
      <w:r w:rsidRPr="00FE5424">
        <w:rPr>
          <w:rFonts w:ascii="Arial" w:eastAsia="Calibri" w:hAnsi="Arial" w:cs="Arial"/>
          <w:sz w:val="24"/>
          <w:szCs w:val="24"/>
          <w:lang w:eastAsia="en-US"/>
        </w:rPr>
        <w:t xml:space="preserve"> populatia generala.</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Nr.  mediatoare implicate: 4</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Locul derularii activitatii (ilor) (scoala,  CMI, etc):</w:t>
      </w:r>
      <w:r w:rsidRPr="00FE5424">
        <w:rPr>
          <w:rFonts w:ascii="Arial" w:eastAsia="Calibri" w:hAnsi="Arial" w:cs="Arial"/>
          <w:sz w:val="24"/>
          <w:szCs w:val="24"/>
          <w:lang w:val="fr-FR" w:eastAsia="en-US"/>
        </w:rPr>
        <w:t xml:space="preserve"> Strada,CMI,DSP,unitati de invatamant,comunitati din mediul rural</w:t>
      </w:r>
      <w:r w:rsidRPr="00FE5424">
        <w:rPr>
          <w:rFonts w:ascii="Arial" w:eastAsia="Calibri" w:hAnsi="Arial" w:cs="Arial"/>
          <w:sz w:val="24"/>
          <w:szCs w:val="24"/>
          <w:lang w:eastAsia="en-US"/>
        </w:rPr>
        <w:t xml:space="preserv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Materiale IEC utilizate (nr. si tip):</w:t>
      </w:r>
      <w:r w:rsidRPr="00FE5424">
        <w:rPr>
          <w:rFonts w:ascii="Arial" w:eastAsia="Calibri" w:hAnsi="Arial" w:cs="Arial"/>
          <w:sz w:val="24"/>
          <w:szCs w:val="24"/>
          <w:lang w:val="fr-FR" w:eastAsia="en-US"/>
        </w:rPr>
        <w:t xml:space="preserve"> 50 postere,200 fluturasi,300 pliante.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Campania 3</w:t>
      </w:r>
      <w:r w:rsidRPr="00FE5424">
        <w:rPr>
          <w:rFonts w:ascii="Arial" w:eastAsia="Calibri" w:hAnsi="Arial" w:cs="Arial"/>
          <w:i/>
          <w:sz w:val="24"/>
          <w:szCs w:val="24"/>
          <w:lang w:eastAsia="en-US"/>
        </w:rPr>
        <w:t xml:space="preserve"> Campania de promovare privind donarea de sange.</w:t>
      </w:r>
      <w:r w:rsidRPr="00FE5424">
        <w:rPr>
          <w:rFonts w:ascii="Arial" w:eastAsia="Calibri" w:hAnsi="Arial" w:cs="Arial"/>
          <w:sz w:val="24"/>
          <w:szCs w:val="24"/>
          <w:lang w:eastAsia="en-US"/>
        </w:rPr>
        <w:t xml:space="preserv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Scop:- conştientizarea</w:t>
      </w:r>
      <w:r w:rsidRPr="00FE5424">
        <w:rPr>
          <w:rFonts w:ascii="Arial" w:eastAsia="Calibri" w:hAnsi="Arial" w:cs="Arial"/>
          <w:sz w:val="24"/>
          <w:szCs w:val="24"/>
          <w:lang w:val="it-IT" w:eastAsia="en-US"/>
        </w:rPr>
        <w:t xml:space="preserve"> populaţiei generale privind importanta donarii de sange.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Obiective:- informarea populatiei privind beneficiile donarii de sange.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Perioada  derularii: mai – iunie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Parteneri:</w:t>
      </w:r>
      <w:r w:rsidRPr="00FE5424">
        <w:rPr>
          <w:rFonts w:ascii="Arial" w:eastAsia="Calibri" w:hAnsi="Arial" w:cs="Arial"/>
          <w:sz w:val="24"/>
          <w:szCs w:val="24"/>
          <w:lang w:val="fr-FR" w:eastAsia="en-US"/>
        </w:rPr>
        <w:t xml:space="preserve"> : AMC,MS,DAS,CMI,CTS.</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Activitatile derulate  (tip si nr):</w:t>
      </w:r>
      <w:r w:rsidRPr="00FE5424">
        <w:rPr>
          <w:rFonts w:ascii="Arial" w:eastAsia="Calibri" w:hAnsi="Arial" w:cs="Arial"/>
          <w:sz w:val="24"/>
          <w:szCs w:val="24"/>
          <w:lang w:val="fr-FR" w:eastAsia="en-US"/>
        </w:rPr>
        <w:t xml:space="preserve"> 4 activitati</w:t>
      </w:r>
    </w:p>
    <w:p w:rsidR="003A4DA7" w:rsidRPr="00FE5424" w:rsidRDefault="003A4DA7" w:rsidP="00D149C5">
      <w:pPr>
        <w:numPr>
          <w:ilvl w:val="0"/>
          <w:numId w:val="52"/>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publicarea pe website-ul DSP de materiale informative si comunicat de presa;</w:t>
      </w:r>
    </w:p>
    <w:p w:rsidR="003A4DA7" w:rsidRPr="00FE5424" w:rsidRDefault="003A4DA7" w:rsidP="00D149C5">
      <w:pPr>
        <w:numPr>
          <w:ilvl w:val="0"/>
          <w:numId w:val="52"/>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diseminare de informatii privind donarea de sange pe retelele de socializare;</w:t>
      </w:r>
    </w:p>
    <w:p w:rsidR="003A4DA7" w:rsidRPr="00FE5424" w:rsidRDefault="003A4DA7" w:rsidP="00D149C5">
      <w:pPr>
        <w:numPr>
          <w:ilvl w:val="0"/>
          <w:numId w:val="52"/>
        </w:numPr>
        <w:spacing w:after="0"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transmitere in format electronic de materiale informative catre CMI,spitale,MS,AMC ;</w:t>
      </w:r>
    </w:p>
    <w:p w:rsidR="003A4DA7" w:rsidRPr="00FE5424" w:rsidRDefault="003A4DA7" w:rsidP="00D149C5">
      <w:pPr>
        <w:numPr>
          <w:ilvl w:val="0"/>
          <w:numId w:val="52"/>
        </w:numPr>
        <w:spacing w:after="0"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activitati de distribuire de materiale informative in parcuri,strada,farmacii,spitale,centre comerciale ,centrul de transfuzie sanguina si afisarea in locuri publice privind importanta donarii de sange.</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lastRenderedPageBreak/>
        <w:t>Grupul (grupurile) tinta - nr.beneficiari, grupa de varsta,  etc.):-</w:t>
      </w:r>
      <w:r w:rsidRPr="00FE5424">
        <w:rPr>
          <w:rFonts w:ascii="Arial" w:eastAsia="Calibri" w:hAnsi="Arial" w:cs="Arial"/>
          <w:sz w:val="24"/>
          <w:szCs w:val="24"/>
          <w:lang w:val="fr-FR" w:eastAsia="en-US"/>
        </w:rPr>
        <w:t>populatia generala adulta</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Nr.  mediatoare implicate:5</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 xml:space="preserve">             Locul derularii activitatii (ilor) (scoala,  CMI, etc):</w:t>
      </w:r>
      <w:r w:rsidRPr="00FE5424">
        <w:rPr>
          <w:rFonts w:ascii="Arial" w:eastAsia="Calibri" w:hAnsi="Arial" w:cs="Arial"/>
          <w:sz w:val="24"/>
          <w:szCs w:val="24"/>
          <w:lang w:val="fr-FR" w:eastAsia="en-US"/>
        </w:rPr>
        <w:t xml:space="preserve"> DSP,localitati judetul Olt</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Materiale IEC utilizate (nr. si tip):</w:t>
      </w:r>
      <w:r w:rsidRPr="00FE5424">
        <w:rPr>
          <w:rFonts w:ascii="Arial" w:eastAsia="Calibri" w:hAnsi="Arial" w:cs="Arial"/>
          <w:sz w:val="24"/>
          <w:szCs w:val="24"/>
          <w:lang w:val="fr-FR" w:eastAsia="en-US"/>
        </w:rPr>
        <w:t xml:space="preserve"> 50postere,  1000 fluturasi multiplicati in cadrul biroului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Campania 4</w:t>
      </w:r>
      <w:r w:rsidRPr="00FE5424">
        <w:rPr>
          <w:rFonts w:ascii="Arial" w:eastAsia="Calibri" w:hAnsi="Arial" w:cs="Arial"/>
          <w:i/>
          <w:sz w:val="24"/>
          <w:szCs w:val="24"/>
          <w:lang w:eastAsia="en-US"/>
        </w:rPr>
        <w:t xml:space="preserve"> Campania de prevenire a efectelor caniculei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Scop: Conştientizarea</w:t>
      </w:r>
      <w:r w:rsidRPr="00FE5424">
        <w:rPr>
          <w:rFonts w:ascii="Arial" w:eastAsia="Calibri" w:hAnsi="Arial" w:cs="Arial"/>
          <w:sz w:val="24"/>
          <w:szCs w:val="24"/>
          <w:lang w:val="it-IT" w:eastAsia="en-US"/>
        </w:rPr>
        <w:t xml:space="preserve"> populaţiei generale asupra  masurilor de prevenire a efectelor nefavorabile ale caniculei.</w:t>
      </w:r>
    </w:p>
    <w:p w:rsidR="003A4DA7" w:rsidRPr="00FE5424" w:rsidRDefault="003A4DA7" w:rsidP="003A4DA7">
      <w:pPr>
        <w:autoSpaceDE w:val="0"/>
        <w:autoSpaceDN w:val="0"/>
        <w:adjustRightInd w:val="0"/>
        <w:spacing w:line="240" w:lineRule="auto"/>
        <w:jc w:val="both"/>
        <w:rPr>
          <w:rFonts w:ascii="Arial" w:eastAsia="Calibri" w:hAnsi="Arial" w:cs="Arial"/>
          <w:color w:val="000000"/>
          <w:sz w:val="24"/>
          <w:szCs w:val="24"/>
          <w:lang w:eastAsia="en-US"/>
        </w:rPr>
      </w:pPr>
      <w:r w:rsidRPr="00FE5424">
        <w:rPr>
          <w:rFonts w:ascii="Arial" w:eastAsia="Calibri" w:hAnsi="Arial" w:cs="Arial"/>
          <w:color w:val="000000"/>
          <w:sz w:val="24"/>
          <w:szCs w:val="24"/>
          <w:lang w:eastAsia="en-US"/>
        </w:rPr>
        <w:t xml:space="preserve">Obiective: Creșterea nivelului de informare, conștientizare și responsabilizare a populației privind </w:t>
      </w:r>
      <w:r w:rsidRPr="00FE5424">
        <w:rPr>
          <w:rFonts w:ascii="Arial" w:eastAsia="Calibri" w:hAnsi="Arial" w:cs="Arial"/>
          <w:color w:val="000000"/>
          <w:sz w:val="24"/>
          <w:szCs w:val="24"/>
          <w:lang w:val="it-IT" w:eastAsia="en-US"/>
        </w:rPr>
        <w:t xml:space="preserve"> masurilor de prevenire a efectelor nefavorabile ale caniculei.</w:t>
      </w:r>
      <w:r w:rsidRPr="00FE5424">
        <w:rPr>
          <w:rFonts w:ascii="Arial" w:eastAsia="Calibri" w:hAnsi="Arial" w:cs="Arial"/>
          <w:color w:val="000000"/>
          <w:sz w:val="24"/>
          <w:szCs w:val="24"/>
          <w:lang w:eastAsia="en-US"/>
        </w:rPr>
        <w:t xml:space="preserv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Perioada  derularii: iulie-august 2022</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Parteneri:</w:t>
      </w:r>
      <w:r w:rsidRPr="00FE5424">
        <w:rPr>
          <w:rFonts w:ascii="Arial" w:eastAsia="Calibri" w:hAnsi="Arial" w:cs="Arial"/>
          <w:sz w:val="24"/>
          <w:szCs w:val="24"/>
          <w:lang w:val="fr-FR" w:eastAsia="en-US"/>
        </w:rPr>
        <w:t xml:space="preserve"> </w:t>
      </w:r>
      <w:r w:rsidRPr="00FE5424">
        <w:rPr>
          <w:rFonts w:ascii="Arial" w:eastAsia="Calibri" w:hAnsi="Arial" w:cs="Arial"/>
          <w:sz w:val="24"/>
          <w:szCs w:val="24"/>
          <w:lang w:eastAsia="en-US"/>
        </w:rPr>
        <w:t>Primarii,AMC,MS,medici de familie,DAS</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Activitatile derulate  (tip si nr): 5 activitati</w:t>
      </w:r>
    </w:p>
    <w:p w:rsidR="003A4DA7" w:rsidRPr="00FE5424" w:rsidRDefault="003A4DA7" w:rsidP="00D149C5">
      <w:pPr>
        <w:numPr>
          <w:ilvl w:val="0"/>
          <w:numId w:val="70"/>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diseminare de informatii, privind importanta cunoasterii masurilor de prevenire a efectelor nefavorabile ale caniculei, pe retelele de socializare;</w:t>
      </w:r>
    </w:p>
    <w:p w:rsidR="003A4DA7" w:rsidRPr="00FE5424" w:rsidRDefault="003A4DA7" w:rsidP="00D149C5">
      <w:pPr>
        <w:numPr>
          <w:ilvl w:val="0"/>
          <w:numId w:val="70"/>
        </w:numPr>
        <w:spacing w:after="0"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transmitere in format electronic de materiale informative catre CMI,MS,AMC ;</w:t>
      </w:r>
    </w:p>
    <w:p w:rsidR="003A4DA7" w:rsidRPr="00FE5424" w:rsidRDefault="003A4DA7" w:rsidP="00D149C5">
      <w:pPr>
        <w:numPr>
          <w:ilvl w:val="0"/>
          <w:numId w:val="70"/>
        </w:numPr>
        <w:spacing w:after="0"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activitati de distribuire de materiale informative(flayere,pliante,postere) catre  CMI, AMC, MS,stranduri,piscine,strada ;</w:t>
      </w:r>
    </w:p>
    <w:p w:rsidR="003A4DA7" w:rsidRPr="00FE5424" w:rsidRDefault="003A4DA7" w:rsidP="00D149C5">
      <w:pPr>
        <w:numPr>
          <w:ilvl w:val="0"/>
          <w:numId w:val="70"/>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val="fr-FR" w:eastAsia="en-US"/>
        </w:rPr>
        <w:t>instruirea AMC si MS in vederea desfasurarii de actiuni de informare de catre acestia in comunitati si distribuire de materiale informative.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 nr.beneficiari, grupa de varsta,  etc.):-</w:t>
      </w:r>
      <w:r w:rsidRPr="00FE5424">
        <w:rPr>
          <w:rFonts w:ascii="Arial" w:eastAsia="Calibri" w:hAnsi="Arial" w:cs="Arial"/>
          <w:sz w:val="24"/>
          <w:szCs w:val="24"/>
          <w:lang w:val="fr-FR" w:eastAsia="en-US"/>
        </w:rPr>
        <w:t>populatia generala</w:t>
      </w:r>
      <w:r w:rsidRPr="00FE5424">
        <w:rPr>
          <w:rFonts w:ascii="Arial" w:eastAsia="Calibri" w:hAnsi="Arial" w:cs="Arial"/>
          <w:sz w:val="24"/>
          <w:szCs w:val="24"/>
          <w:lang w:eastAsia="en-US"/>
        </w:rPr>
        <w:t>;-90.000 beneficiari.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Nr.  mediatoare implicate: 11</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Locul derularii activitatii (ilor) (scoala,  CMI, etc):</w:t>
      </w:r>
      <w:r w:rsidRPr="00FE5424">
        <w:rPr>
          <w:rFonts w:ascii="Arial" w:eastAsia="Calibri" w:hAnsi="Arial" w:cs="Arial"/>
          <w:sz w:val="24"/>
          <w:szCs w:val="24"/>
          <w:lang w:val="fr-FR" w:eastAsia="en-US"/>
        </w:rPr>
        <w:t>CMI ,strada, parcuri, strand, piscine ;</w:t>
      </w:r>
      <w:r w:rsidRPr="00FE5424">
        <w:rPr>
          <w:rFonts w:ascii="Arial" w:eastAsia="Calibri" w:hAnsi="Arial" w:cs="Arial"/>
          <w:sz w:val="24"/>
          <w:szCs w:val="24"/>
          <w:lang w:eastAsia="en-US"/>
        </w:rPr>
        <w:t xml:space="preserve"> </w:t>
      </w:r>
    </w:p>
    <w:p w:rsidR="003A4DA7" w:rsidRPr="003A4DA7"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Materiale IEC utilizate (nr. si tip):</w:t>
      </w:r>
      <w:r w:rsidRPr="00FE5424">
        <w:rPr>
          <w:rFonts w:ascii="Arial" w:eastAsia="Calibri" w:hAnsi="Arial" w:cs="Arial"/>
          <w:sz w:val="24"/>
          <w:szCs w:val="24"/>
          <w:lang w:val="fr-FR" w:eastAsia="en-US"/>
        </w:rPr>
        <w:t xml:space="preserve"> 500 fly-ere,200 pliante,50 postere(multiplicate in cadrul biroului)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Campania 5</w:t>
      </w:r>
      <w:r w:rsidRPr="00FE5424">
        <w:rPr>
          <w:rFonts w:ascii="Arial" w:eastAsia="Calibri" w:hAnsi="Arial" w:cs="Arial"/>
          <w:i/>
          <w:sz w:val="24"/>
          <w:szCs w:val="24"/>
          <w:lang w:eastAsia="en-US"/>
        </w:rPr>
        <w:t xml:space="preserve"> Campania de promovare privind alaptarea la san</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Scop: -conştientizarea</w:t>
      </w:r>
      <w:r w:rsidRPr="00FE5424">
        <w:rPr>
          <w:rFonts w:ascii="Arial" w:eastAsia="Calibri" w:hAnsi="Arial" w:cs="Arial"/>
          <w:sz w:val="24"/>
          <w:szCs w:val="24"/>
          <w:lang w:val="it-IT" w:eastAsia="en-US"/>
        </w:rPr>
        <w:t xml:space="preserve"> populaţiei generale asupra  importantei cunoasterii beneficiilor alaptarii la san</w:t>
      </w:r>
      <w:r w:rsidRPr="00FE5424">
        <w:rPr>
          <w:rFonts w:ascii="Arial" w:eastAsia="Calibri" w:hAnsi="Arial" w:cs="Arial"/>
          <w:sz w:val="24"/>
          <w:szCs w:val="24"/>
          <w:lang w:eastAsia="en-US"/>
        </w:rPr>
        <w:t xml:space="preserve">. </w:t>
      </w:r>
      <w:r w:rsidRPr="00FE5424">
        <w:rPr>
          <w:rFonts w:ascii="Arial" w:eastAsia="+mn-ea" w:hAnsi="Arial" w:cs="Arial"/>
          <w:kern w:val="24"/>
          <w:sz w:val="24"/>
          <w:szCs w:val="24"/>
          <w:lang w:eastAsia="en-US"/>
        </w:rPr>
        <w:t xml:space="preserve"> </w:t>
      </w:r>
    </w:p>
    <w:p w:rsidR="003A4DA7" w:rsidRPr="00FE5424" w:rsidRDefault="003A4DA7" w:rsidP="003A4DA7">
      <w:pPr>
        <w:autoSpaceDE w:val="0"/>
        <w:autoSpaceDN w:val="0"/>
        <w:adjustRightInd w:val="0"/>
        <w:spacing w:line="240" w:lineRule="auto"/>
        <w:jc w:val="both"/>
        <w:rPr>
          <w:rFonts w:ascii="Arial" w:eastAsia="Calibri" w:hAnsi="Arial" w:cs="Arial"/>
          <w:color w:val="000000"/>
          <w:sz w:val="24"/>
          <w:szCs w:val="24"/>
          <w:lang w:eastAsia="en-US"/>
        </w:rPr>
      </w:pPr>
      <w:r w:rsidRPr="00FE5424">
        <w:rPr>
          <w:rFonts w:ascii="Arial" w:eastAsia="Calibri" w:hAnsi="Arial" w:cs="Arial"/>
          <w:color w:val="000000"/>
          <w:sz w:val="24"/>
          <w:szCs w:val="24"/>
          <w:lang w:eastAsia="en-US"/>
        </w:rPr>
        <w:t xml:space="preserve">Obiective:-creșterea nivelului de informare, conștientizare și responsabilizare a populației privind alimentația și sănătatea nou născutului și copilului mic prin creșterea accesibilității la informații de specialitate de bază, precum și diseminarea unor noutăţi ştiinţifice legate de această temă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Perioada  derularii: august 2022</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Parteneri:</w:t>
      </w:r>
      <w:r w:rsidRPr="00FE5424">
        <w:rPr>
          <w:rFonts w:ascii="Arial" w:eastAsia="Calibri" w:hAnsi="Arial" w:cs="Arial"/>
          <w:sz w:val="24"/>
          <w:szCs w:val="24"/>
          <w:lang w:val="fr-FR" w:eastAsia="en-US"/>
        </w:rPr>
        <w:t xml:space="preserve"> </w:t>
      </w:r>
      <w:r w:rsidRPr="00FE5424">
        <w:rPr>
          <w:rFonts w:ascii="Arial" w:eastAsia="Calibri" w:hAnsi="Arial" w:cs="Arial"/>
          <w:sz w:val="24"/>
          <w:szCs w:val="24"/>
          <w:lang w:eastAsia="en-US"/>
        </w:rPr>
        <w:t>Primarii,AMC,MS,medici de familie,spitale,DGASPC</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Activitatile derulate  (tip si nr): 5 activitati</w:t>
      </w:r>
    </w:p>
    <w:p w:rsidR="003A4DA7" w:rsidRPr="00FE5424" w:rsidRDefault="003A4DA7" w:rsidP="00D149C5">
      <w:pPr>
        <w:numPr>
          <w:ilvl w:val="0"/>
          <w:numId w:val="71"/>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diseminare de informatii privind importanta alimentatiei la san pe retelele de socializare;</w:t>
      </w:r>
    </w:p>
    <w:p w:rsidR="003A4DA7" w:rsidRPr="00FE5424" w:rsidRDefault="003A4DA7" w:rsidP="00D149C5">
      <w:pPr>
        <w:numPr>
          <w:ilvl w:val="0"/>
          <w:numId w:val="71"/>
        </w:numPr>
        <w:spacing w:after="0"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transmitere in format electronic de materiale informative catre CMI,spitale,MS,AMC ;</w:t>
      </w:r>
    </w:p>
    <w:p w:rsidR="003A4DA7" w:rsidRPr="00FE5424" w:rsidRDefault="003A4DA7" w:rsidP="00D149C5">
      <w:pPr>
        <w:numPr>
          <w:ilvl w:val="0"/>
          <w:numId w:val="71"/>
        </w:numPr>
        <w:spacing w:after="0"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activitati de distribuire de materiale informative(flayere) in spitale,maternitati  CMI, AMC, MS, farmacii,centre comerciale ;</w:t>
      </w:r>
    </w:p>
    <w:p w:rsidR="003A4DA7" w:rsidRPr="00FE5424" w:rsidRDefault="003A4DA7" w:rsidP="00D149C5">
      <w:pPr>
        <w:numPr>
          <w:ilvl w:val="0"/>
          <w:numId w:val="71"/>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val="fr-FR" w:eastAsia="en-US"/>
        </w:rPr>
        <w:lastRenderedPageBreak/>
        <w:t>instruirea AMC si MS in vederea desfasurarii de actiuni de informare de catre acestia in comunitati si distribuire de materiale informative.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 nr.beneficiari, grupa de varsta,  etc.):-</w:t>
      </w:r>
      <w:r w:rsidRPr="00FE5424">
        <w:rPr>
          <w:rFonts w:ascii="Arial" w:eastAsia="Calibri" w:hAnsi="Arial" w:cs="Arial"/>
          <w:sz w:val="24"/>
          <w:szCs w:val="24"/>
          <w:lang w:val="fr-FR" w:eastAsia="en-US"/>
        </w:rPr>
        <w:t>femeile cu varsta intre18-40 ani</w:t>
      </w:r>
      <w:r w:rsidRPr="00FE5424">
        <w:rPr>
          <w:rFonts w:ascii="Arial" w:eastAsia="Calibri" w:hAnsi="Arial" w:cs="Arial"/>
          <w:sz w:val="24"/>
          <w:szCs w:val="24"/>
          <w:lang w:eastAsia="en-US"/>
        </w:rPr>
        <w:t>;                 -15.000 beneficiari.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Nr.  mediatoare implicate: 5</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Locul derularii activitatii (ilor) (scoala,  CMI, etc):</w:t>
      </w:r>
      <w:r w:rsidRPr="00FE5424">
        <w:rPr>
          <w:rFonts w:ascii="Arial" w:eastAsia="Calibri" w:hAnsi="Arial" w:cs="Arial"/>
          <w:sz w:val="24"/>
          <w:szCs w:val="24"/>
          <w:lang w:val="fr-FR" w:eastAsia="en-US"/>
        </w:rPr>
        <w:t xml:space="preserve"> Maternitati,CMI, ,comunitati din mediul rural,unitati de productie.</w:t>
      </w:r>
      <w:r w:rsidRPr="00FE5424">
        <w:rPr>
          <w:rFonts w:ascii="Arial" w:eastAsia="Calibri" w:hAnsi="Arial" w:cs="Arial"/>
          <w:sz w:val="24"/>
          <w:szCs w:val="24"/>
          <w:lang w:eastAsia="en-US"/>
        </w:rPr>
        <w:t xml:space="preserv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Materiale IEC utilizate (nr. si tip):</w:t>
      </w:r>
      <w:r w:rsidRPr="00FE5424">
        <w:rPr>
          <w:rFonts w:ascii="Arial" w:eastAsia="Calibri" w:hAnsi="Arial" w:cs="Arial"/>
          <w:sz w:val="24"/>
          <w:szCs w:val="24"/>
          <w:lang w:val="fr-FR" w:eastAsia="en-US"/>
        </w:rPr>
        <w:t xml:space="preserve"> 200 fly-ere,100 pliante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Campania 6</w:t>
      </w:r>
      <w:r w:rsidRPr="00FE5424">
        <w:rPr>
          <w:rFonts w:ascii="Arial" w:eastAsia="Calibri" w:hAnsi="Arial" w:cs="Arial"/>
          <w:i/>
          <w:sz w:val="24"/>
          <w:szCs w:val="24"/>
          <w:lang w:eastAsia="en-US"/>
        </w:rPr>
        <w:t xml:space="preserve"> Campania de prevenire privind variola maimutei.</w:t>
      </w:r>
      <w:r w:rsidRPr="00FE5424">
        <w:rPr>
          <w:rFonts w:ascii="Arial" w:eastAsia="Calibri" w:hAnsi="Arial" w:cs="Arial"/>
          <w:sz w:val="24"/>
          <w:szCs w:val="24"/>
          <w:lang w:eastAsia="en-US"/>
        </w:rPr>
        <w:t xml:space="preserv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Scop:- conştientizarea</w:t>
      </w:r>
      <w:r w:rsidRPr="00FE5424">
        <w:rPr>
          <w:rFonts w:ascii="Arial" w:eastAsia="Calibri" w:hAnsi="Arial" w:cs="Arial"/>
          <w:sz w:val="24"/>
          <w:szCs w:val="24"/>
          <w:lang w:val="it-IT" w:eastAsia="en-US"/>
        </w:rPr>
        <w:t xml:space="preserve"> populaţiei generale adulte asupra  importantei cunoasterii masurilor de prevenire a variolei maimutei.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Obiective:- cresterea numarului de persoane informate privind importanta </w:t>
      </w:r>
      <w:r w:rsidRPr="00FE5424">
        <w:rPr>
          <w:rFonts w:ascii="Arial" w:eastAsia="Calibri" w:hAnsi="Arial" w:cs="Arial"/>
          <w:sz w:val="24"/>
          <w:szCs w:val="24"/>
          <w:lang w:val="it-IT" w:eastAsia="en-US"/>
        </w:rPr>
        <w:t>cunoasterii masurilor de prevenire a variolei maimutei.</w:t>
      </w:r>
      <w:r w:rsidRPr="00FE5424">
        <w:rPr>
          <w:rFonts w:ascii="Arial" w:eastAsia="Calibri" w:hAnsi="Arial" w:cs="Arial"/>
          <w:sz w:val="24"/>
          <w:szCs w:val="24"/>
          <w:lang w:eastAsia="en-US"/>
        </w:rPr>
        <w:t xml:space="preserv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Perioada  derularii: iulie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Parteneri: Primarii,AMC,MS,medici de familie</w:t>
      </w:r>
      <w:r w:rsidRPr="00FE5424">
        <w:rPr>
          <w:rFonts w:ascii="Arial" w:eastAsia="Calibri" w:hAnsi="Arial" w:cs="Arial"/>
          <w:sz w:val="24"/>
          <w:szCs w:val="24"/>
          <w:lang w:val="fr-FR" w:eastAsia="en-US"/>
        </w:rPr>
        <w:t xml:space="preserve"> </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Activitatile derulate  (tip si nr):</w:t>
      </w:r>
      <w:r w:rsidRPr="00FE5424">
        <w:rPr>
          <w:rFonts w:ascii="Arial" w:eastAsia="Calibri" w:hAnsi="Arial" w:cs="Arial"/>
          <w:sz w:val="24"/>
          <w:szCs w:val="24"/>
          <w:lang w:val="fr-FR" w:eastAsia="en-US"/>
        </w:rPr>
        <w:t xml:space="preserve"> 4 activitati</w:t>
      </w:r>
    </w:p>
    <w:p w:rsidR="003A4DA7" w:rsidRPr="00FE5424" w:rsidRDefault="003A4DA7" w:rsidP="00D149C5">
      <w:pPr>
        <w:numPr>
          <w:ilvl w:val="0"/>
          <w:numId w:val="51"/>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publicarea pe website-ul DSP de materiale informative </w:t>
      </w:r>
    </w:p>
    <w:p w:rsidR="003A4DA7" w:rsidRPr="00FE5424" w:rsidRDefault="003A4DA7" w:rsidP="00D149C5">
      <w:pPr>
        <w:numPr>
          <w:ilvl w:val="0"/>
          <w:numId w:val="51"/>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diseminare de informatii privind prevenirea variolei maimutei pe retelele de socializare;</w:t>
      </w:r>
    </w:p>
    <w:p w:rsidR="003A4DA7" w:rsidRPr="00FE5424" w:rsidRDefault="003A4DA7" w:rsidP="00D149C5">
      <w:pPr>
        <w:numPr>
          <w:ilvl w:val="0"/>
          <w:numId w:val="51"/>
        </w:numPr>
        <w:spacing w:after="0"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transmitere in format electronic de materiale informative catre CMI,spitale,MS,AMC ;</w:t>
      </w:r>
    </w:p>
    <w:p w:rsidR="003A4DA7" w:rsidRPr="00FE5424" w:rsidRDefault="003A4DA7" w:rsidP="00D149C5">
      <w:pPr>
        <w:numPr>
          <w:ilvl w:val="0"/>
          <w:numId w:val="51"/>
        </w:numPr>
        <w:spacing w:after="0"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activitati de distribuire de materiale informative in locuri unde se desfasoara diferite  festivitati cu ocazia zilelor comunei sau orasului,parcuri,strada,farmacii,spitale,centre comerciale ;</w:t>
      </w:r>
    </w:p>
    <w:p w:rsidR="003A4DA7" w:rsidRPr="00FE5424" w:rsidRDefault="003A4DA7" w:rsidP="00D149C5">
      <w:pPr>
        <w:numPr>
          <w:ilvl w:val="0"/>
          <w:numId w:val="51"/>
        </w:numPr>
        <w:spacing w:after="0"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 xml:space="preserve">instruirea AMC si MS in vederea desfasurarii de actiuni de informare de catre acestia in comunitati si distribuire de materiale informative. </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Grupul (grupurile) tinta - nr.beneficiari, grupa de varsta,  etc.):-</w:t>
      </w:r>
      <w:r w:rsidRPr="00FE5424">
        <w:rPr>
          <w:rFonts w:ascii="Arial" w:eastAsia="Calibri" w:hAnsi="Arial" w:cs="Arial"/>
          <w:sz w:val="24"/>
          <w:szCs w:val="24"/>
          <w:lang w:val="fr-FR" w:eastAsia="en-US"/>
        </w:rPr>
        <w:t>populatia cu varsta18-60 ani ;</w:t>
      </w:r>
      <w:r w:rsidRPr="00FE5424">
        <w:rPr>
          <w:rFonts w:ascii="Arial" w:eastAsia="Calibri" w:hAnsi="Arial" w:cs="Arial"/>
          <w:sz w:val="24"/>
          <w:szCs w:val="24"/>
          <w:lang w:eastAsia="en-US"/>
        </w:rPr>
        <w:tab/>
        <w:t>65.000 beneficiari.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Nr.  mediatoare implicate:4</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Locul derularii activitatii (ilor) (scoala,  CMI, etc):</w:t>
      </w:r>
      <w:r w:rsidRPr="00FE5424">
        <w:rPr>
          <w:rFonts w:ascii="Arial" w:eastAsia="Calibri" w:hAnsi="Arial" w:cs="Arial"/>
          <w:sz w:val="24"/>
          <w:szCs w:val="24"/>
          <w:lang w:val="fr-FR" w:eastAsia="en-US"/>
        </w:rPr>
        <w:t xml:space="preserve"> DSP,localitati judetul Olt</w:t>
      </w:r>
    </w:p>
    <w:p w:rsidR="003A4DA7" w:rsidRPr="003A4DA7"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Materiale IEC utilizate (nr. si tip):</w:t>
      </w:r>
      <w:r w:rsidRPr="00FE5424">
        <w:rPr>
          <w:rFonts w:ascii="Arial" w:eastAsia="Calibri" w:hAnsi="Arial" w:cs="Arial"/>
          <w:sz w:val="24"/>
          <w:szCs w:val="24"/>
          <w:lang w:val="fr-FR" w:eastAsia="en-US"/>
        </w:rPr>
        <w:t xml:space="preserve"> 50postere,  1000 fluturasi multiplicati in cadrul biroului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Campania 7</w:t>
      </w:r>
      <w:r w:rsidRPr="00FE5424">
        <w:rPr>
          <w:rFonts w:ascii="Arial" w:eastAsia="Calibri" w:hAnsi="Arial" w:cs="Arial"/>
          <w:i/>
          <w:sz w:val="24"/>
          <w:szCs w:val="24"/>
          <w:lang w:eastAsia="en-US"/>
        </w:rPr>
        <w:t xml:space="preserve"> Campania de prevenire a virozelor respiratorii si gripei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Scop: Informarea şi educarea populaţiei,  privind masurile de prevenire agripei,importanta vaccinarii.</w:t>
      </w:r>
    </w:p>
    <w:p w:rsidR="003A4DA7" w:rsidRPr="00FE5424" w:rsidRDefault="003A4DA7" w:rsidP="003A4DA7">
      <w:pPr>
        <w:autoSpaceDE w:val="0"/>
        <w:autoSpaceDN w:val="0"/>
        <w:adjustRightInd w:val="0"/>
        <w:spacing w:line="240" w:lineRule="auto"/>
        <w:jc w:val="both"/>
        <w:rPr>
          <w:rFonts w:ascii="Arial" w:eastAsia="Calibri" w:hAnsi="Arial" w:cs="Arial"/>
          <w:color w:val="000000"/>
          <w:sz w:val="24"/>
          <w:szCs w:val="24"/>
          <w:lang w:eastAsia="en-US"/>
        </w:rPr>
      </w:pPr>
      <w:r w:rsidRPr="00FE5424">
        <w:rPr>
          <w:rFonts w:ascii="Arial" w:eastAsia="Calibri" w:hAnsi="Arial" w:cs="Arial"/>
          <w:color w:val="000000"/>
          <w:sz w:val="24"/>
          <w:szCs w:val="24"/>
          <w:lang w:eastAsia="en-US"/>
        </w:rPr>
        <w:t xml:space="preserve">            Obiective: Creșterea nivelului de informare, conștientizare și responsabilizare a populației privind </w:t>
      </w:r>
      <w:r w:rsidRPr="00FE5424">
        <w:rPr>
          <w:rFonts w:ascii="Arial" w:eastAsia="Calibri" w:hAnsi="Arial" w:cs="Arial"/>
          <w:color w:val="000000"/>
          <w:sz w:val="24"/>
          <w:szCs w:val="24"/>
          <w:lang w:val="it-IT" w:eastAsia="en-US"/>
        </w:rPr>
        <w:t xml:space="preserve"> masurilor de prevenire a efectelor gripei si a virozelor respiratorii.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Perioada  derularii: octombrie-decembrie 2022</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Parteneri:</w:t>
      </w:r>
      <w:r w:rsidRPr="00FE5424">
        <w:rPr>
          <w:rFonts w:ascii="Arial" w:eastAsia="Calibri" w:hAnsi="Arial" w:cs="Arial"/>
          <w:sz w:val="24"/>
          <w:szCs w:val="24"/>
          <w:lang w:val="fr-FR" w:eastAsia="en-US"/>
        </w:rPr>
        <w:t xml:space="preserve"> </w:t>
      </w:r>
      <w:r w:rsidRPr="00FE5424">
        <w:rPr>
          <w:rFonts w:ascii="Arial" w:eastAsia="Calibri" w:hAnsi="Arial" w:cs="Arial"/>
          <w:sz w:val="24"/>
          <w:szCs w:val="24"/>
          <w:lang w:eastAsia="en-US"/>
        </w:rPr>
        <w:t>Primarii,AMC,MS,medici de familie,DAS,DSP,mass-media.</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Activitatile derulate  (tip si nr): 5 activitati</w:t>
      </w:r>
    </w:p>
    <w:p w:rsidR="003A4DA7" w:rsidRPr="00FE5424" w:rsidRDefault="003A4DA7" w:rsidP="00D149C5">
      <w:pPr>
        <w:numPr>
          <w:ilvl w:val="0"/>
          <w:numId w:val="50"/>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lastRenderedPageBreak/>
        <w:t>diseminare de informatii, privind importanta cunoasterii masurilor de prevenire a efectelor nefavorabile ale gripei precum si importanta  vaccinarii;</w:t>
      </w:r>
    </w:p>
    <w:p w:rsidR="003A4DA7" w:rsidRPr="00FE5424" w:rsidRDefault="003A4DA7" w:rsidP="00D149C5">
      <w:pPr>
        <w:numPr>
          <w:ilvl w:val="0"/>
          <w:numId w:val="50"/>
        </w:numPr>
        <w:spacing w:after="0"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diseminare de informatii  pe retelele de socializare privind prevenirea virozelor respiratorii si a gripei;</w:t>
      </w:r>
    </w:p>
    <w:p w:rsidR="003A4DA7" w:rsidRPr="00FE5424" w:rsidRDefault="003A4DA7" w:rsidP="00D149C5">
      <w:pPr>
        <w:numPr>
          <w:ilvl w:val="0"/>
          <w:numId w:val="50"/>
        </w:numPr>
        <w:spacing w:after="0"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transmitere in format electronic de materiale informative catre CMI, ,MS, AMC ,cabinete medicale scolare ;</w:t>
      </w:r>
    </w:p>
    <w:p w:rsidR="003A4DA7" w:rsidRPr="00FE5424" w:rsidRDefault="003A4DA7" w:rsidP="00D149C5">
      <w:pPr>
        <w:numPr>
          <w:ilvl w:val="0"/>
          <w:numId w:val="50"/>
        </w:numPr>
        <w:spacing w:after="0"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activitati de distribuire de materiale informative in spitale,farmacii,clubul pensionarilor, strada, unitati de invatamant,centre comerciale  si afisarea in locuri publice privind importanta vaccinarii in prevenirea gripei.</w:t>
      </w:r>
    </w:p>
    <w:p w:rsidR="003A4DA7" w:rsidRPr="00FE5424" w:rsidRDefault="003A4DA7" w:rsidP="00D149C5">
      <w:pPr>
        <w:numPr>
          <w:ilvl w:val="0"/>
          <w:numId w:val="50"/>
        </w:num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fr-FR" w:eastAsia="en-US"/>
        </w:rPr>
        <w:t xml:space="preserve">instruirea AMC si MS  in vederea desfasurarii de actiuni de informare de catre acestia in comunitati si distribuire de materiale informative. AMC  vor informa in comunitati, grupul tinta privnd factorii de risc precum si modalitatile de prevenire a gripei..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 nr.beneficiari, grupa de varsta,  etc.):-</w:t>
      </w:r>
      <w:r w:rsidRPr="00FE5424">
        <w:rPr>
          <w:rFonts w:ascii="Arial" w:eastAsia="Calibri" w:hAnsi="Arial" w:cs="Arial"/>
          <w:sz w:val="24"/>
          <w:szCs w:val="24"/>
          <w:lang w:val="fr-FR" w:eastAsia="en-US"/>
        </w:rPr>
        <w:t>populatia generala ;</w:t>
      </w:r>
      <w:r w:rsidRPr="00FE5424">
        <w:rPr>
          <w:rFonts w:ascii="Arial" w:eastAsia="Calibri" w:hAnsi="Arial" w:cs="Arial"/>
          <w:sz w:val="24"/>
          <w:szCs w:val="24"/>
          <w:lang w:eastAsia="en-US"/>
        </w:rPr>
        <w:t xml:space="preserve">  -220.000 beneficiari.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Nr.  mediatoare implicate: 10</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Locul derularii activitatii (ilor) (scoala,  CMI, etc):</w:t>
      </w:r>
      <w:r w:rsidRPr="00FE5424">
        <w:rPr>
          <w:rFonts w:ascii="Arial" w:eastAsia="Calibri" w:hAnsi="Arial" w:cs="Arial"/>
          <w:sz w:val="24"/>
          <w:szCs w:val="24"/>
          <w:lang w:val="fr-FR" w:eastAsia="en-US"/>
        </w:rPr>
        <w:t>CMI ,strada, spitale,unitati de invatamant,DSP,farmacii.</w:t>
      </w:r>
      <w:r w:rsidRPr="00FE5424">
        <w:rPr>
          <w:rFonts w:ascii="Arial" w:eastAsia="Calibri" w:hAnsi="Arial" w:cs="Arial"/>
          <w:sz w:val="24"/>
          <w:szCs w:val="24"/>
          <w:lang w:eastAsia="en-US"/>
        </w:rPr>
        <w:t xml:space="preserve"> </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Materiale IEC utilizate (nr. si tip):</w:t>
      </w:r>
      <w:r w:rsidRPr="00FE5424">
        <w:rPr>
          <w:rFonts w:ascii="Arial" w:eastAsia="Calibri" w:hAnsi="Arial" w:cs="Arial"/>
          <w:sz w:val="24"/>
          <w:szCs w:val="24"/>
          <w:lang w:val="fr-FR" w:eastAsia="en-US"/>
        </w:rPr>
        <w:t xml:space="preserve"> 300 fly-ere,250 pliante,50 postere(multiplicate in cadrul biroului)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1.3. </w:t>
      </w:r>
      <w:r w:rsidRPr="00FE5424">
        <w:rPr>
          <w:rFonts w:ascii="Arial" w:hAnsi="Arial" w:cs="Arial"/>
          <w:sz w:val="24"/>
          <w:szCs w:val="24"/>
          <w:lang w:eastAsia="en-US"/>
        </w:rPr>
        <w:t>Organizarea şi desfăşurarea de intervenţii IEC pentru activitate fizică si nutriție:</w:t>
      </w:r>
    </w:p>
    <w:p w:rsidR="003A4DA7" w:rsidRPr="003A4DA7" w:rsidRDefault="003A4DA7" w:rsidP="003A4DA7">
      <w:pPr>
        <w:spacing w:line="240" w:lineRule="auto"/>
        <w:jc w:val="both"/>
        <w:rPr>
          <w:rFonts w:ascii="Arial" w:eastAsia="Calibri" w:hAnsi="Arial" w:cs="Arial"/>
          <w:sz w:val="24"/>
          <w:szCs w:val="24"/>
          <w:lang w:val="pt-BR" w:eastAsia="en-US"/>
        </w:rPr>
      </w:pPr>
      <w:r w:rsidRPr="00FE5424">
        <w:rPr>
          <w:rFonts w:ascii="Arial" w:hAnsi="Arial" w:cs="Arial"/>
          <w:sz w:val="24"/>
          <w:szCs w:val="24"/>
          <w:lang w:eastAsia="en-US"/>
        </w:rPr>
        <w:t>1.3.1. Adoptarea unui comportament sanogen în ceea ce priveşte nutriţia şi activitatea fizică în rândul copiilor şi adolescenţilor si populatiei varstnice;</w:t>
      </w:r>
      <w:r w:rsidRPr="00FE5424">
        <w:rPr>
          <w:rFonts w:ascii="Arial" w:eastAsia="Calibri" w:hAnsi="Arial" w:cs="Arial"/>
          <w:sz w:val="24"/>
          <w:szCs w:val="24"/>
          <w:lang w:val="pt-BR" w:eastAsia="en-US"/>
        </w:rPr>
        <w:t xml:space="preserv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Activitatea 1.</w:t>
      </w:r>
    </w:p>
    <w:p w:rsidR="003A4DA7" w:rsidRPr="00FE5424" w:rsidRDefault="003A4DA7" w:rsidP="003A4DA7">
      <w:pPr>
        <w:spacing w:line="240" w:lineRule="auto"/>
        <w:jc w:val="both"/>
        <w:rPr>
          <w:rFonts w:ascii="Arial" w:eastAsia="Calibri" w:hAnsi="Arial" w:cs="Arial"/>
          <w:i/>
          <w:sz w:val="24"/>
          <w:szCs w:val="24"/>
          <w:lang w:eastAsia="en-US"/>
        </w:rPr>
      </w:pPr>
      <w:r w:rsidRPr="00FE5424">
        <w:rPr>
          <w:rFonts w:ascii="Arial" w:eastAsia="Calibri" w:hAnsi="Arial" w:cs="Arial"/>
          <w:i/>
          <w:sz w:val="24"/>
          <w:szCs w:val="24"/>
          <w:lang w:eastAsia="en-US"/>
        </w:rPr>
        <w:t>Intervenții bazate pe ghidul de intervenție pentru alimentație sănătoasă și activitate fizică în grădinițe și școli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val="pt-BR" w:eastAsia="en-US"/>
        </w:rPr>
        <w:t xml:space="preserve">Număr de școli și grădinițe în care se utilizează ghidul de intervenție </w:t>
      </w:r>
      <w:r w:rsidRPr="00FE5424">
        <w:rPr>
          <w:rFonts w:ascii="Arial" w:eastAsia="Calibri" w:hAnsi="Arial" w:cs="Arial"/>
          <w:sz w:val="24"/>
          <w:szCs w:val="24"/>
          <w:lang w:eastAsia="en-US"/>
        </w:rPr>
        <w:t xml:space="preserve">pentru alimentație </w:t>
      </w:r>
    </w:p>
    <w:p w:rsidR="003A4DA7" w:rsidRPr="00FE5424" w:rsidRDefault="003A4DA7" w:rsidP="003A4DA7">
      <w:pPr>
        <w:spacing w:line="240" w:lineRule="auto"/>
        <w:jc w:val="both"/>
        <w:rPr>
          <w:rFonts w:ascii="Arial" w:eastAsia="Calibri" w:hAnsi="Arial" w:cs="Arial"/>
          <w:sz w:val="24"/>
          <w:szCs w:val="24"/>
          <w:lang w:val="pt-BR" w:eastAsia="en-US"/>
        </w:rPr>
      </w:pPr>
      <w:r w:rsidRPr="00FE5424">
        <w:rPr>
          <w:rFonts w:ascii="Arial" w:eastAsia="Calibri" w:hAnsi="Arial" w:cs="Arial"/>
          <w:sz w:val="24"/>
          <w:szCs w:val="24"/>
          <w:lang w:eastAsia="en-US"/>
        </w:rPr>
        <w:t>sănătoasă și activitate fizică</w:t>
      </w:r>
      <w:r w:rsidRPr="00FE5424">
        <w:rPr>
          <w:rFonts w:ascii="Arial" w:eastAsia="Calibri" w:hAnsi="Arial" w:cs="Arial"/>
          <w:sz w:val="24"/>
          <w:szCs w:val="24"/>
          <w:lang w:val="pt-BR" w:eastAsia="en-US"/>
        </w:rPr>
        <w:t>:119</w:t>
      </w:r>
    </w:p>
    <w:p w:rsidR="003A4DA7" w:rsidRPr="00FE5424" w:rsidRDefault="003A4DA7" w:rsidP="003A4DA7">
      <w:pPr>
        <w:spacing w:line="240" w:lineRule="auto"/>
        <w:jc w:val="both"/>
        <w:rPr>
          <w:rFonts w:ascii="Arial" w:eastAsia="Calibri" w:hAnsi="Arial" w:cs="Arial"/>
          <w:sz w:val="24"/>
          <w:szCs w:val="24"/>
          <w:lang w:val="pt-BR" w:eastAsia="en-US"/>
        </w:rPr>
      </w:pPr>
      <w:r w:rsidRPr="00FE5424">
        <w:rPr>
          <w:rFonts w:ascii="Arial" w:eastAsia="Calibri" w:hAnsi="Arial" w:cs="Arial"/>
          <w:sz w:val="24"/>
          <w:szCs w:val="24"/>
          <w:lang w:val="pt-BR" w:eastAsia="en-US"/>
        </w:rPr>
        <w:t>Nr. total beneficiari intervenții IEC în școli și grădinițe: 9100</w:t>
      </w:r>
    </w:p>
    <w:p w:rsidR="003A4DA7" w:rsidRPr="003A4DA7" w:rsidRDefault="003A4DA7" w:rsidP="003A4DA7">
      <w:pPr>
        <w:spacing w:line="240" w:lineRule="auto"/>
        <w:jc w:val="both"/>
        <w:rPr>
          <w:rFonts w:ascii="Arial" w:eastAsia="Calibri" w:hAnsi="Arial" w:cs="Arial"/>
          <w:sz w:val="24"/>
          <w:szCs w:val="24"/>
          <w:lang w:val="pt-BR" w:eastAsia="en-US"/>
        </w:rPr>
      </w:pPr>
      <w:r w:rsidRPr="00FE5424">
        <w:rPr>
          <w:rFonts w:ascii="Arial" w:eastAsia="Calibri" w:hAnsi="Arial" w:cs="Arial"/>
          <w:sz w:val="24"/>
          <w:szCs w:val="24"/>
          <w:lang w:val="pt-BR" w:eastAsia="en-US"/>
        </w:rPr>
        <w:t>Nr. total personal (didactic și nedidactic) implicat  în școli și grădinițe:160</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Activitatea 2.</w:t>
      </w:r>
    </w:p>
    <w:p w:rsidR="003A4DA7" w:rsidRPr="00FE5424" w:rsidRDefault="003A4DA7" w:rsidP="003A4DA7">
      <w:pPr>
        <w:spacing w:line="240" w:lineRule="auto"/>
        <w:jc w:val="both"/>
        <w:rPr>
          <w:rFonts w:ascii="Arial" w:eastAsia="Calibri" w:hAnsi="Arial" w:cs="Arial"/>
          <w:i/>
          <w:sz w:val="24"/>
          <w:szCs w:val="24"/>
          <w:lang w:eastAsia="en-US"/>
        </w:rPr>
      </w:pPr>
      <w:r w:rsidRPr="00FE5424">
        <w:rPr>
          <w:rFonts w:ascii="Arial" w:eastAsia="Calibri" w:hAnsi="Arial" w:cs="Arial"/>
          <w:i/>
          <w:sz w:val="24"/>
          <w:szCs w:val="24"/>
          <w:lang w:eastAsia="en-US"/>
        </w:rPr>
        <w:t>Intervenții în comunitate</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Număr de comunități în care se implementează intervenții pentru activitate fizică de către asistenții medicali comunitari:83 </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Număr asistenți medicali comunitari:105</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Nr. total activități alimentație sănătoasă și activitate fizică desfășurate:320</w:t>
      </w:r>
    </w:p>
    <w:p w:rsidR="003A4DA7" w:rsidRPr="003A4DA7"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val="es-ES" w:eastAsia="en-US"/>
        </w:rPr>
        <w:t>Număr de beneficiari (participări) de intervenții pt activitate fizică în comunitate: 11550</w:t>
      </w:r>
    </w:p>
    <w:p w:rsidR="003A4DA7" w:rsidRPr="00FE5424" w:rsidRDefault="003A4DA7" w:rsidP="003A4DA7">
      <w:pPr>
        <w:spacing w:line="240" w:lineRule="auto"/>
        <w:jc w:val="both"/>
        <w:rPr>
          <w:rFonts w:ascii="Arial" w:eastAsia="Calibri" w:hAnsi="Arial" w:cs="Arial"/>
          <w:i/>
          <w:sz w:val="24"/>
          <w:szCs w:val="24"/>
          <w:lang w:eastAsia="en-US"/>
        </w:rPr>
      </w:pPr>
      <w:r w:rsidRPr="00FE5424">
        <w:rPr>
          <w:rFonts w:ascii="Arial" w:eastAsia="Calibri" w:hAnsi="Arial" w:cs="Arial"/>
          <w:i/>
          <w:sz w:val="24"/>
          <w:szCs w:val="24"/>
          <w:lang w:eastAsia="en-US"/>
        </w:rPr>
        <w:t>Interventia 1</w:t>
      </w:r>
    </w:p>
    <w:p w:rsidR="003A4DA7" w:rsidRPr="00FE5424" w:rsidRDefault="003A4DA7" w:rsidP="003A4DA7">
      <w:pPr>
        <w:spacing w:line="240" w:lineRule="auto"/>
        <w:jc w:val="both"/>
        <w:rPr>
          <w:rFonts w:ascii="Arial" w:eastAsia="Calibri" w:hAnsi="Arial" w:cs="Arial"/>
          <w:i/>
          <w:sz w:val="24"/>
          <w:szCs w:val="24"/>
          <w:lang w:eastAsia="en-US"/>
        </w:rPr>
      </w:pPr>
      <w:r w:rsidRPr="00FE5424">
        <w:rPr>
          <w:rFonts w:ascii="Arial" w:eastAsia="Calibri" w:hAnsi="Arial" w:cs="Arial"/>
          <w:sz w:val="24"/>
          <w:szCs w:val="24"/>
          <w:lang w:eastAsia="en-US"/>
        </w:rPr>
        <w:t xml:space="preserve">Intervenția: </w:t>
      </w:r>
      <w:r w:rsidRPr="00FE5424">
        <w:rPr>
          <w:rFonts w:ascii="Arial" w:eastAsia="Calibri" w:hAnsi="Arial" w:cs="Arial"/>
          <w:i/>
          <w:sz w:val="24"/>
          <w:szCs w:val="24"/>
          <w:lang w:val="es-ES" w:eastAsia="en-US"/>
        </w:rPr>
        <w:t>Prevenirea obezitatii si bolilor cardiovasculare prin activitate fizica</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lastRenderedPageBreak/>
        <w:t>Scop:Constientizarea populatiei privind importanta miscarii in prevenirea obezitatiisi a bolilor cardiovasculare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Obiective Cresterea gradului de constientizare a  populatiei privind importanta activitatii fizice si a  unei alimentatii sanatoase in prevenirea obezitatii si abolilor cardiovasculare.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Perioada derularii:01-31.07.2022.</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Parteneri : AMC ,DSP ,CMI,MS.</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Activitatile derulate  (tip si nr) :informari,discutii,distribuire de materilale informative,recomandari;63 activitati.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 nr.beneficiari (grupa de varsta, etc.): populatia generala: 573 beneficiari.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Locul derularii activitatii (ilor) : primarii,CMI,gospodarii proprii,camine culturale,strazi.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Materiale IEC utilizate (nr. si tip):200 pliante,20 postere,150 fluturasi.</w:t>
      </w:r>
    </w:p>
    <w:p w:rsidR="003A4DA7" w:rsidRPr="00FE5424" w:rsidRDefault="003A4DA7" w:rsidP="003A4DA7">
      <w:pPr>
        <w:spacing w:line="240" w:lineRule="auto"/>
        <w:jc w:val="both"/>
        <w:rPr>
          <w:rFonts w:ascii="Arial" w:eastAsia="Calibri" w:hAnsi="Arial" w:cs="Arial"/>
          <w:i/>
          <w:sz w:val="24"/>
          <w:szCs w:val="24"/>
          <w:lang w:eastAsia="en-US"/>
        </w:rPr>
      </w:pPr>
      <w:r w:rsidRPr="00FE5424">
        <w:rPr>
          <w:rFonts w:ascii="Arial" w:eastAsia="Calibri" w:hAnsi="Arial" w:cs="Arial"/>
          <w:i/>
          <w:sz w:val="24"/>
          <w:szCs w:val="24"/>
          <w:lang w:eastAsia="en-US"/>
        </w:rPr>
        <w:t>Interventia 2</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Intervenția: </w:t>
      </w:r>
      <w:r w:rsidRPr="00FE5424">
        <w:rPr>
          <w:rFonts w:ascii="Arial" w:eastAsia="Calibri" w:hAnsi="Arial" w:cs="Arial"/>
          <w:sz w:val="24"/>
          <w:szCs w:val="24"/>
          <w:lang w:val="es-ES" w:eastAsia="en-US"/>
        </w:rPr>
        <w:t>Prevenirea obezitatii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Scop:Constientizarea populatiei privind importanta miscarii  prevenirea obezitatii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Obiective Cresterea gradului de constientizare a  populatiei privind importanta unei alimentatii sanatoase in prevenirea obezitatii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Perioada derularii:11-22.06.2022</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Parteneri :primaria ,DSP ,CMI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Activitatile derulate  (tip si nr) actiuni IEC,discutii libere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 nr.beneficiari (grupa de varsta, etc.): 12</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Locul derularii activitatii (ilor) :Primarie,CMI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Materiale IEC utilizate (nr. si tip):50 pliante</w:t>
      </w:r>
    </w:p>
    <w:p w:rsidR="003A4DA7" w:rsidRPr="00FE5424" w:rsidRDefault="003A4DA7" w:rsidP="003A4DA7">
      <w:pPr>
        <w:spacing w:line="240" w:lineRule="auto"/>
        <w:jc w:val="both"/>
        <w:rPr>
          <w:rFonts w:ascii="Arial" w:eastAsia="Calibri" w:hAnsi="Arial" w:cs="Arial"/>
          <w:i/>
          <w:sz w:val="24"/>
          <w:szCs w:val="24"/>
          <w:lang w:eastAsia="en-US"/>
        </w:rPr>
      </w:pPr>
    </w:p>
    <w:p w:rsidR="003A4DA7" w:rsidRPr="00FE5424" w:rsidRDefault="003A4DA7" w:rsidP="003A4DA7">
      <w:pPr>
        <w:spacing w:line="240" w:lineRule="auto"/>
        <w:jc w:val="both"/>
        <w:rPr>
          <w:rFonts w:ascii="Arial" w:hAnsi="Arial" w:cs="Arial"/>
          <w:sz w:val="24"/>
          <w:szCs w:val="24"/>
          <w:lang w:eastAsia="en-US"/>
        </w:rPr>
      </w:pPr>
      <w:r w:rsidRPr="00FE5424">
        <w:rPr>
          <w:rFonts w:ascii="Arial" w:hAnsi="Arial" w:cs="Arial"/>
          <w:sz w:val="24"/>
          <w:szCs w:val="24"/>
          <w:lang w:eastAsia="en-US"/>
        </w:rPr>
        <w:t>1.4. Organizarea si desfasurarea de intervenţii pentru promovarea sănătăţii în comunităţi şi grupuri vulnerabile: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Intervenția 1:  Informarea populaţiei cu privire la efectele consumului de alcool asupra sănătății fizice și psihice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Scop</w:t>
      </w:r>
      <w:r>
        <w:rPr>
          <w:rFonts w:ascii="Arial" w:eastAsia="Calibri" w:hAnsi="Arial" w:cs="Arial"/>
          <w:sz w:val="24"/>
          <w:szCs w:val="24"/>
          <w:lang w:eastAsia="en-US"/>
        </w:rPr>
        <w:t xml:space="preserve">: </w:t>
      </w:r>
      <w:r w:rsidRPr="00FE5424">
        <w:rPr>
          <w:rFonts w:ascii="Arial" w:eastAsia="Calibri" w:hAnsi="Arial" w:cs="Arial"/>
          <w:sz w:val="24"/>
          <w:szCs w:val="24"/>
          <w:lang w:eastAsia="en-US"/>
        </w:rPr>
        <w:t>Prevenirea debutului timpuriu al consumului de alcool în rândul copiilor şi adolescenţilor şi promovarea unui comportament responsabil faţă de consumul de alcool.</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Obiective  Creşterea gradului de informare a copiilor, adolescenţilor şi tinerilor cu privire la efectele  consumului de alcool asupra sănătăţii şi riscurile debutului timpuriu al consumului de alcool;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Perioada  derularii   iunie 2022</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Parteneri    :CMI,ISJ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lastRenderedPageBreak/>
        <w:t>Activitatile derulate  (tip si nr) –actiuni de IEC,discutii libere,distribuire de materiale informative,Nr actiuni -13</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–tineri cu varsta intre 14-30 ani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Nr.beneficiari (grupa de varsta, etc.)</w:t>
      </w:r>
      <w:r w:rsidRPr="00FE5424">
        <w:rPr>
          <w:rFonts w:ascii="Arial" w:eastAsia="Calibri" w:hAnsi="Arial" w:cs="Arial"/>
          <w:sz w:val="24"/>
          <w:szCs w:val="24"/>
          <w:lang w:val="es-ES" w:eastAsia="en-US"/>
        </w:rPr>
        <w:t xml:space="preserve"> (participări) -223</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 xml:space="preserve"> Locul derularii activitatii (ilor): scoala,primarie,individual</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Materiale IEC utilizate (nr. si tip)-200 pliante ,300 flayere</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AMC care au furnizat intervenții IEC în comunități vulnerabile  9</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MS implicați  2 Nr. comunități în care se implementează intervenția IEC -7</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Intervenția 2: Prevenirea consumului de droguri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Scop:</w:t>
      </w:r>
      <w:r w:rsidRPr="00FE5424">
        <w:rPr>
          <w:rFonts w:ascii="Arial" w:eastAsia="+mn-ea" w:hAnsi="Arial" w:cs="Arial"/>
          <w:color w:val="000000"/>
          <w:kern w:val="24"/>
          <w:sz w:val="24"/>
          <w:szCs w:val="24"/>
          <w:lang w:eastAsia="en-US"/>
        </w:rPr>
        <w:t xml:space="preserve"> </w:t>
      </w:r>
      <w:r w:rsidRPr="00FE5424">
        <w:rPr>
          <w:rFonts w:ascii="Arial" w:eastAsia="Calibri" w:hAnsi="Arial" w:cs="Arial"/>
          <w:sz w:val="24"/>
          <w:szCs w:val="24"/>
          <w:lang w:val="vi-VN" w:eastAsia="en-US"/>
        </w:rPr>
        <w:t xml:space="preserve"> </w:t>
      </w:r>
      <w:r w:rsidRPr="00FE5424">
        <w:rPr>
          <w:rFonts w:ascii="Arial" w:eastAsia="Calibri" w:hAnsi="Arial" w:cs="Arial"/>
          <w:sz w:val="24"/>
          <w:szCs w:val="24"/>
          <w:lang w:eastAsia="en-US"/>
        </w:rPr>
        <w:t>M</w:t>
      </w:r>
      <w:r w:rsidRPr="00FE5424">
        <w:rPr>
          <w:rFonts w:ascii="Arial" w:eastAsia="Calibri" w:hAnsi="Arial" w:cs="Arial"/>
          <w:sz w:val="24"/>
          <w:szCs w:val="24"/>
          <w:lang w:val="vi-VN" w:eastAsia="en-US"/>
        </w:rPr>
        <w:t>obiliza</w:t>
      </w:r>
      <w:r w:rsidRPr="00FE5424">
        <w:rPr>
          <w:rFonts w:ascii="Arial" w:eastAsia="Calibri" w:hAnsi="Arial" w:cs="Arial"/>
          <w:sz w:val="24"/>
          <w:szCs w:val="24"/>
          <w:lang w:eastAsia="en-US"/>
        </w:rPr>
        <w:t xml:space="preserve">rea </w:t>
      </w:r>
      <w:r w:rsidRPr="00FE5424">
        <w:rPr>
          <w:rFonts w:ascii="Arial" w:eastAsia="Calibri" w:hAnsi="Arial" w:cs="Arial"/>
          <w:sz w:val="24"/>
          <w:szCs w:val="24"/>
          <w:lang w:val="vi-VN" w:eastAsia="en-US"/>
        </w:rPr>
        <w:t xml:space="preserve"> </w:t>
      </w:r>
      <w:r w:rsidRPr="00FE5424">
        <w:rPr>
          <w:rFonts w:ascii="Arial" w:eastAsia="Calibri" w:hAnsi="Arial" w:cs="Arial"/>
          <w:sz w:val="24"/>
          <w:szCs w:val="24"/>
          <w:lang w:eastAsia="en-US"/>
        </w:rPr>
        <w:t xml:space="preserve">tinerilor </w:t>
      </w:r>
      <w:r w:rsidRPr="00FE5424">
        <w:rPr>
          <w:rFonts w:ascii="Arial" w:eastAsia="Calibri" w:hAnsi="Arial" w:cs="Arial"/>
          <w:sz w:val="24"/>
          <w:szCs w:val="24"/>
          <w:lang w:val="vi-VN" w:eastAsia="en-US"/>
        </w:rPr>
        <w:t xml:space="preserve"> să acționeze împotriva abuzului de droguri.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Obiective:  C</w:t>
      </w:r>
      <w:r w:rsidRPr="00FE5424">
        <w:rPr>
          <w:rFonts w:ascii="Arial" w:eastAsia="Calibri" w:hAnsi="Arial" w:cs="Arial"/>
          <w:sz w:val="24"/>
          <w:szCs w:val="24"/>
          <w:lang w:val="vi-VN" w:eastAsia="en-US"/>
        </w:rPr>
        <w:t>reşterea gradului de conştientizare a tinerilor</w:t>
      </w:r>
      <w:r w:rsidRPr="00FE5424">
        <w:rPr>
          <w:rFonts w:ascii="Arial" w:eastAsia="Calibri" w:hAnsi="Arial" w:cs="Arial"/>
          <w:sz w:val="24"/>
          <w:szCs w:val="24"/>
          <w:lang w:eastAsia="en-US"/>
        </w:rPr>
        <w:t xml:space="preserve"> în</w:t>
      </w:r>
      <w:r w:rsidRPr="00FE5424">
        <w:rPr>
          <w:rFonts w:ascii="Arial" w:eastAsia="Calibri" w:hAnsi="Arial" w:cs="Arial"/>
          <w:sz w:val="24"/>
          <w:szCs w:val="24"/>
          <w:lang w:val="vi-VN" w:eastAsia="en-US"/>
        </w:rPr>
        <w:t xml:space="preserve"> privin</w:t>
      </w:r>
      <w:r w:rsidRPr="00FE5424">
        <w:rPr>
          <w:rFonts w:ascii="Arial" w:eastAsia="Calibri" w:hAnsi="Arial" w:cs="Arial"/>
          <w:sz w:val="24"/>
          <w:szCs w:val="24"/>
          <w:lang w:eastAsia="en-US"/>
        </w:rPr>
        <w:t>ţa</w:t>
      </w:r>
      <w:r w:rsidRPr="00FE5424">
        <w:rPr>
          <w:rFonts w:ascii="Arial" w:eastAsia="Calibri" w:hAnsi="Arial" w:cs="Arial"/>
          <w:sz w:val="24"/>
          <w:szCs w:val="24"/>
          <w:lang w:val="vi-VN" w:eastAsia="en-US"/>
        </w:rPr>
        <w:t xml:space="preserve"> pericolul</w:t>
      </w:r>
      <w:r w:rsidRPr="00FE5424">
        <w:rPr>
          <w:rFonts w:ascii="Arial" w:eastAsia="Calibri" w:hAnsi="Arial" w:cs="Arial"/>
          <w:sz w:val="24"/>
          <w:szCs w:val="24"/>
          <w:lang w:eastAsia="en-US"/>
        </w:rPr>
        <w:t>ui</w:t>
      </w:r>
      <w:r w:rsidRPr="00FE5424">
        <w:rPr>
          <w:rFonts w:ascii="Arial" w:eastAsia="Calibri" w:hAnsi="Arial" w:cs="Arial"/>
          <w:sz w:val="24"/>
          <w:szCs w:val="24"/>
          <w:lang w:val="vi-VN" w:eastAsia="en-US"/>
        </w:rPr>
        <w:t xml:space="preserve"> reprezentat de consumul </w:t>
      </w:r>
      <w:r w:rsidRPr="00FE5424">
        <w:rPr>
          <w:rFonts w:ascii="Arial" w:eastAsia="Calibri" w:hAnsi="Arial" w:cs="Arial"/>
          <w:sz w:val="24"/>
          <w:szCs w:val="24"/>
          <w:lang w:eastAsia="en-US"/>
        </w:rPr>
        <w:t>drogurilor ilegale.</w:t>
      </w:r>
      <w:r w:rsidRPr="00FE5424">
        <w:rPr>
          <w:rFonts w:ascii="Arial" w:eastAsia="Calibri" w:hAnsi="Arial" w:cs="Arial"/>
          <w:sz w:val="24"/>
          <w:szCs w:val="24"/>
          <w:lang w:val="vi-VN" w:eastAsia="en-US"/>
        </w:rPr>
        <w:t xml:space="preserv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Perioada  derularii  ;mai-  iunie 2022</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Parteneri    :CMI,ISJ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Activitatile derulate  (tip si nr) –actiuni de IEC,discutii libere,distribuire de materiale informative,Nr actiuni -11</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Grupul (grupurile) tinta –tineri cu varsta intre 16 -30 ani</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 xml:space="preserve"> Nr.beneficiari (grupa de varsta, etc.)</w:t>
      </w:r>
      <w:r w:rsidRPr="00FE5424">
        <w:rPr>
          <w:rFonts w:ascii="Arial" w:eastAsia="Calibri" w:hAnsi="Arial" w:cs="Arial"/>
          <w:sz w:val="24"/>
          <w:szCs w:val="24"/>
          <w:lang w:val="es-ES" w:eastAsia="en-US"/>
        </w:rPr>
        <w:t xml:space="preserve"> (participări) -130</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 xml:space="preserve"> Locul derularii activitatii (ilor): scoala,primarie,individual</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Materiale IEC utilizate (nr. si tip)-100 pliante ,300 flayere</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AMC care au furnizat intervenții IEC în comunități vulnerabile -9</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MS implicați -  2  </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Nr. comunități în care se implementează intervenția IEC -7</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Intervenția 3: Prevenirea efectelor nefavorabile ale caniculei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Scop   </w:t>
      </w:r>
      <w:r>
        <w:rPr>
          <w:rFonts w:ascii="Arial" w:eastAsia="Calibri" w:hAnsi="Arial" w:cs="Arial"/>
          <w:sz w:val="24"/>
          <w:szCs w:val="24"/>
          <w:lang w:eastAsia="en-US"/>
        </w:rPr>
        <w:t xml:space="preserve">: </w:t>
      </w:r>
      <w:r w:rsidRPr="00FE5424">
        <w:rPr>
          <w:rFonts w:ascii="Arial" w:eastAsia="Calibri" w:hAnsi="Arial" w:cs="Arial"/>
          <w:sz w:val="24"/>
          <w:szCs w:val="24"/>
          <w:lang w:eastAsia="en-US"/>
        </w:rPr>
        <w:t>Informarea populatiei cu privire la efectele caniculei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Obiective</w:t>
      </w:r>
      <w:r>
        <w:rPr>
          <w:rFonts w:ascii="Arial" w:eastAsia="Calibri" w:hAnsi="Arial" w:cs="Arial"/>
          <w:sz w:val="24"/>
          <w:szCs w:val="24"/>
          <w:lang w:eastAsia="en-US"/>
        </w:rPr>
        <w:t xml:space="preserve">: </w:t>
      </w:r>
      <w:r w:rsidRPr="00FE5424">
        <w:rPr>
          <w:rFonts w:ascii="Arial" w:eastAsia="Calibri" w:hAnsi="Arial" w:cs="Arial"/>
          <w:sz w:val="24"/>
          <w:szCs w:val="24"/>
          <w:lang w:eastAsia="en-US"/>
        </w:rPr>
        <w:t>Cresterea gradului de constientizare a populatiei cu privire la efectele nefavorabile ale caniculei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Perioada  derularii   -iunie 2022</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Parteneri    : primaria</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Activitatile derulate  (tip si nr) –actiuni de IEC,discutii libere Nr:7</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–populatia generala</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Nr.beneficiari (grupa de varsta, etc.)</w:t>
      </w:r>
      <w:r w:rsidRPr="00FE5424">
        <w:rPr>
          <w:rFonts w:ascii="Arial" w:eastAsia="Calibri" w:hAnsi="Arial" w:cs="Arial"/>
          <w:sz w:val="24"/>
          <w:szCs w:val="24"/>
          <w:lang w:val="es-ES" w:eastAsia="en-US"/>
        </w:rPr>
        <w:t xml:space="preserve"> (participări) -146</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lastRenderedPageBreak/>
        <w:t xml:space="preserve"> Locul derularii activitatii (ilor): primarie,scoala,individual</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Materiale IEC utilizate (nr. si tip):150 pliante</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AMC care au furnizat intervenții IEC în comunități vulnerabile -5</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MS implicați…………. </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Nr. comunități în care se implementează intervenția IEC -4</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Intervenția 4: Prevenirea sarcinii la adolescente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Scop   :Informare cu privire la riscurile associate unei sarcini la varsta adolescentei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Obiective  ; Cresterea gradului de constientizare a adolescentelor privind riscurile unei sarcini nedorite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Perioada  derularii  :iunie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Parteneri    : ISJ</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Activitatile derulate  (tip si nr) –actiuni de IEC,discutii libere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Grupul (grupurile) tinta –adolescente </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 xml:space="preserve"> Nr.beneficiari (grupa de varsta, etc.)</w:t>
      </w:r>
      <w:r w:rsidRPr="00FE5424">
        <w:rPr>
          <w:rFonts w:ascii="Arial" w:eastAsia="Calibri" w:hAnsi="Arial" w:cs="Arial"/>
          <w:sz w:val="24"/>
          <w:szCs w:val="24"/>
          <w:lang w:val="es-ES" w:eastAsia="en-US"/>
        </w:rPr>
        <w:t xml:space="preserve"> (participări) -24</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 xml:space="preserve"> Locul derularii activitatii (ilor): scoala</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Materiale IEC utilizate (nr. si tip);30 flayere</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AMC care au furnizat intervenții IEC în comunități vulnerabile :1</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MS implicați…………. </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Nr. comunități în care se implementează intervenția IEC -1</w:t>
      </w:r>
    </w:p>
    <w:p w:rsidR="003A4DA7" w:rsidRDefault="003A4DA7" w:rsidP="003A4DA7">
      <w:pPr>
        <w:spacing w:line="240" w:lineRule="auto"/>
        <w:jc w:val="both"/>
        <w:rPr>
          <w:rFonts w:ascii="Arial" w:eastAsia="Calibri" w:hAnsi="Arial" w:cs="Arial"/>
          <w:sz w:val="24"/>
          <w:szCs w:val="24"/>
          <w:lang w:eastAsia="en-US"/>
        </w:rPr>
      </w:pPr>
    </w:p>
    <w:p w:rsidR="00BC3A83" w:rsidRDefault="00BC3A83" w:rsidP="003A4DA7">
      <w:pPr>
        <w:spacing w:line="240" w:lineRule="auto"/>
        <w:jc w:val="both"/>
        <w:rPr>
          <w:rFonts w:ascii="Arial" w:eastAsia="Calibri" w:hAnsi="Arial" w:cs="Arial"/>
          <w:sz w:val="24"/>
          <w:szCs w:val="24"/>
          <w:lang w:eastAsia="en-US"/>
        </w:rPr>
      </w:pPr>
    </w:p>
    <w:p w:rsidR="00BC3A83" w:rsidRPr="00FE5424" w:rsidRDefault="00BC3A83" w:rsidP="003A4DA7">
      <w:pPr>
        <w:spacing w:line="240" w:lineRule="auto"/>
        <w:jc w:val="both"/>
        <w:rPr>
          <w:rFonts w:ascii="Arial" w:eastAsia="Calibri" w:hAnsi="Arial" w:cs="Arial"/>
          <w:sz w:val="24"/>
          <w:szCs w:val="24"/>
          <w:lang w:eastAsia="en-US"/>
        </w:rPr>
      </w:pP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Intervenția 5: Prevenirea consumului de tutun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Scop :  Sporirea conștientizării riscului indus de fumat pentru bolile cardiace, accidentul vascular cerebral și alte boli ale aparatului ciculator</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Obiective  ; Creșterea gradului de conștientizare în rândul publicului larg privind impactul asupra sănătății cardiovasculare a fumatului activ sau pasiv</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Perioada  derularii   -iunie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Parteneri    : ISJ</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Activitatile derulate  (tip si nr) –actiuni de IEC,discutii libere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–tineri cu varsta intre 12-18 ani</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lastRenderedPageBreak/>
        <w:t xml:space="preserve"> Nr.beneficiari (grupa de varsta, etc.)</w:t>
      </w:r>
      <w:r w:rsidRPr="00FE5424">
        <w:rPr>
          <w:rFonts w:ascii="Arial" w:eastAsia="Calibri" w:hAnsi="Arial" w:cs="Arial"/>
          <w:sz w:val="24"/>
          <w:szCs w:val="24"/>
          <w:lang w:val="es-ES" w:eastAsia="en-US"/>
        </w:rPr>
        <w:t xml:space="preserve"> (participări) -20</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 xml:space="preserve"> Locul derularii activitatii (ilor): scoala</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Materiale IEC utilizate (nr. si tip)-pliante</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AMC care au furnizat intervenții IEC în comunități vulnerabile-1</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MS implicați  1 </w:t>
      </w:r>
    </w:p>
    <w:p w:rsidR="003A4DA7" w:rsidRPr="003A4DA7" w:rsidRDefault="003A4DA7" w:rsidP="003A4DA7">
      <w:pPr>
        <w:spacing w:line="240" w:lineRule="auto"/>
        <w:jc w:val="both"/>
        <w:rPr>
          <w:rFonts w:ascii="Arial" w:eastAsia="Calibri" w:hAnsi="Arial" w:cs="Arial"/>
          <w:sz w:val="24"/>
          <w:szCs w:val="24"/>
          <w:highlight w:val="cyan"/>
          <w:lang w:val="es-ES" w:eastAsia="en-US"/>
        </w:rPr>
      </w:pPr>
      <w:r w:rsidRPr="00FE5424">
        <w:rPr>
          <w:rFonts w:ascii="Arial" w:eastAsia="Calibri" w:hAnsi="Arial" w:cs="Arial"/>
          <w:sz w:val="24"/>
          <w:szCs w:val="24"/>
          <w:lang w:val="es-ES" w:eastAsia="en-US"/>
        </w:rPr>
        <w:t>Nr. comunități în care se implementează intervenția IEC -1</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Intervenția 6: Alimentatia sanatoasa si diabetul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Scop   :Constientizarea populatiei asupra importantei alimentatiei sanatoase in diabet</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Obiective  ; Creșterea gradului de conștientizare în rândul publicului larg asupra importantei alimentatiei sanatoase in diabet</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Perioada  derularii   -iunie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Parteneri    : CMI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Activitatile derulate  (tip si nr) –actiuni de IEC</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–populatia cu varta intre 25-65 ani</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 xml:space="preserve"> Nr.beneficiari (grupa de varsta, etc.)</w:t>
      </w:r>
      <w:r w:rsidRPr="00FE5424">
        <w:rPr>
          <w:rFonts w:ascii="Arial" w:eastAsia="Calibri" w:hAnsi="Arial" w:cs="Arial"/>
          <w:sz w:val="24"/>
          <w:szCs w:val="24"/>
          <w:lang w:val="es-ES" w:eastAsia="en-US"/>
        </w:rPr>
        <w:t xml:space="preserve"> (participări) -17</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 xml:space="preserve"> Locul derularii activitatii (ilor): CMI,individual</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Materiale IEC utilizate (nr. si tip)-flayere</w:t>
      </w:r>
    </w:p>
    <w:p w:rsidR="00BC3A83"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AMC care au furnizat intervenții IEC în comunități vulnerabile…1</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MS implicați  1 Nr. comunități în care se implementează intervenția IEC -1</w:t>
      </w:r>
    </w:p>
    <w:p w:rsidR="003A4DA7" w:rsidRPr="00FE5424" w:rsidRDefault="003A4DA7" w:rsidP="003A4DA7">
      <w:pPr>
        <w:spacing w:line="240" w:lineRule="auto"/>
        <w:jc w:val="both"/>
        <w:rPr>
          <w:rFonts w:ascii="Arial" w:eastAsia="Calibri" w:hAnsi="Arial" w:cs="Arial"/>
          <w:sz w:val="24"/>
          <w:szCs w:val="24"/>
          <w:highlight w:val="cyan"/>
          <w:lang w:val="es-ES" w:eastAsia="en-US"/>
        </w:rPr>
      </w:pP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Intervenția 7: Prevenirea factorilor de risc cardio vasculari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Scop   :Constientizarea populatiei asupra importantei prevenirii  factorilor de risc cardio vasculari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Obiective  ; Creșterea gradului de conștientizare în rândul publicului larg asupra importantei prevenirii  factorilor de risc cardio vasculari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Perioada  derularii   -iunie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Parteneri    : CMI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Activitatile derulate  (tip si nr) –actiuni de IEC</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–populatia cu varta intre 25-80 ani</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 xml:space="preserve"> Nr.beneficiari (grupa de varsta, etc.)</w:t>
      </w:r>
      <w:r w:rsidRPr="00FE5424">
        <w:rPr>
          <w:rFonts w:ascii="Arial" w:eastAsia="Calibri" w:hAnsi="Arial" w:cs="Arial"/>
          <w:sz w:val="24"/>
          <w:szCs w:val="24"/>
          <w:lang w:val="es-ES" w:eastAsia="en-US"/>
        </w:rPr>
        <w:t xml:space="preserve"> (participări) -34</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 xml:space="preserve"> Locul derularii activitatii (ilor): CMI,individual</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Materiale IEC utilizate (nr. si tip)-flayere</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lastRenderedPageBreak/>
        <w:t xml:space="preserve"> Nr. AMC care au furnizat intervenții IEC în comunități vulnerabile…1</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MS implicați  1 </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Nr. comunități în care se implementează intervenția IEC -1</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Intervenția 8: Prevenirea obezitatii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Scop   :Constientizarea populatiei asupra importantei prevenirii  obezitatii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Obiective  ; Creșterea gradului de conștientizare în rândul publicului larg asupra importantei prevenirii  obezitatii prin adoptarea unui stil de viata sanatos</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Perioada  derularii   -iunie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Parteneri    : CMI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Activitatile derulate  (tip si nr) –actiuni de IEC</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–populatia cu varta intre 14-60 ani</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 xml:space="preserve"> Nr.beneficiari (grupa de varsta, etc.)</w:t>
      </w:r>
      <w:r w:rsidRPr="00FE5424">
        <w:rPr>
          <w:rFonts w:ascii="Arial" w:eastAsia="Calibri" w:hAnsi="Arial" w:cs="Arial"/>
          <w:sz w:val="24"/>
          <w:szCs w:val="24"/>
          <w:lang w:val="es-ES" w:eastAsia="en-US"/>
        </w:rPr>
        <w:t xml:space="preserve"> (participări) -12</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 xml:space="preserve"> Locul derularii activitatii (ilor): CMI,individual</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Materiale IEC utilizate (nr. si tip)-flayere</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AMC care au furnizat intervenții IEC în comunități vulnerabile…1</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MS implicați </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comunități în care se implementează intervenția IEC -1</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Intervenția 9: Importanta periajului dentar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Scop :</w:t>
      </w:r>
      <w:r>
        <w:rPr>
          <w:rFonts w:ascii="Arial" w:eastAsia="Calibri" w:hAnsi="Arial" w:cs="Arial"/>
          <w:sz w:val="24"/>
          <w:szCs w:val="24"/>
          <w:lang w:eastAsia="en-US"/>
        </w:rPr>
        <w:t xml:space="preserve"> </w:t>
      </w:r>
      <w:r w:rsidRPr="00FE5424">
        <w:rPr>
          <w:rFonts w:ascii="Arial" w:eastAsia="Calibri" w:hAnsi="Arial" w:cs="Arial"/>
          <w:sz w:val="24"/>
          <w:szCs w:val="24"/>
          <w:lang w:eastAsia="en-US"/>
        </w:rPr>
        <w:t xml:space="preserve">Constientizarea copiilor asupra importantei periajului dentar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Obiective  ; Creșterea gradului de conștientizare în rândul copiilor asupra importantei periajului dentar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Perioada  derularii   -iunie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Parteneri    : CMI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Activitatile derulate  (tip si nr) –actiuni de IEC</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Grupul (grupurile) tinta –copii cu varsta intre 6-14 ani </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 xml:space="preserve"> Nr.beneficiari (grupa de varsta, etc.)</w:t>
      </w:r>
      <w:r w:rsidRPr="00FE5424">
        <w:rPr>
          <w:rFonts w:ascii="Arial" w:eastAsia="Calibri" w:hAnsi="Arial" w:cs="Arial"/>
          <w:sz w:val="24"/>
          <w:szCs w:val="24"/>
          <w:lang w:val="es-ES" w:eastAsia="en-US"/>
        </w:rPr>
        <w:t xml:space="preserve"> (participări) -30</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 xml:space="preserve"> Locul derularii activitatii (ilor):scoala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Materiale IEC utilizate (nr. si tip)-flayere</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Nr. AMC care au furnizat intervenții IEC în comunități vulnerabile 1</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MS implicați    </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Nr. comunități în care se implementează intervenția IEC -1</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lastRenderedPageBreak/>
        <w:t xml:space="preserve">Intervenția 10: </w:t>
      </w:r>
      <w:r w:rsidRPr="00FE5424">
        <w:rPr>
          <w:rFonts w:ascii="Arial" w:eastAsia="Calibri" w:hAnsi="Arial" w:cs="Arial"/>
          <w:i/>
          <w:sz w:val="24"/>
          <w:szCs w:val="24"/>
          <w:lang w:eastAsia="en-US"/>
        </w:rPr>
        <w:t xml:space="preserve"> Promovarea Activitatii Fizice</w:t>
      </w:r>
    </w:p>
    <w:p w:rsidR="003A4DA7" w:rsidRPr="00FE5424" w:rsidRDefault="003A4DA7" w:rsidP="003A4DA7">
      <w:pPr>
        <w:spacing w:line="240" w:lineRule="auto"/>
        <w:jc w:val="both"/>
        <w:rPr>
          <w:rFonts w:ascii="Arial" w:eastAsia="SimSun" w:hAnsi="Arial" w:cs="Arial"/>
          <w:color w:val="000000"/>
          <w:kern w:val="24"/>
          <w:sz w:val="24"/>
          <w:szCs w:val="24"/>
          <w:lang w:eastAsia="en-US"/>
        </w:rPr>
      </w:pPr>
      <w:r w:rsidRPr="00FE5424">
        <w:rPr>
          <w:rFonts w:ascii="Arial" w:eastAsia="Calibri" w:hAnsi="Arial" w:cs="Arial"/>
          <w:sz w:val="24"/>
          <w:szCs w:val="24"/>
          <w:lang w:eastAsia="en-US"/>
        </w:rPr>
        <w:t>Scop:</w:t>
      </w:r>
      <w:r w:rsidRPr="00FE5424">
        <w:rPr>
          <w:rFonts w:ascii="Arial" w:eastAsia="SimSun" w:hAnsi="Arial" w:cs="Arial"/>
          <w:color w:val="000000"/>
          <w:kern w:val="24"/>
          <w:sz w:val="24"/>
          <w:szCs w:val="24"/>
          <w:lang w:eastAsia="en-US"/>
        </w:rPr>
        <w:t xml:space="preserve"> -informarea populației despre îmbunătățirea stării de sănătate a populatiei generale.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Obiective: creșterea numărului de persoane    informate.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Perioada  derularii:   iulie 2022</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Parteneri    : DSP,CMI,MS,AMC.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Activitatile derulate  (tip si nr) –actiuni de IEC,discutii libere,distribuire de materiale informative,recomandari; Nr activitati -63</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 populatia generala</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Nr.beneficiari (grupa de varsta, etc.)</w:t>
      </w:r>
      <w:r w:rsidRPr="00FE5424">
        <w:rPr>
          <w:rFonts w:ascii="Arial" w:eastAsia="Calibri" w:hAnsi="Arial" w:cs="Arial"/>
          <w:sz w:val="24"/>
          <w:szCs w:val="24"/>
          <w:lang w:val="es-ES" w:eastAsia="en-US"/>
        </w:rPr>
        <w:t xml:space="preserve"> (participări) -573</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 xml:space="preserve"> Locul derularii activitatii (ilor): primarii, individual,camine cultural,strazi,comunitati,CMI.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Materiale IEC utilizate (nr. si tip)-200 pliante ,150 flayere,20 postere.</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AMC care au furnizat intervenții IEC în comunități vulnerabile:  25</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MS implicați : 5</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comunități în care se implementează intervenția IEC -22</w:t>
      </w:r>
    </w:p>
    <w:p w:rsidR="003A4DA7" w:rsidRPr="00FE5424" w:rsidRDefault="003A4DA7" w:rsidP="003A4DA7">
      <w:pPr>
        <w:spacing w:line="240" w:lineRule="auto"/>
        <w:jc w:val="both"/>
        <w:rPr>
          <w:rFonts w:ascii="Arial" w:eastAsia="Calibri" w:hAnsi="Arial" w:cs="Arial"/>
          <w:i/>
          <w:sz w:val="24"/>
          <w:szCs w:val="24"/>
          <w:lang w:eastAsia="en-US"/>
        </w:rPr>
      </w:pPr>
      <w:r w:rsidRPr="00FE5424">
        <w:rPr>
          <w:rFonts w:ascii="Arial" w:eastAsia="Calibri" w:hAnsi="Arial" w:cs="Arial"/>
          <w:sz w:val="24"/>
          <w:szCs w:val="24"/>
          <w:lang w:eastAsia="en-US"/>
        </w:rPr>
        <w:t xml:space="preserve">Interventia 11: </w:t>
      </w:r>
      <w:r w:rsidRPr="00FE5424">
        <w:rPr>
          <w:rFonts w:ascii="Arial" w:eastAsia="Calibri" w:hAnsi="Arial" w:cs="Arial"/>
          <w:i/>
          <w:sz w:val="24"/>
          <w:szCs w:val="24"/>
          <w:lang w:eastAsia="en-US"/>
        </w:rPr>
        <w:t xml:space="preserve"> Protectia Solara</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Scop: -conștientizarea populației cu privire la necesitatea adoptării de comportamente protective pentru a preveni  apariția cancerelor de piele, în mod special a melanomului malign, a afecţiunilor oculare şi a altor patologii secundare expunerii excesive la radiaţii ultraviolete.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Obiective: -creşterea gradului de informare a populaţiei cu privire la riscul apariţiei afecţiunilor maligne la nivelul tegumentelor sau a altor afecţiuni datorate expunerii neprotejate la radiaţii ultraviolete.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Perioada  derularii: -august 2022</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 xml:space="preserve"> Parteneri: </w:t>
      </w:r>
      <w:r w:rsidRPr="00FE5424">
        <w:rPr>
          <w:rFonts w:ascii="Arial" w:eastAsia="Calibri" w:hAnsi="Arial" w:cs="Arial"/>
          <w:sz w:val="24"/>
          <w:szCs w:val="24"/>
          <w:lang w:val="fr-FR" w:eastAsia="en-US"/>
        </w:rPr>
        <w:t>AMC, mediatori sanitari,CMI,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Activitatile derulate  (tip si nr): discutii libere,distribuire de materiale informative,recomandari,actiuniIEC; 41 activitati.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 nr.beneficiari, grupa de varsta,  etc.):-populatia generala;850 beneficiari.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Locul derularii activitatii (ilor) (scoala,  CMI, etc):</w:t>
      </w:r>
      <w:r w:rsidRPr="00FE5424">
        <w:rPr>
          <w:rFonts w:ascii="Arial" w:eastAsia="Calibri" w:hAnsi="Arial" w:cs="Arial"/>
          <w:sz w:val="24"/>
          <w:szCs w:val="24"/>
          <w:lang w:val="fr-FR" w:eastAsia="en-US"/>
        </w:rPr>
        <w:t xml:space="preserve"> DSP,CMI,comunitate,individual,gospodarii.</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Materiale IEC utilizate (nr. si tip):</w:t>
      </w:r>
      <w:r w:rsidRPr="00FE5424">
        <w:rPr>
          <w:rFonts w:ascii="Arial" w:eastAsia="Calibri" w:hAnsi="Arial" w:cs="Arial"/>
          <w:sz w:val="24"/>
          <w:szCs w:val="24"/>
          <w:lang w:val="fr-FR" w:eastAsia="en-US"/>
        </w:rPr>
        <w:t xml:space="preserve"> 250 pliante,10 infografice,25 postere,300 fluturasi.</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Nr. AMC care au furnizat intervenții IEC în comunități vulnerabile:  56</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MS implicați : 4</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comunități în care se implementează intervenția IEC -51</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Intervenția 12: </w:t>
      </w:r>
      <w:r w:rsidRPr="00FE5424">
        <w:rPr>
          <w:rFonts w:ascii="Arial" w:eastAsia="Calibri" w:hAnsi="Arial" w:cs="Arial"/>
          <w:i/>
          <w:sz w:val="24"/>
          <w:szCs w:val="24"/>
          <w:lang w:eastAsia="en-US"/>
        </w:rPr>
        <w:t>Prevenirea efectelor nefavorabile ale caniculei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Scop : Informarea populatiei cu privire la efectele caniculei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lastRenderedPageBreak/>
        <w:t>Obiective  ; Cresterea gradului de constientizare a populatiei cu privire la efectele nefavorabile ale caniculei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Perioada  derularii   -iulie-august 2022</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Parteneri    : primarii,CMI,MS,AMC</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Activitatile derulate  (tip si nr) – informari,discutii,distribuire de materilale informative,recomandari;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–populatia generala</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Nr.beneficiari (grupa de varsta, etc.)</w:t>
      </w:r>
      <w:r w:rsidRPr="00FE5424">
        <w:rPr>
          <w:rFonts w:ascii="Arial" w:eastAsia="Calibri" w:hAnsi="Arial" w:cs="Arial"/>
          <w:sz w:val="24"/>
          <w:szCs w:val="24"/>
          <w:lang w:val="es-ES" w:eastAsia="en-US"/>
        </w:rPr>
        <w:t xml:space="preserve"> (participări) -520</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 xml:space="preserve"> Locul derularii activitatii (ilor): primarie, ,individual,CMI,strada,comunitate.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Materiale IEC utilizate (nr. si tip):350 pliante,10 postere</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AMC care au furnizat intervenții IEC în comunități vulnerabile -18</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MS implicați:6</w:t>
      </w:r>
    </w:p>
    <w:p w:rsidR="003A4DA7" w:rsidRPr="003A4DA7"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comunități în care se implementează intervenția IEC -14</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Intervenția 13: </w:t>
      </w:r>
      <w:r w:rsidRPr="00FE5424">
        <w:rPr>
          <w:rFonts w:ascii="Arial" w:eastAsia="Calibri" w:hAnsi="Arial" w:cs="Arial"/>
          <w:i/>
          <w:sz w:val="24"/>
          <w:szCs w:val="24"/>
          <w:lang w:eastAsia="en-US"/>
        </w:rPr>
        <w:t>Siguranta Pacientului in domeniul sanatatii vederii</w:t>
      </w:r>
    </w:p>
    <w:p w:rsidR="003A4DA7" w:rsidRPr="00FE5424" w:rsidRDefault="003A4DA7" w:rsidP="003A4DA7">
      <w:pPr>
        <w:spacing w:line="240" w:lineRule="auto"/>
        <w:jc w:val="both"/>
        <w:rPr>
          <w:rFonts w:ascii="Arial" w:eastAsia="+mn-ea" w:hAnsi="Arial" w:cs="Arial"/>
          <w:color w:val="000000"/>
          <w:kern w:val="24"/>
          <w:sz w:val="24"/>
          <w:szCs w:val="24"/>
          <w:lang w:eastAsia="en-US"/>
        </w:rPr>
      </w:pPr>
      <w:r w:rsidRPr="00FE5424">
        <w:rPr>
          <w:rFonts w:ascii="Arial" w:eastAsia="Calibri" w:hAnsi="Arial" w:cs="Arial"/>
          <w:sz w:val="24"/>
          <w:szCs w:val="24"/>
          <w:lang w:eastAsia="en-US"/>
        </w:rPr>
        <w:t>Scop :</w:t>
      </w:r>
      <w:r w:rsidRPr="00FE5424">
        <w:rPr>
          <w:rFonts w:ascii="Arial" w:eastAsia="Calibri" w:hAnsi="Arial" w:cs="Arial"/>
          <w:color w:val="000000"/>
          <w:kern w:val="24"/>
          <w:sz w:val="24"/>
          <w:szCs w:val="24"/>
          <w:lang w:eastAsia="en-US"/>
        </w:rPr>
        <w:t xml:space="preserve"> i</w:t>
      </w:r>
      <w:r w:rsidRPr="00FE5424">
        <w:rPr>
          <w:rFonts w:ascii="Arial" w:eastAsia="Calibri" w:hAnsi="Arial" w:cs="Arial"/>
          <w:color w:val="000000"/>
          <w:kern w:val="24"/>
          <w:sz w:val="24"/>
          <w:szCs w:val="24"/>
          <w:lang w:val="fr-FR" w:eastAsia="en-US"/>
        </w:rPr>
        <w:t>nformare</w:t>
      </w:r>
      <w:r w:rsidRPr="00FE5424">
        <w:rPr>
          <w:rFonts w:ascii="Arial" w:eastAsia="Calibri" w:hAnsi="Arial" w:cs="Arial"/>
          <w:color w:val="000000"/>
          <w:kern w:val="24"/>
          <w:sz w:val="24"/>
          <w:szCs w:val="24"/>
          <w:lang w:eastAsia="en-US"/>
        </w:rPr>
        <w:t>a ș</w:t>
      </w:r>
      <w:r w:rsidRPr="00FE5424">
        <w:rPr>
          <w:rFonts w:ascii="Arial" w:eastAsia="Calibri" w:hAnsi="Arial" w:cs="Arial"/>
          <w:color w:val="000000"/>
          <w:kern w:val="24"/>
          <w:sz w:val="24"/>
          <w:szCs w:val="24"/>
          <w:lang w:val="fr-FR" w:eastAsia="en-US"/>
        </w:rPr>
        <w:t xml:space="preserve">i </w:t>
      </w:r>
      <w:r w:rsidRPr="00FE5424">
        <w:rPr>
          <w:rFonts w:ascii="Arial" w:eastAsia="Calibri" w:hAnsi="Arial" w:cs="Arial"/>
          <w:color w:val="000000"/>
          <w:kern w:val="24"/>
          <w:sz w:val="24"/>
          <w:szCs w:val="24"/>
          <w:lang w:eastAsia="en-US"/>
        </w:rPr>
        <w:t>conștientizarea populației asupra problemelor de sănătate a vederii și modalităților de prevenire a acestora.</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Obiective ;cresterea  nivelului de i</w:t>
      </w:r>
      <w:r w:rsidRPr="00FE5424">
        <w:rPr>
          <w:rFonts w:ascii="Arial" w:eastAsia="Calibri" w:hAnsi="Arial" w:cs="Arial"/>
          <w:sz w:val="24"/>
          <w:szCs w:val="24"/>
          <w:lang w:val="fr-FR" w:eastAsia="en-US"/>
        </w:rPr>
        <w:t>nformare</w:t>
      </w:r>
      <w:r w:rsidRPr="00FE5424">
        <w:rPr>
          <w:rFonts w:ascii="Arial" w:eastAsia="Calibri" w:hAnsi="Arial" w:cs="Arial"/>
          <w:sz w:val="24"/>
          <w:szCs w:val="24"/>
          <w:lang w:eastAsia="en-US"/>
        </w:rPr>
        <w:t xml:space="preserve"> ș</w:t>
      </w:r>
      <w:r w:rsidRPr="00FE5424">
        <w:rPr>
          <w:rFonts w:ascii="Arial" w:eastAsia="Calibri" w:hAnsi="Arial" w:cs="Arial"/>
          <w:sz w:val="24"/>
          <w:szCs w:val="24"/>
          <w:lang w:val="fr-FR" w:eastAsia="en-US"/>
        </w:rPr>
        <w:t xml:space="preserve">i </w:t>
      </w:r>
      <w:r w:rsidRPr="00FE5424">
        <w:rPr>
          <w:rFonts w:ascii="Arial" w:eastAsia="Calibri" w:hAnsi="Arial" w:cs="Arial"/>
          <w:sz w:val="24"/>
          <w:szCs w:val="24"/>
          <w:lang w:eastAsia="en-US"/>
        </w:rPr>
        <w:t xml:space="preserve">conștientizare a populației despre afecțiunile oculare;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Perioada  derularii   -septembrie 2022</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Parteneri   : CMI,MS,AMC</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Activitatile derulate  (tip si nr) : actiuni de IEC,discutii libere,distribuire de materiale informative,recomandari; 54 activitati.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–populatia generala.</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 xml:space="preserve"> Nr.beneficiari (grupa de varsta, etc.)</w:t>
      </w:r>
      <w:r w:rsidRPr="00FE5424">
        <w:rPr>
          <w:rFonts w:ascii="Arial" w:eastAsia="Calibri" w:hAnsi="Arial" w:cs="Arial"/>
          <w:sz w:val="24"/>
          <w:szCs w:val="24"/>
          <w:lang w:val="es-ES" w:eastAsia="en-US"/>
        </w:rPr>
        <w:t xml:space="preserve"> (participări) : 900</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 xml:space="preserve"> Locul derularii activitatii (ilor): CMI,individual,camine cultural,comunitate,scoli.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Materiale IEC utilizate (nr. si tip):300 pliante,200 flyere,25 afise</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AMC care au furnizat intervenții IEC în comunități vulnerabile: 34</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MS implicați:  4</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comunități în care se implementează intervenția IEC: 31</w:t>
      </w:r>
    </w:p>
    <w:p w:rsidR="003A4DA7" w:rsidRPr="00FE5424" w:rsidRDefault="003A4DA7" w:rsidP="003A4DA7">
      <w:pPr>
        <w:spacing w:line="240" w:lineRule="auto"/>
        <w:jc w:val="both"/>
        <w:rPr>
          <w:rFonts w:ascii="Arial" w:eastAsia="Calibri" w:hAnsi="Arial" w:cs="Arial"/>
          <w:sz w:val="24"/>
          <w:szCs w:val="24"/>
          <w:highlight w:val="cyan"/>
          <w:lang w:val="es-ES" w:eastAsia="en-US"/>
        </w:rPr>
      </w:pP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Intervenția 14: </w:t>
      </w:r>
      <w:r w:rsidRPr="00FE5424">
        <w:rPr>
          <w:rFonts w:ascii="Arial" w:eastAsia="Calibri" w:hAnsi="Arial" w:cs="Arial"/>
          <w:i/>
          <w:sz w:val="24"/>
          <w:szCs w:val="24"/>
          <w:lang w:eastAsia="en-US"/>
        </w:rPr>
        <w:t>Prevenirea HTA si a factorilor de risc cardio vasculari</w:t>
      </w:r>
      <w:r w:rsidRPr="00FE5424">
        <w:rPr>
          <w:rFonts w:ascii="Arial" w:eastAsia="Calibri" w:hAnsi="Arial" w:cs="Arial"/>
          <w:sz w:val="24"/>
          <w:szCs w:val="24"/>
          <w:lang w:eastAsia="en-US"/>
        </w:rPr>
        <w:t xml:space="preserve">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Scop   :constientizarea populatiei asupra importantei prevenirii  factorilor de risc cardio vasculari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Obiective  ; creșterea gradului de conștientizare în rândul publicului larg asupra importantei prevenirii  factorilor de risc cardio vasculari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lastRenderedPageBreak/>
        <w:t>Perioada  derularii   -iulie-august 2022</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Parteneri    : CMI,AMC,MS,primarii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Activitatile derulate  (tip si nr) :actiuni de IEC,distribuire materiale informatime ,determinare HTA,recomandari;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:populatia cu varsta intre 45-80 ani</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 xml:space="preserve"> Nr.beneficiari (grupa de varsta, etc.)</w:t>
      </w:r>
      <w:r w:rsidRPr="00FE5424">
        <w:rPr>
          <w:rFonts w:ascii="Arial" w:eastAsia="Calibri" w:hAnsi="Arial" w:cs="Arial"/>
          <w:sz w:val="24"/>
          <w:szCs w:val="24"/>
          <w:lang w:val="es-ES" w:eastAsia="en-US"/>
        </w:rPr>
        <w:t xml:space="preserve"> (participări) -125</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 xml:space="preserve"> Locul derularii activitatii (ilor): CMI,individual,gospodarii.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Materiale IEC utilizate (nr. si tip):50 pliante, 2afise</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AMC care au furnizat intervenții IEC în comunități vulnerabile: 6</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MS implicați:  2</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comunități în care se implementează intervenția IEC: 5</w:t>
      </w:r>
    </w:p>
    <w:p w:rsidR="003A4DA7" w:rsidRPr="00FE5424" w:rsidRDefault="003A4DA7" w:rsidP="003A4DA7">
      <w:pPr>
        <w:spacing w:line="240" w:lineRule="auto"/>
        <w:jc w:val="both"/>
        <w:rPr>
          <w:rFonts w:ascii="Arial" w:eastAsia="Calibri" w:hAnsi="Arial" w:cs="Arial"/>
          <w:i/>
          <w:sz w:val="24"/>
          <w:szCs w:val="24"/>
          <w:lang w:val="es-ES" w:eastAsia="en-US"/>
        </w:rPr>
      </w:pPr>
      <w:r w:rsidRPr="00FE5424">
        <w:rPr>
          <w:rFonts w:ascii="Arial" w:eastAsia="Calibri" w:hAnsi="Arial" w:cs="Arial"/>
          <w:sz w:val="24"/>
          <w:szCs w:val="24"/>
          <w:lang w:val="es-ES" w:eastAsia="en-US"/>
        </w:rPr>
        <w:t xml:space="preserve">Interventia 15: </w:t>
      </w:r>
      <w:r w:rsidRPr="00FE5424">
        <w:rPr>
          <w:rFonts w:ascii="Arial" w:eastAsia="Calibri" w:hAnsi="Arial" w:cs="Arial"/>
          <w:i/>
          <w:sz w:val="24"/>
          <w:szCs w:val="24"/>
          <w:lang w:val="es-ES" w:eastAsia="en-US"/>
        </w:rPr>
        <w:t>Contraceptia si metodele contraceptive</w:t>
      </w:r>
    </w:p>
    <w:p w:rsidR="003A4DA7" w:rsidRPr="00FE5424" w:rsidRDefault="003A4DA7" w:rsidP="003A4DA7">
      <w:pPr>
        <w:spacing w:line="240" w:lineRule="auto"/>
        <w:jc w:val="both"/>
        <w:rPr>
          <w:rFonts w:ascii="Arial" w:eastAsia="+mn-ea" w:hAnsi="Arial" w:cs="Arial"/>
          <w:color w:val="000000"/>
          <w:kern w:val="24"/>
          <w:sz w:val="24"/>
          <w:szCs w:val="24"/>
          <w:lang w:eastAsia="en-US"/>
        </w:rPr>
      </w:pPr>
      <w:r w:rsidRPr="00FE5424">
        <w:rPr>
          <w:rFonts w:ascii="Arial" w:eastAsia="Calibri" w:hAnsi="Arial" w:cs="Arial"/>
          <w:sz w:val="24"/>
          <w:szCs w:val="24"/>
          <w:lang w:eastAsia="en-US"/>
        </w:rPr>
        <w:t>Scop: informarea populaţiei generale cu privire la importanța metodelor contraceptive.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Obiective : creşterea numărului de femei informate corect despre metodele contraceptive, despre accesul liber la  acestea.</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 Perioada  derularii   august-septembrie 2022</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Parteneri   : CMI,MS,AMC</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Activitatile derulate  (tip si nr) : actiuni de IEC,discutii libere,distribuire de materiale informative,recomandari; 67 activitati.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w:t>
      </w:r>
      <w:r w:rsidRPr="00FE5424">
        <w:rPr>
          <w:rFonts w:ascii="Arial" w:eastAsia="+mn-ea" w:hAnsi="Arial" w:cs="Arial"/>
          <w:color w:val="000000"/>
          <w:kern w:val="24"/>
          <w:sz w:val="24"/>
          <w:szCs w:val="24"/>
          <w:lang w:eastAsia="en-US"/>
        </w:rPr>
        <w:t xml:space="preserve"> </w:t>
      </w:r>
      <w:r w:rsidRPr="00FE5424">
        <w:rPr>
          <w:rFonts w:ascii="Arial" w:eastAsia="Calibri" w:hAnsi="Arial" w:cs="Arial"/>
          <w:sz w:val="24"/>
          <w:szCs w:val="24"/>
          <w:lang w:eastAsia="en-US"/>
        </w:rPr>
        <w:t>Femei de vârstă fertilă, în special adolescente şi tinere adulte .</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 xml:space="preserve"> Nr.beneficiari (grupa de varsta, etc.)</w:t>
      </w:r>
      <w:r w:rsidRPr="00FE5424">
        <w:rPr>
          <w:rFonts w:ascii="Arial" w:eastAsia="Calibri" w:hAnsi="Arial" w:cs="Arial"/>
          <w:sz w:val="24"/>
          <w:szCs w:val="24"/>
          <w:lang w:val="es-ES" w:eastAsia="en-US"/>
        </w:rPr>
        <w:t xml:space="preserve"> (participări) : 450</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 xml:space="preserve"> Locul derularii activitatii (ilor): CMI,individual,camine cultural,comunitate,licee.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Materiale IEC utilizate (nr. si tip):300 pliante</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AMC care au furnizat intervenții IEC în comunități vulnerabile: 18</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MS implicați:  2</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comunități în care se implementează intervenția IEC: 17</w:t>
      </w:r>
    </w:p>
    <w:p w:rsidR="003A4DA7" w:rsidRPr="00FE5424" w:rsidRDefault="003A4DA7" w:rsidP="003A4DA7">
      <w:pPr>
        <w:spacing w:line="240" w:lineRule="auto"/>
        <w:jc w:val="both"/>
        <w:rPr>
          <w:rFonts w:ascii="Arial" w:eastAsia="Calibri" w:hAnsi="Arial" w:cs="Arial"/>
          <w:sz w:val="24"/>
          <w:szCs w:val="24"/>
          <w:lang w:val="es-ES" w:eastAsia="en-US"/>
        </w:rPr>
      </w:pPr>
    </w:p>
    <w:p w:rsidR="003A4DA7" w:rsidRPr="00FE5424" w:rsidRDefault="003A4DA7" w:rsidP="003A4DA7">
      <w:pPr>
        <w:spacing w:line="240" w:lineRule="auto"/>
        <w:jc w:val="both"/>
        <w:rPr>
          <w:rFonts w:ascii="Arial" w:eastAsia="Calibri" w:hAnsi="Arial" w:cs="Arial"/>
          <w:i/>
          <w:sz w:val="24"/>
          <w:szCs w:val="24"/>
          <w:lang w:eastAsia="en-US"/>
        </w:rPr>
      </w:pPr>
      <w:r w:rsidRPr="00FE5424">
        <w:rPr>
          <w:rFonts w:ascii="Arial" w:eastAsia="Calibri" w:hAnsi="Arial" w:cs="Arial"/>
          <w:sz w:val="24"/>
          <w:szCs w:val="24"/>
          <w:lang w:eastAsia="en-US"/>
        </w:rPr>
        <w:t xml:space="preserve">Interventia 16: </w:t>
      </w:r>
      <w:r w:rsidRPr="00FE5424">
        <w:rPr>
          <w:rFonts w:ascii="Arial" w:eastAsia="Calibri" w:hAnsi="Arial" w:cs="Arial"/>
          <w:i/>
          <w:sz w:val="24"/>
          <w:szCs w:val="24"/>
          <w:lang w:eastAsia="en-US"/>
        </w:rPr>
        <w:t xml:space="preserve"> Prevenirea consumului de tutun</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Scop: - informarea populatiei privin tutunul si consecintele lui asupra sanatatii precum si asupra mediului.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Obiective: -c</w:t>
      </w:r>
      <w:r w:rsidRPr="00FE5424">
        <w:rPr>
          <w:rFonts w:ascii="Arial" w:eastAsia="Calibri" w:hAnsi="Arial" w:cs="Arial"/>
          <w:color w:val="000000"/>
          <w:kern w:val="24"/>
          <w:sz w:val="24"/>
          <w:szCs w:val="24"/>
          <w:lang w:eastAsia="en-US"/>
        </w:rPr>
        <w:t>reşterea numărului de persoane informate cu privire la impactul nociv al întregului ciclu de viaţă a tutunului, de la cultivare, producție, transport şi utilizare la eliminarea deşeurilor rezultate, asupra sănătăţii oamenilor şi mediului înconjurător</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lastRenderedPageBreak/>
        <w:t>Perioada  derularii: -noiembrie 2022</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Parteneri: -</w:t>
      </w:r>
      <w:r w:rsidRPr="00FE5424">
        <w:rPr>
          <w:rFonts w:ascii="Arial" w:eastAsia="Calibri" w:hAnsi="Arial" w:cs="Arial"/>
          <w:sz w:val="24"/>
          <w:szCs w:val="24"/>
          <w:lang w:val="fr-FR" w:eastAsia="en-US"/>
        </w:rPr>
        <w:t>AMC, mediatori sanitari,CMI,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Activitatile derulate  (tip si nr): -discutii libere,distribuire de materiale informative,recomandari,actiuniIEC;125 activitati.                      </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 nr.beneficiari, grupa de varsta,  etc.):-populatia generala;2550 beneficiari.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Locul derularii activitatii (ilor) (scoala,  CMI, etc):</w:t>
      </w:r>
      <w:r w:rsidRPr="00FE5424">
        <w:rPr>
          <w:rFonts w:ascii="Arial" w:eastAsia="Calibri" w:hAnsi="Arial" w:cs="Arial"/>
          <w:sz w:val="24"/>
          <w:szCs w:val="24"/>
          <w:lang w:val="fr-FR" w:eastAsia="en-US"/>
        </w:rPr>
        <w:t xml:space="preserve"> DSP,CMI,comunitate,individual,gospodarii,scoli.licee,camine culturale</w:t>
      </w:r>
    </w:p>
    <w:p w:rsidR="003A4DA7" w:rsidRPr="00FE5424" w:rsidRDefault="003A4DA7" w:rsidP="003A4DA7">
      <w:pPr>
        <w:spacing w:line="240" w:lineRule="auto"/>
        <w:jc w:val="both"/>
        <w:rPr>
          <w:rFonts w:ascii="Arial" w:eastAsia="Calibri" w:hAnsi="Arial" w:cs="Arial"/>
          <w:sz w:val="24"/>
          <w:szCs w:val="24"/>
          <w:lang w:val="fr-FR" w:eastAsia="en-US"/>
        </w:rPr>
      </w:pPr>
      <w:r w:rsidRPr="00FE5424">
        <w:rPr>
          <w:rFonts w:ascii="Arial" w:eastAsia="Calibri" w:hAnsi="Arial" w:cs="Arial"/>
          <w:sz w:val="24"/>
          <w:szCs w:val="24"/>
          <w:lang w:eastAsia="en-US"/>
        </w:rPr>
        <w:t>Materiale IEC utilizate (nr. si tip):</w:t>
      </w:r>
      <w:r w:rsidRPr="00FE5424">
        <w:rPr>
          <w:rFonts w:ascii="Arial" w:eastAsia="Calibri" w:hAnsi="Arial" w:cs="Arial"/>
          <w:sz w:val="24"/>
          <w:szCs w:val="24"/>
          <w:lang w:val="fr-FR" w:eastAsia="en-US"/>
        </w:rPr>
        <w:t xml:space="preserve"> 1550 pliante,100 infografice,25 postere,400 fluturasi.</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Nr. AMC care au furnizat intervenții IEC în comunități vulnerabile:  49</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Nr. MS implicați : 7</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Nr. comunități în care se implementează intervenția IEC -51</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Intervenția 17: </w:t>
      </w:r>
      <w:r w:rsidRPr="00FE5424">
        <w:rPr>
          <w:rFonts w:ascii="Arial" w:eastAsia="Calibri" w:hAnsi="Arial" w:cs="Arial"/>
          <w:i/>
          <w:sz w:val="24"/>
          <w:szCs w:val="24"/>
          <w:lang w:eastAsia="en-US"/>
        </w:rPr>
        <w:t>Prevenirea bolilor transmisibile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Scop :</w:t>
      </w:r>
      <w:r w:rsidRPr="00FE5424">
        <w:rPr>
          <w:rFonts w:ascii="Arial" w:eastAsia="+mn-ea" w:hAnsi="Arial" w:cs="Arial"/>
          <w:color w:val="000000"/>
          <w:kern w:val="24"/>
          <w:sz w:val="24"/>
          <w:szCs w:val="24"/>
          <w:lang w:eastAsia="en-US"/>
        </w:rPr>
        <w:t>-informarea populatiei privind impactul BT asupra organismului uman metode de prevenire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Obiective :-creșterea nivelului de i</w:t>
      </w:r>
      <w:r w:rsidRPr="00FE5424">
        <w:rPr>
          <w:rFonts w:ascii="Arial" w:eastAsia="Calibri" w:hAnsi="Arial" w:cs="Arial"/>
          <w:sz w:val="24"/>
          <w:szCs w:val="24"/>
          <w:lang w:val="fr-FR" w:eastAsia="en-US"/>
        </w:rPr>
        <w:t>nformare</w:t>
      </w:r>
      <w:r w:rsidRPr="00FE5424">
        <w:rPr>
          <w:rFonts w:ascii="Arial" w:eastAsia="Calibri" w:hAnsi="Arial" w:cs="Arial"/>
          <w:sz w:val="24"/>
          <w:szCs w:val="24"/>
          <w:lang w:eastAsia="en-US"/>
        </w:rPr>
        <w:t xml:space="preserve"> ș</w:t>
      </w:r>
      <w:r w:rsidRPr="00FE5424">
        <w:rPr>
          <w:rFonts w:ascii="Arial" w:eastAsia="Calibri" w:hAnsi="Arial" w:cs="Arial"/>
          <w:sz w:val="24"/>
          <w:szCs w:val="24"/>
          <w:lang w:val="fr-FR" w:eastAsia="en-US"/>
        </w:rPr>
        <w:t xml:space="preserve">i </w:t>
      </w:r>
      <w:r w:rsidRPr="00FE5424">
        <w:rPr>
          <w:rFonts w:ascii="Arial" w:eastAsia="Calibri" w:hAnsi="Arial" w:cs="Arial"/>
          <w:sz w:val="24"/>
          <w:szCs w:val="24"/>
          <w:lang w:eastAsia="en-US"/>
        </w:rPr>
        <w:t>conștientizare a populației despre bolile transmisibile precum si promovarea testelor de screening</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Perioada  derularii: -decembrie 2022</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Parteneri :-primarii,CMI,MS,AMC,</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Activitatile derulate  (tip si nr) - informari,discutii,distribuire de materilale informative,recomandari;35</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–populatia generala</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Nr.beneficiari (grupa de varsta, etc.)</w:t>
      </w:r>
      <w:r w:rsidRPr="00FE5424">
        <w:rPr>
          <w:rFonts w:ascii="Arial" w:eastAsia="Calibri" w:hAnsi="Arial" w:cs="Arial"/>
          <w:sz w:val="24"/>
          <w:szCs w:val="24"/>
          <w:lang w:val="es-ES" w:eastAsia="en-US"/>
        </w:rPr>
        <w:t xml:space="preserve"> (participări) -700</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Locul derularii activitatii (ilor): primarie, ,individual,CMI,strada,comunitate.</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Materiale IEC utilizate (nr. si tip):600 pliante,10 postere</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Nr. AMC care au furnizat intervenții IEC în comunități vulnerabile -32</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Nr. MS implicați:6</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Nr. comunități în care se implementează intervenția IEC -28</w:t>
      </w:r>
    </w:p>
    <w:p w:rsidR="003A4DA7" w:rsidRPr="00FE5424" w:rsidRDefault="003A4DA7" w:rsidP="003A4DA7">
      <w:pPr>
        <w:spacing w:line="240" w:lineRule="auto"/>
        <w:jc w:val="both"/>
        <w:rPr>
          <w:rFonts w:ascii="Arial" w:eastAsia="Calibri" w:hAnsi="Arial" w:cs="Arial"/>
          <w:sz w:val="24"/>
          <w:szCs w:val="24"/>
          <w:lang w:eastAsia="en-US"/>
        </w:rPr>
      </w:pP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Intervenția 18: </w:t>
      </w:r>
      <w:r w:rsidRPr="00FE5424">
        <w:rPr>
          <w:rFonts w:ascii="Arial" w:eastAsia="Calibri" w:hAnsi="Arial" w:cs="Arial"/>
          <w:i/>
          <w:sz w:val="24"/>
          <w:szCs w:val="24"/>
          <w:lang w:eastAsia="en-US"/>
        </w:rPr>
        <w:t>Prevenirea gripei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Scop :</w:t>
      </w:r>
      <w:r w:rsidRPr="00FE5424">
        <w:rPr>
          <w:rFonts w:ascii="Arial" w:eastAsia="Calibri" w:hAnsi="Arial" w:cs="Arial"/>
          <w:color w:val="000000"/>
          <w:kern w:val="24"/>
          <w:sz w:val="24"/>
          <w:szCs w:val="24"/>
          <w:lang w:eastAsia="en-US"/>
        </w:rPr>
        <w:t xml:space="preserve"> </w:t>
      </w:r>
      <w:r w:rsidRPr="00FE5424">
        <w:rPr>
          <w:rFonts w:ascii="Arial" w:eastAsia="Calibri" w:hAnsi="Arial" w:cs="Arial"/>
          <w:sz w:val="24"/>
          <w:szCs w:val="24"/>
          <w:lang w:eastAsia="en-US"/>
        </w:rPr>
        <w:t>-informarea şi educarea populaţiei,  privind masurile de prevenire agripei,importanta vaccinarii.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 xml:space="preserve">Obiective  -creșterea nivelului de informare, conștientizare și responsabilizare a populației privind </w:t>
      </w:r>
      <w:r w:rsidRPr="00FE5424">
        <w:rPr>
          <w:rFonts w:ascii="Arial" w:eastAsia="Calibri" w:hAnsi="Arial" w:cs="Arial"/>
          <w:sz w:val="24"/>
          <w:szCs w:val="24"/>
          <w:lang w:val="it-IT" w:eastAsia="en-US"/>
        </w:rPr>
        <w:t xml:space="preserve"> masurilor de prevenire a efectelor gripei si a virozelor respiratorii.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Perioada  derularii   -octombrie –decembrie 2022</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lastRenderedPageBreak/>
        <w:t>Parteneri   : CMI,MS,AMC,primarii.ISJ</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Activitatile derulate  (tip si nr) : actiuni de IEC,discutii libere,distribuire de materiale informative,recomandari;275  activitati.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Grupul (grupurile) tinta: –populatia generala.</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Nr.beneficiari (grupa de varsta, etc.)</w:t>
      </w:r>
      <w:r w:rsidRPr="00FE5424">
        <w:rPr>
          <w:rFonts w:ascii="Arial" w:eastAsia="Calibri" w:hAnsi="Arial" w:cs="Arial"/>
          <w:sz w:val="24"/>
          <w:szCs w:val="24"/>
          <w:lang w:val="es-ES" w:eastAsia="en-US"/>
        </w:rPr>
        <w:t xml:space="preserve"> (participări) : 9500 beneficiari</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eastAsia="en-US"/>
        </w:rPr>
        <w:t>Locul derularii activitatii (ilor): CMI,individual,camine cultural,comunitate,scoli.</w:t>
      </w:r>
    </w:p>
    <w:p w:rsidR="003A4DA7" w:rsidRPr="00FE5424" w:rsidRDefault="003A4DA7" w:rsidP="003A4DA7">
      <w:pPr>
        <w:spacing w:line="240" w:lineRule="auto"/>
        <w:jc w:val="both"/>
        <w:rPr>
          <w:rFonts w:ascii="Arial" w:eastAsia="Calibri" w:hAnsi="Arial" w:cs="Arial"/>
          <w:sz w:val="24"/>
          <w:szCs w:val="24"/>
          <w:lang w:eastAsia="en-US"/>
        </w:rPr>
      </w:pPr>
      <w:r w:rsidRPr="00FE5424">
        <w:rPr>
          <w:rFonts w:ascii="Arial" w:eastAsia="Calibri" w:hAnsi="Arial" w:cs="Arial"/>
          <w:sz w:val="24"/>
          <w:szCs w:val="24"/>
          <w:lang w:eastAsia="en-US"/>
        </w:rPr>
        <w:t>Materiale IEC utilizate (nr. si tip):4500 pliante,3600 flyere,55 afise</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AMC care au furnizat intervenții IEC în comunități vulnerabile: 9</w:t>
      </w:r>
    </w:p>
    <w:p w:rsidR="003A4DA7" w:rsidRPr="003A4DA7"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MS implicați:  10</w:t>
      </w:r>
    </w:p>
    <w:p w:rsidR="003A4DA7" w:rsidRPr="00FE5424" w:rsidRDefault="003A4DA7" w:rsidP="003A4DA7">
      <w:pPr>
        <w:spacing w:line="240" w:lineRule="auto"/>
        <w:jc w:val="both"/>
        <w:rPr>
          <w:rFonts w:ascii="Arial" w:hAnsi="Arial" w:cs="Arial"/>
          <w:sz w:val="24"/>
          <w:szCs w:val="24"/>
          <w:lang w:eastAsia="en-US"/>
        </w:rPr>
      </w:pPr>
      <w:r w:rsidRPr="00FE5424">
        <w:rPr>
          <w:rFonts w:ascii="Arial" w:hAnsi="Arial" w:cs="Arial"/>
          <w:sz w:val="24"/>
          <w:szCs w:val="24"/>
          <w:lang w:eastAsia="en-US"/>
        </w:rPr>
        <w:t xml:space="preserve">1.5. Organizarea şi desfăşurarea de intervenţii de prevenţie primară pentru reducerea consumului dăunător de alcool:  </w:t>
      </w:r>
    </w:p>
    <w:p w:rsidR="003A4DA7" w:rsidRPr="00FE5424" w:rsidRDefault="003A4DA7" w:rsidP="003A4DA7">
      <w:pPr>
        <w:spacing w:line="240" w:lineRule="auto"/>
        <w:jc w:val="both"/>
        <w:rPr>
          <w:rFonts w:ascii="Arial" w:hAnsi="Arial" w:cs="Arial"/>
          <w:sz w:val="24"/>
          <w:szCs w:val="24"/>
          <w:lang w:eastAsia="en-US"/>
        </w:rPr>
      </w:pPr>
      <w:r w:rsidRPr="00FE5424">
        <w:rPr>
          <w:rFonts w:ascii="Arial" w:hAnsi="Arial" w:cs="Arial"/>
          <w:sz w:val="24"/>
          <w:szCs w:val="24"/>
          <w:lang w:eastAsia="en-US"/>
        </w:rPr>
        <w:t>1.5.1 Implementarea de interventii IEC specifice și organizarea « Saptamanii AUDIT » pentru detecţia precoce a consumului problematic de alcool, intervenţii scurte pentru populaţia generală sau persoanele la risc către tratament specializat pentru cei cu probleme severe.</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Intervenția IEC în comunitate:Prevenirea consumului de alcohol</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 Nr. AMC implícate: 70</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Nr. MS implicațe: 4</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Nr. alte categorii de personal (DSP, etc) implicat: 5</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Nr. beneficiari intervenții evaluare Audit: 290</w:t>
      </w:r>
    </w:p>
    <w:p w:rsidR="003A4DA7" w:rsidRPr="00FE5424" w:rsidRDefault="003A4DA7" w:rsidP="003A4DA7">
      <w:pPr>
        <w:spacing w:line="240" w:lineRule="auto"/>
        <w:jc w:val="both"/>
        <w:rPr>
          <w:rFonts w:ascii="Arial" w:eastAsia="Calibri" w:hAnsi="Arial" w:cs="Arial"/>
          <w:sz w:val="24"/>
          <w:szCs w:val="24"/>
          <w:lang w:val="es-ES" w:eastAsia="en-US"/>
        </w:rPr>
      </w:pPr>
      <w:r w:rsidRPr="00FE5424">
        <w:rPr>
          <w:rFonts w:ascii="Arial" w:eastAsia="Calibri" w:hAnsi="Arial" w:cs="Arial"/>
          <w:sz w:val="24"/>
          <w:szCs w:val="24"/>
          <w:lang w:val="es-ES" w:eastAsia="en-US"/>
        </w:rPr>
        <w:t xml:space="preserve">Nr. beneficiari intervenții scurte: 150 </w:t>
      </w:r>
    </w:p>
    <w:p w:rsidR="003A4DA7" w:rsidRDefault="003A4DA7" w:rsidP="003A4DA7">
      <w:pPr>
        <w:spacing w:after="0" w:line="360" w:lineRule="auto"/>
        <w:ind w:left="142" w:firstLine="578"/>
        <w:rPr>
          <w:rFonts w:ascii="Times New Roman" w:eastAsia="Times New Roman" w:hAnsi="Times New Roman" w:cs="Times New Roman"/>
          <w:b/>
          <w:sz w:val="24"/>
          <w:szCs w:val="24"/>
          <w:lang w:val="en-US" w:eastAsia="en-US"/>
        </w:rPr>
      </w:pPr>
      <w:r>
        <w:rPr>
          <w:rFonts w:ascii="Arial" w:hAnsi="Arial" w:cs="Arial"/>
          <w:noProof/>
          <w:lang w:val="it-IT"/>
        </w:rPr>
        <w:br w:type="page"/>
      </w:r>
    </w:p>
    <w:p w:rsidR="003A4DA7" w:rsidRDefault="003A4DA7" w:rsidP="00FD1B7F">
      <w:pPr>
        <w:spacing w:after="0" w:line="360" w:lineRule="auto"/>
        <w:ind w:left="142" w:firstLine="578"/>
        <w:rPr>
          <w:rFonts w:ascii="Times New Roman" w:eastAsia="Times New Roman" w:hAnsi="Times New Roman" w:cs="Times New Roman"/>
          <w:b/>
          <w:sz w:val="24"/>
          <w:szCs w:val="24"/>
          <w:lang w:val="en-US" w:eastAsia="en-US"/>
        </w:rPr>
      </w:pPr>
    </w:p>
    <w:p w:rsidR="003A4DA7" w:rsidRPr="00FD1B7F" w:rsidRDefault="003A4DA7" w:rsidP="003A4DA7">
      <w:pPr>
        <w:spacing w:after="0" w:line="360" w:lineRule="auto"/>
        <w:rPr>
          <w:rFonts w:ascii="Times New Roman" w:eastAsia="Times New Roman" w:hAnsi="Times New Roman" w:cs="Times New Roman"/>
          <w:sz w:val="24"/>
          <w:szCs w:val="24"/>
          <w:lang w:val="fr-FR" w:eastAsia="en-US"/>
        </w:rPr>
      </w:pPr>
    </w:p>
    <w:p w:rsidR="008C2EF7" w:rsidRPr="00183D76" w:rsidRDefault="00183D76" w:rsidP="00E95AAB">
      <w:pPr>
        <w:spacing w:after="0" w:line="360" w:lineRule="auto"/>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eastAsia="en-US"/>
        </w:rPr>
        <w:t>CAP.</w:t>
      </w:r>
      <w:r w:rsidR="00E95AAB">
        <w:rPr>
          <w:rFonts w:ascii="Times New Roman" w:eastAsia="Times New Roman" w:hAnsi="Times New Roman" w:cs="Times New Roman"/>
          <w:b/>
          <w:bCs/>
          <w:sz w:val="24"/>
          <w:szCs w:val="24"/>
          <w:lang w:val="en-US" w:eastAsia="en-US"/>
        </w:rPr>
        <w:t>IX</w:t>
      </w:r>
      <w:r>
        <w:rPr>
          <w:rFonts w:ascii="Times New Roman" w:eastAsia="Times New Roman" w:hAnsi="Times New Roman" w:cs="Times New Roman"/>
          <w:b/>
          <w:bCs/>
          <w:sz w:val="24"/>
          <w:szCs w:val="24"/>
          <w:lang w:val="en-US" w:eastAsia="en-US"/>
        </w:rPr>
        <w:t xml:space="preserve"> </w:t>
      </w:r>
      <w:r w:rsidR="008C2EF7" w:rsidRPr="00EC476C">
        <w:rPr>
          <w:rFonts w:ascii="Times New Roman" w:eastAsia="Times New Roman" w:hAnsi="Times New Roman" w:cs="Times New Roman"/>
          <w:b/>
          <w:bCs/>
          <w:sz w:val="24"/>
          <w:szCs w:val="24"/>
          <w:lang w:val="en-US" w:eastAsia="en-US"/>
        </w:rPr>
        <w:t xml:space="preserve">SERVICIUL DE CONTROL IN SANATATE PUBLICA </w:t>
      </w:r>
    </w:p>
    <w:p w:rsidR="005150D0" w:rsidRPr="005150D0" w:rsidRDefault="008C2EF7" w:rsidP="005150D0">
      <w:pPr>
        <w:spacing w:line="360" w:lineRule="auto"/>
        <w:jc w:val="both"/>
        <w:rPr>
          <w:rFonts w:ascii="Arial" w:hAnsi="Arial" w:cs="Arial"/>
          <w:sz w:val="24"/>
          <w:szCs w:val="24"/>
          <w:lang w:val="it-IT"/>
        </w:rPr>
      </w:pPr>
      <w:r w:rsidRPr="00EC476C">
        <w:rPr>
          <w:rFonts w:ascii="Times New Roman" w:eastAsia="Times New Roman" w:hAnsi="Times New Roman" w:cs="Times New Roman"/>
          <w:sz w:val="24"/>
          <w:szCs w:val="24"/>
          <w:lang w:val="en-US" w:eastAsia="en-US"/>
        </w:rPr>
        <w:tab/>
      </w:r>
      <w:bookmarkStart w:id="3" w:name="_GoBack"/>
      <w:bookmarkEnd w:id="3"/>
      <w:r w:rsidR="005150D0" w:rsidRPr="005150D0">
        <w:rPr>
          <w:rFonts w:ascii="Arial" w:hAnsi="Arial" w:cs="Arial"/>
          <w:sz w:val="24"/>
          <w:szCs w:val="24"/>
          <w:lang w:val="it-IT"/>
        </w:rPr>
        <w:t xml:space="preserve">În anul 2022, reprezentanții Serviciului de Control în Sănătate Publică din cadrul D.S.P. Olt au efectuat un numar de </w:t>
      </w:r>
      <w:r w:rsidR="005150D0" w:rsidRPr="005150D0">
        <w:rPr>
          <w:rFonts w:ascii="Arial" w:hAnsi="Arial" w:cs="Arial"/>
          <w:b/>
          <w:sz w:val="24"/>
          <w:szCs w:val="24"/>
          <w:lang w:val="it-IT"/>
        </w:rPr>
        <w:t>2371 controale și 121 recontroale</w:t>
      </w:r>
      <w:r w:rsidR="005150D0" w:rsidRPr="005150D0">
        <w:rPr>
          <w:rFonts w:ascii="Arial" w:hAnsi="Arial" w:cs="Arial"/>
          <w:sz w:val="24"/>
          <w:szCs w:val="24"/>
          <w:lang w:val="it-IT"/>
        </w:rPr>
        <w:t xml:space="preserve"> dupa cum urmează:</w:t>
      </w:r>
    </w:p>
    <w:p w:rsidR="005150D0" w:rsidRPr="005150D0" w:rsidRDefault="005150D0" w:rsidP="005150D0">
      <w:pPr>
        <w:spacing w:line="360" w:lineRule="auto"/>
        <w:jc w:val="both"/>
        <w:rPr>
          <w:rFonts w:ascii="Arial" w:hAnsi="Arial" w:cs="Arial"/>
          <w:sz w:val="24"/>
          <w:szCs w:val="24"/>
          <w:lang w:val="it-IT"/>
        </w:rPr>
      </w:pPr>
      <w:r w:rsidRPr="005150D0">
        <w:rPr>
          <w:rFonts w:ascii="Arial" w:hAnsi="Arial" w:cs="Arial"/>
          <w:sz w:val="24"/>
          <w:szCs w:val="24"/>
          <w:lang w:val="it-IT"/>
        </w:rPr>
        <w:tab/>
        <w:t>-1840  controale nonaliment ;</w:t>
      </w:r>
    </w:p>
    <w:p w:rsidR="005150D0" w:rsidRPr="005150D0" w:rsidRDefault="005150D0" w:rsidP="005150D0">
      <w:pPr>
        <w:spacing w:line="360" w:lineRule="auto"/>
        <w:jc w:val="both"/>
        <w:rPr>
          <w:rFonts w:ascii="Arial" w:hAnsi="Arial" w:cs="Arial"/>
          <w:sz w:val="24"/>
          <w:szCs w:val="24"/>
          <w:lang w:val="it-IT"/>
        </w:rPr>
      </w:pPr>
      <w:r w:rsidRPr="005150D0">
        <w:rPr>
          <w:rFonts w:ascii="Arial" w:hAnsi="Arial" w:cs="Arial"/>
          <w:sz w:val="24"/>
          <w:szCs w:val="24"/>
          <w:lang w:val="it-IT"/>
        </w:rPr>
        <w:tab/>
        <w:t>-  531  controale aliment.</w:t>
      </w:r>
    </w:p>
    <w:p w:rsidR="005150D0" w:rsidRPr="005150D0" w:rsidRDefault="005150D0" w:rsidP="005150D0">
      <w:pPr>
        <w:spacing w:line="360" w:lineRule="auto"/>
        <w:jc w:val="both"/>
        <w:rPr>
          <w:rFonts w:ascii="Arial" w:hAnsi="Arial" w:cs="Arial"/>
          <w:sz w:val="24"/>
          <w:szCs w:val="24"/>
          <w:lang w:val="it-IT"/>
        </w:rPr>
      </w:pPr>
      <w:r w:rsidRPr="005150D0">
        <w:rPr>
          <w:rFonts w:ascii="Arial" w:hAnsi="Arial" w:cs="Arial"/>
          <w:sz w:val="24"/>
          <w:szCs w:val="24"/>
          <w:lang w:val="it-IT"/>
        </w:rPr>
        <w:tab/>
      </w:r>
    </w:p>
    <w:p w:rsidR="005150D0" w:rsidRPr="005150D0" w:rsidRDefault="005150D0" w:rsidP="005150D0">
      <w:pPr>
        <w:spacing w:line="360" w:lineRule="auto"/>
        <w:jc w:val="both"/>
        <w:rPr>
          <w:rFonts w:ascii="Arial" w:hAnsi="Arial" w:cs="Arial"/>
          <w:b/>
          <w:sz w:val="24"/>
          <w:szCs w:val="24"/>
          <w:lang w:val="it-IT"/>
        </w:rPr>
      </w:pPr>
      <w:r w:rsidRPr="005150D0">
        <w:rPr>
          <w:rFonts w:ascii="Arial" w:hAnsi="Arial" w:cs="Arial"/>
          <w:b/>
          <w:sz w:val="24"/>
          <w:szCs w:val="24"/>
          <w:lang w:val="it-IT"/>
        </w:rPr>
        <w:t>I. Activitate realizată pe domenii de activitate :</w:t>
      </w:r>
    </w:p>
    <w:p w:rsidR="005150D0" w:rsidRPr="005150D0" w:rsidRDefault="005150D0" w:rsidP="005150D0">
      <w:pPr>
        <w:spacing w:line="360" w:lineRule="auto"/>
        <w:jc w:val="both"/>
        <w:rPr>
          <w:rFonts w:ascii="Arial" w:hAnsi="Arial" w:cs="Arial"/>
          <w:b/>
          <w:sz w:val="24"/>
          <w:szCs w:val="24"/>
          <w:lang w:val="it-IT"/>
        </w:rPr>
      </w:pPr>
      <w:r w:rsidRPr="005150D0">
        <w:rPr>
          <w:rFonts w:ascii="Arial" w:hAnsi="Arial" w:cs="Arial"/>
          <w:sz w:val="24"/>
          <w:szCs w:val="24"/>
          <w:lang w:val="it-IT"/>
        </w:rPr>
        <w:tab/>
      </w:r>
      <w:r w:rsidRPr="005150D0">
        <w:rPr>
          <w:rFonts w:ascii="Arial" w:hAnsi="Arial" w:cs="Arial"/>
          <w:b/>
          <w:sz w:val="24"/>
          <w:szCs w:val="24"/>
          <w:lang w:val="it-IT"/>
        </w:rPr>
        <w:t>Domeniul Aliment</w:t>
      </w:r>
    </w:p>
    <w:p w:rsidR="005150D0" w:rsidRPr="005150D0" w:rsidRDefault="005150D0" w:rsidP="005150D0">
      <w:pPr>
        <w:spacing w:line="360" w:lineRule="auto"/>
        <w:jc w:val="both"/>
        <w:rPr>
          <w:rFonts w:ascii="Arial" w:hAnsi="Arial" w:cs="Arial"/>
          <w:sz w:val="24"/>
          <w:szCs w:val="24"/>
          <w:lang w:val="it-IT"/>
        </w:rPr>
      </w:pPr>
      <w:r w:rsidRPr="005150D0">
        <w:rPr>
          <w:rFonts w:ascii="Arial" w:hAnsi="Arial" w:cs="Arial"/>
          <w:b/>
          <w:sz w:val="24"/>
          <w:szCs w:val="24"/>
          <w:lang w:val="it-IT"/>
        </w:rPr>
        <w:tab/>
      </w:r>
      <w:r w:rsidRPr="005150D0">
        <w:rPr>
          <w:rFonts w:ascii="Arial" w:hAnsi="Arial" w:cs="Arial"/>
          <w:sz w:val="24"/>
          <w:szCs w:val="24"/>
        </w:rPr>
        <w:t xml:space="preserve">În anul 2022 s-au efectuat 531 controale. </w:t>
      </w:r>
      <w:r w:rsidRPr="005150D0">
        <w:rPr>
          <w:rFonts w:ascii="Arial" w:hAnsi="Arial" w:cs="Arial"/>
          <w:sz w:val="24"/>
          <w:szCs w:val="24"/>
          <w:lang w:val="it-IT"/>
        </w:rPr>
        <w:t>Pentru neconformitățile constatate au fost aplicate 104 avertismente și 37 sancțiuni contravenționale în valoare de 88 400 lei.</w:t>
      </w:r>
    </w:p>
    <w:p w:rsidR="005150D0" w:rsidRPr="005150D0" w:rsidRDefault="005150D0" w:rsidP="005150D0">
      <w:pPr>
        <w:spacing w:line="360" w:lineRule="auto"/>
        <w:jc w:val="both"/>
        <w:rPr>
          <w:rFonts w:ascii="Arial" w:hAnsi="Arial" w:cs="Arial"/>
          <w:sz w:val="24"/>
          <w:szCs w:val="24"/>
          <w:lang w:val="it-IT"/>
        </w:rPr>
      </w:pPr>
      <w:r w:rsidRPr="005150D0">
        <w:rPr>
          <w:rFonts w:ascii="Arial" w:hAnsi="Arial" w:cs="Arial"/>
          <w:sz w:val="24"/>
          <w:szCs w:val="24"/>
          <w:lang w:val="it-IT"/>
        </w:rPr>
        <w:tab/>
        <w:t>Neconformități constatate:</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 termogramă incompletă ;</w:t>
      </w:r>
    </w:p>
    <w:p w:rsidR="005150D0" w:rsidRPr="005150D0" w:rsidRDefault="005150D0" w:rsidP="005150D0">
      <w:pPr>
        <w:spacing w:line="360" w:lineRule="auto"/>
        <w:jc w:val="both"/>
        <w:rPr>
          <w:rFonts w:ascii="Arial" w:hAnsi="Arial" w:cs="Arial"/>
          <w:sz w:val="24"/>
          <w:szCs w:val="24"/>
          <w:lang w:val="it-IT"/>
        </w:rPr>
      </w:pPr>
      <w:r w:rsidRPr="005150D0">
        <w:rPr>
          <w:rFonts w:ascii="Arial" w:hAnsi="Arial" w:cs="Arial"/>
          <w:sz w:val="24"/>
          <w:szCs w:val="24"/>
          <w:lang w:val="it-IT"/>
        </w:rPr>
        <w:tab/>
        <w:t xml:space="preserve">-neefectuarea cursurilor NFI; </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-neactualizare cursuri NFI;</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-necompletarea la zi a graficelor de curațenie și dezinfecție în spațiile de lucru și în grupurile sanitare;</w:t>
      </w:r>
    </w:p>
    <w:p w:rsidR="005150D0" w:rsidRPr="005150D0" w:rsidRDefault="005150D0" w:rsidP="005150D0">
      <w:pPr>
        <w:spacing w:line="360" w:lineRule="auto"/>
        <w:jc w:val="both"/>
        <w:rPr>
          <w:rFonts w:ascii="Arial" w:hAnsi="Arial" w:cs="Arial"/>
          <w:sz w:val="24"/>
          <w:szCs w:val="24"/>
          <w:lang w:val="it-IT"/>
        </w:rPr>
      </w:pPr>
      <w:r w:rsidRPr="005150D0">
        <w:rPr>
          <w:rFonts w:ascii="Arial" w:hAnsi="Arial" w:cs="Arial"/>
          <w:sz w:val="24"/>
          <w:szCs w:val="24"/>
          <w:lang w:val="it-IT"/>
        </w:rPr>
        <w:t xml:space="preserve">          -nepurtarea echipamentului de protecție de lucru și de protecție sanitară (măști faciale, mănuși etc); </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b/>
          <w:sz w:val="24"/>
          <w:szCs w:val="24"/>
          <w:lang w:val="it-IT"/>
        </w:rPr>
        <w:t xml:space="preserve"> -</w:t>
      </w:r>
      <w:r w:rsidRPr="005150D0">
        <w:rPr>
          <w:rFonts w:ascii="Arial" w:hAnsi="Arial" w:cs="Arial"/>
          <w:sz w:val="24"/>
          <w:szCs w:val="24"/>
          <w:lang w:val="it-IT"/>
        </w:rPr>
        <w:t>neefectuarea operațiunilor de curațenie/dezinfecție a locurilor de muncă, utilajelor, ustensilelor și suprafețelor de lucru din blocul alimentar;</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-nerespectarea normelor de igienă privind depozitarea și păstrarea alimentelor.</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În cadrul acțiunii tematice de control privind verificarea respectării legislației în vigoare în domeniul aditivilor alimentari din județul Olt au fost verificate 30 produse.</w:t>
      </w:r>
    </w:p>
    <w:p w:rsidR="005150D0" w:rsidRPr="005150D0" w:rsidRDefault="005150D0" w:rsidP="005150D0">
      <w:pPr>
        <w:spacing w:line="360" w:lineRule="auto"/>
        <w:ind w:firstLine="708"/>
        <w:jc w:val="both"/>
        <w:rPr>
          <w:rFonts w:ascii="Arial" w:hAnsi="Arial" w:cs="Arial"/>
          <w:b/>
          <w:sz w:val="24"/>
          <w:szCs w:val="24"/>
          <w:lang w:val="it-IT"/>
        </w:rPr>
      </w:pPr>
      <w:r w:rsidRPr="005150D0">
        <w:rPr>
          <w:rFonts w:ascii="Arial" w:hAnsi="Arial" w:cs="Arial"/>
          <w:sz w:val="24"/>
          <w:szCs w:val="24"/>
          <w:lang w:val="it-IT"/>
        </w:rPr>
        <w:t xml:space="preserve"> În cadrul acțiunii tematice de control  privind verificarea respectării legislației în vigoare referitoare la alimentele cu destinație nutrițională specială și mențiunile nutriționale și de sănătate </w:t>
      </w:r>
      <w:r w:rsidRPr="005150D0">
        <w:rPr>
          <w:rFonts w:ascii="Arial" w:hAnsi="Arial" w:cs="Arial"/>
          <w:sz w:val="24"/>
          <w:szCs w:val="24"/>
          <w:lang w:val="it-IT"/>
        </w:rPr>
        <w:lastRenderedPageBreak/>
        <w:t>înscrise pe aceste produse alimentare în județul Olt,  s-a efectuat un numar de  14  controale în unități desfacere și farmacii și au fost verificate -   38  produse ADNS.</w:t>
      </w:r>
    </w:p>
    <w:p w:rsid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 xml:space="preserve">Au fost prelevate 19 probe din alimente cu destinație nutrițională specială care au fost trimise </w:t>
      </w:r>
      <w:smartTag w:uri="urn:schemas-microsoft-com:office:smarttags" w:element="PersonName">
        <w:smartTagPr>
          <w:attr w:name="ProductID" w:val="la C.R"/>
        </w:smartTagPr>
        <w:r w:rsidRPr="005150D0">
          <w:rPr>
            <w:rFonts w:ascii="Arial" w:hAnsi="Arial" w:cs="Arial"/>
            <w:sz w:val="24"/>
            <w:szCs w:val="24"/>
            <w:lang w:val="it-IT"/>
          </w:rPr>
          <w:t>la C.R</w:t>
        </w:r>
      </w:smartTag>
      <w:r w:rsidRPr="005150D0">
        <w:rPr>
          <w:rFonts w:ascii="Arial" w:hAnsi="Arial" w:cs="Arial"/>
          <w:sz w:val="24"/>
          <w:szCs w:val="24"/>
          <w:lang w:val="it-IT"/>
        </w:rPr>
        <w:t>.S.P. Iași, C.R.S.P. Cluj și D.S.P. județean pentru determinări conform metodologiei Evaluarea riscului chimic și bacteriologic al alimentelor destinate unor grupuri specifice.</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 xml:space="preserve">În cadrul acțiunii tematice de control privind materialele in contact cu alimentul, în unitățile  din județul Olt au fost efectuate acțiuni de control pentru verificare respectării legislației în vigoare privind materialele și obiectele destinate să vină în contact cu produsele alimentare în </w:t>
      </w:r>
      <w:r w:rsidRPr="005150D0">
        <w:rPr>
          <w:rFonts w:ascii="Arial" w:hAnsi="Arial" w:cs="Arial"/>
          <w:b/>
          <w:sz w:val="24"/>
          <w:szCs w:val="24"/>
          <w:lang w:val="it-IT"/>
        </w:rPr>
        <w:t>14 unități</w:t>
      </w:r>
      <w:r w:rsidRPr="005150D0">
        <w:rPr>
          <w:rFonts w:ascii="Arial" w:hAnsi="Arial" w:cs="Arial"/>
          <w:sz w:val="24"/>
          <w:szCs w:val="24"/>
          <w:lang w:val="it-IT"/>
        </w:rPr>
        <w:t>.</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 xml:space="preserve">Au fost prelevate </w:t>
      </w:r>
      <w:r w:rsidRPr="005150D0">
        <w:rPr>
          <w:rFonts w:ascii="Arial" w:hAnsi="Arial" w:cs="Arial"/>
          <w:b/>
          <w:sz w:val="24"/>
          <w:szCs w:val="24"/>
          <w:lang w:val="it-IT"/>
        </w:rPr>
        <w:t>6 probe</w:t>
      </w:r>
      <w:r w:rsidRPr="005150D0">
        <w:rPr>
          <w:rFonts w:ascii="Arial" w:hAnsi="Arial" w:cs="Arial"/>
          <w:sz w:val="24"/>
          <w:szCs w:val="24"/>
          <w:lang w:val="it-IT"/>
        </w:rPr>
        <w:t xml:space="preserve"> pentru determinari conform metodologiei.</w:t>
      </w:r>
    </w:p>
    <w:p w:rsidR="005150D0" w:rsidRPr="005150D0" w:rsidRDefault="005150D0" w:rsidP="005150D0">
      <w:pPr>
        <w:spacing w:line="360" w:lineRule="auto"/>
        <w:ind w:firstLine="708"/>
        <w:jc w:val="both"/>
        <w:rPr>
          <w:rFonts w:ascii="Arial" w:hAnsi="Arial" w:cs="Arial"/>
          <w:b/>
          <w:sz w:val="24"/>
          <w:szCs w:val="24"/>
          <w:lang w:val="it-IT"/>
        </w:rPr>
      </w:pPr>
      <w:r w:rsidRPr="005150D0">
        <w:rPr>
          <w:rFonts w:ascii="Arial" w:hAnsi="Arial" w:cs="Arial"/>
          <w:b/>
          <w:sz w:val="24"/>
          <w:szCs w:val="24"/>
          <w:lang w:val="it-IT"/>
        </w:rPr>
        <w:t>Domeniul Apă potabilă.</w:t>
      </w:r>
    </w:p>
    <w:p w:rsidR="005150D0" w:rsidRPr="005150D0" w:rsidRDefault="005150D0" w:rsidP="005150D0">
      <w:pPr>
        <w:spacing w:line="360" w:lineRule="auto"/>
        <w:jc w:val="both"/>
        <w:rPr>
          <w:rFonts w:ascii="Arial" w:hAnsi="Arial" w:cs="Arial"/>
          <w:sz w:val="24"/>
          <w:szCs w:val="24"/>
          <w:lang w:val="it-IT"/>
        </w:rPr>
      </w:pPr>
      <w:r w:rsidRPr="005150D0">
        <w:rPr>
          <w:rFonts w:ascii="Arial" w:hAnsi="Arial" w:cs="Arial"/>
          <w:sz w:val="24"/>
          <w:szCs w:val="24"/>
          <w:lang w:val="it-IT"/>
        </w:rPr>
        <w:tab/>
        <w:t xml:space="preserve">Au fost fost efectuate </w:t>
      </w:r>
      <w:r w:rsidRPr="005150D0">
        <w:rPr>
          <w:rFonts w:ascii="Arial" w:hAnsi="Arial" w:cs="Arial"/>
          <w:b/>
          <w:sz w:val="24"/>
          <w:szCs w:val="24"/>
          <w:lang w:val="it-IT"/>
        </w:rPr>
        <w:t>100</w:t>
      </w:r>
      <w:r w:rsidRPr="005150D0">
        <w:rPr>
          <w:rFonts w:ascii="Arial" w:hAnsi="Arial" w:cs="Arial"/>
          <w:sz w:val="24"/>
          <w:szCs w:val="24"/>
          <w:lang w:val="it-IT"/>
        </w:rPr>
        <w:t xml:space="preserve"> controale si </w:t>
      </w:r>
      <w:r w:rsidRPr="005150D0">
        <w:rPr>
          <w:rFonts w:ascii="Arial" w:hAnsi="Arial" w:cs="Arial"/>
          <w:b/>
          <w:sz w:val="24"/>
          <w:szCs w:val="24"/>
          <w:lang w:val="it-IT"/>
        </w:rPr>
        <w:t>16</w:t>
      </w:r>
      <w:r w:rsidRPr="005150D0">
        <w:rPr>
          <w:rFonts w:ascii="Arial" w:hAnsi="Arial" w:cs="Arial"/>
          <w:sz w:val="24"/>
          <w:szCs w:val="24"/>
          <w:lang w:val="it-IT"/>
        </w:rPr>
        <w:t xml:space="preserve"> recontroale în cadrul acțiunilor tematice stabilite de MS-ISS și urmare a unor sesizări.</w:t>
      </w:r>
    </w:p>
    <w:p w:rsidR="005150D0" w:rsidRPr="005150D0" w:rsidRDefault="005150D0" w:rsidP="005150D0">
      <w:pPr>
        <w:spacing w:line="360" w:lineRule="auto"/>
        <w:jc w:val="both"/>
        <w:rPr>
          <w:rFonts w:ascii="Arial" w:hAnsi="Arial" w:cs="Arial"/>
          <w:sz w:val="24"/>
          <w:szCs w:val="24"/>
          <w:lang w:val="it-IT"/>
        </w:rPr>
      </w:pPr>
      <w:r w:rsidRPr="005150D0">
        <w:rPr>
          <w:rFonts w:ascii="Arial" w:hAnsi="Arial" w:cs="Arial"/>
          <w:sz w:val="24"/>
          <w:szCs w:val="24"/>
          <w:lang w:val="it-IT"/>
        </w:rPr>
        <w:tab/>
        <w:t xml:space="preserve">Pentru obiectivizarea controalelor au fost recoltate un numar de </w:t>
      </w:r>
      <w:r w:rsidRPr="005150D0">
        <w:rPr>
          <w:rFonts w:ascii="Arial" w:hAnsi="Arial" w:cs="Arial"/>
          <w:b/>
          <w:sz w:val="24"/>
          <w:szCs w:val="24"/>
          <w:lang w:val="it-IT"/>
        </w:rPr>
        <w:t>14</w:t>
      </w:r>
      <w:r w:rsidRPr="005150D0">
        <w:rPr>
          <w:rFonts w:ascii="Arial" w:hAnsi="Arial" w:cs="Arial"/>
          <w:sz w:val="24"/>
          <w:szCs w:val="24"/>
          <w:lang w:val="it-IT"/>
        </w:rPr>
        <w:t xml:space="preserve"> probe de apa din care </w:t>
      </w:r>
      <w:r w:rsidRPr="005150D0">
        <w:rPr>
          <w:rFonts w:ascii="Arial" w:hAnsi="Arial" w:cs="Arial"/>
          <w:b/>
          <w:sz w:val="24"/>
          <w:szCs w:val="24"/>
          <w:lang w:val="it-IT"/>
        </w:rPr>
        <w:t>3</w:t>
      </w:r>
      <w:r w:rsidRPr="005150D0">
        <w:rPr>
          <w:rFonts w:ascii="Arial" w:hAnsi="Arial" w:cs="Arial"/>
          <w:sz w:val="24"/>
          <w:szCs w:val="24"/>
          <w:lang w:val="it-IT"/>
        </w:rPr>
        <w:t xml:space="preserve"> corespunzatoare , </w:t>
      </w:r>
      <w:r w:rsidRPr="005150D0">
        <w:rPr>
          <w:rFonts w:ascii="Arial" w:hAnsi="Arial" w:cs="Arial"/>
          <w:b/>
          <w:sz w:val="24"/>
          <w:szCs w:val="24"/>
          <w:lang w:val="it-IT"/>
        </w:rPr>
        <w:t>11</w:t>
      </w:r>
      <w:r w:rsidRPr="005150D0">
        <w:rPr>
          <w:rFonts w:ascii="Arial" w:hAnsi="Arial" w:cs="Arial"/>
          <w:sz w:val="24"/>
          <w:szCs w:val="24"/>
          <w:lang w:val="it-IT"/>
        </w:rPr>
        <w:t xml:space="preserve"> necorespunzatoare din punct de vedere fizico-chimic si </w:t>
      </w:r>
      <w:r w:rsidRPr="005150D0">
        <w:rPr>
          <w:rFonts w:ascii="Arial" w:hAnsi="Arial" w:cs="Arial"/>
          <w:b/>
          <w:sz w:val="24"/>
          <w:szCs w:val="24"/>
          <w:lang w:val="it-IT"/>
        </w:rPr>
        <w:t>0</w:t>
      </w:r>
      <w:r w:rsidRPr="005150D0">
        <w:rPr>
          <w:rFonts w:ascii="Arial" w:hAnsi="Arial" w:cs="Arial"/>
          <w:sz w:val="24"/>
          <w:szCs w:val="24"/>
          <w:lang w:val="it-IT"/>
        </w:rPr>
        <w:t xml:space="preserve"> necorespunzatoare la parametrii microbiologici</w:t>
      </w:r>
    </w:p>
    <w:p w:rsidR="005150D0" w:rsidRPr="005150D0" w:rsidRDefault="005150D0" w:rsidP="005150D0">
      <w:pPr>
        <w:spacing w:line="360" w:lineRule="auto"/>
        <w:ind w:firstLine="708"/>
        <w:jc w:val="both"/>
        <w:rPr>
          <w:rFonts w:ascii="Arial" w:hAnsi="Arial" w:cs="Arial"/>
          <w:b/>
          <w:i/>
          <w:sz w:val="24"/>
          <w:szCs w:val="24"/>
          <w:u w:val="single"/>
          <w:lang w:val="it-IT"/>
        </w:rPr>
      </w:pPr>
      <w:r w:rsidRPr="005150D0">
        <w:rPr>
          <w:rFonts w:ascii="Arial" w:hAnsi="Arial" w:cs="Arial"/>
          <w:sz w:val="24"/>
          <w:szCs w:val="24"/>
          <w:lang w:val="it-IT"/>
        </w:rPr>
        <w:t xml:space="preserve">Pentru deficiențele constatate s-au acordat termene de remediere a acestora și au fost aplicate </w:t>
      </w:r>
      <w:r w:rsidRPr="005150D0">
        <w:rPr>
          <w:rFonts w:ascii="Arial" w:hAnsi="Arial" w:cs="Arial"/>
          <w:b/>
          <w:sz w:val="24"/>
          <w:szCs w:val="24"/>
          <w:lang w:val="it-IT"/>
        </w:rPr>
        <w:t>14 sancțiuni</w:t>
      </w:r>
      <w:r w:rsidRPr="005150D0">
        <w:rPr>
          <w:rFonts w:ascii="Arial" w:hAnsi="Arial" w:cs="Arial"/>
          <w:sz w:val="24"/>
          <w:szCs w:val="24"/>
          <w:lang w:val="it-IT"/>
        </w:rPr>
        <w:t xml:space="preserve">: </w:t>
      </w:r>
      <w:r w:rsidRPr="005150D0">
        <w:rPr>
          <w:rFonts w:ascii="Arial" w:hAnsi="Arial" w:cs="Arial"/>
          <w:b/>
          <w:sz w:val="24"/>
          <w:szCs w:val="24"/>
          <w:lang w:val="it-IT"/>
        </w:rPr>
        <w:t>7</w:t>
      </w:r>
      <w:r w:rsidRPr="005150D0">
        <w:rPr>
          <w:rFonts w:ascii="Arial" w:hAnsi="Arial" w:cs="Arial"/>
          <w:sz w:val="24"/>
          <w:szCs w:val="24"/>
          <w:lang w:val="it-IT"/>
        </w:rPr>
        <w:t xml:space="preserve"> sancțiuni contravenționale în cuantum de </w:t>
      </w:r>
      <w:r w:rsidRPr="005150D0">
        <w:rPr>
          <w:rFonts w:ascii="Arial" w:hAnsi="Arial" w:cs="Arial"/>
          <w:b/>
          <w:sz w:val="24"/>
          <w:szCs w:val="24"/>
          <w:lang w:val="it-IT"/>
        </w:rPr>
        <w:t>29 000</w:t>
      </w:r>
      <w:r w:rsidRPr="005150D0">
        <w:rPr>
          <w:rFonts w:ascii="Arial" w:hAnsi="Arial" w:cs="Arial"/>
          <w:sz w:val="24"/>
          <w:szCs w:val="24"/>
          <w:lang w:val="it-IT"/>
        </w:rPr>
        <w:t xml:space="preserve"> </w:t>
      </w:r>
      <w:r w:rsidRPr="005150D0">
        <w:rPr>
          <w:rFonts w:ascii="Arial" w:hAnsi="Arial" w:cs="Arial"/>
          <w:b/>
          <w:sz w:val="24"/>
          <w:szCs w:val="24"/>
          <w:lang w:val="it-IT"/>
        </w:rPr>
        <w:t>lei</w:t>
      </w:r>
      <w:r w:rsidRPr="005150D0">
        <w:rPr>
          <w:rFonts w:ascii="Arial" w:hAnsi="Arial" w:cs="Arial"/>
          <w:sz w:val="24"/>
          <w:szCs w:val="24"/>
          <w:lang w:val="it-IT"/>
        </w:rPr>
        <w:t xml:space="preserve"> și </w:t>
      </w:r>
      <w:r w:rsidRPr="005150D0">
        <w:rPr>
          <w:rFonts w:ascii="Arial" w:hAnsi="Arial" w:cs="Arial"/>
          <w:b/>
          <w:sz w:val="24"/>
          <w:szCs w:val="24"/>
          <w:lang w:val="it-IT"/>
        </w:rPr>
        <w:t>7</w:t>
      </w:r>
      <w:r w:rsidRPr="005150D0">
        <w:rPr>
          <w:rFonts w:ascii="Arial" w:hAnsi="Arial" w:cs="Arial"/>
          <w:sz w:val="24"/>
          <w:szCs w:val="24"/>
          <w:lang w:val="it-IT"/>
        </w:rPr>
        <w:t xml:space="preserve"> Avertismente:</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 xml:space="preserve">-neasigurarea conformării la parametrii de potabilitate </w:t>
      </w:r>
      <w:r w:rsidRPr="005150D0">
        <w:rPr>
          <w:rFonts w:ascii="Arial" w:hAnsi="Arial" w:cs="Arial"/>
          <w:b/>
          <w:sz w:val="24"/>
          <w:szCs w:val="24"/>
          <w:lang w:val="it-IT"/>
        </w:rPr>
        <w:t xml:space="preserve">- </w:t>
      </w:r>
      <w:r w:rsidRPr="005150D0">
        <w:rPr>
          <w:rFonts w:ascii="Arial" w:hAnsi="Arial" w:cs="Arial"/>
          <w:sz w:val="24"/>
          <w:szCs w:val="24"/>
          <w:lang w:val="it-IT"/>
        </w:rPr>
        <w:t>Seriviciile specializate și primăriile au fost inștiințate cu privire la rezultatele probelor de apă recoltate și s-au impus măsuri urgente de remediere a neconformităților.</w:t>
      </w:r>
    </w:p>
    <w:p w:rsidR="005150D0" w:rsidRPr="005150D0" w:rsidRDefault="005150D0" w:rsidP="005150D0">
      <w:pPr>
        <w:spacing w:line="360" w:lineRule="auto"/>
        <w:ind w:firstLine="708"/>
        <w:jc w:val="both"/>
        <w:rPr>
          <w:rFonts w:ascii="Arial" w:hAnsi="Arial" w:cs="Arial"/>
          <w:sz w:val="24"/>
          <w:szCs w:val="24"/>
          <w:lang w:val="pt-BR"/>
        </w:rPr>
      </w:pPr>
      <w:r w:rsidRPr="005150D0">
        <w:rPr>
          <w:rFonts w:ascii="Arial" w:hAnsi="Arial" w:cs="Arial"/>
          <w:sz w:val="24"/>
          <w:szCs w:val="24"/>
          <w:lang w:val="pt-BR"/>
        </w:rPr>
        <w:t>-lipsă certificat Noțiuni Fundamentale de Igienă;</w:t>
      </w:r>
    </w:p>
    <w:p w:rsidR="005150D0" w:rsidRPr="005150D0" w:rsidRDefault="005150D0" w:rsidP="005150D0">
      <w:pPr>
        <w:spacing w:line="360" w:lineRule="auto"/>
        <w:ind w:firstLine="708"/>
        <w:jc w:val="both"/>
        <w:rPr>
          <w:rFonts w:ascii="Arial" w:hAnsi="Arial" w:cs="Arial"/>
          <w:sz w:val="24"/>
          <w:szCs w:val="24"/>
          <w:lang w:val="pt-BR"/>
        </w:rPr>
      </w:pPr>
      <w:r w:rsidRPr="005150D0">
        <w:rPr>
          <w:rFonts w:ascii="Arial" w:hAnsi="Arial" w:cs="Arial"/>
          <w:sz w:val="24"/>
          <w:szCs w:val="24"/>
          <w:lang w:val="pt-BR"/>
        </w:rPr>
        <w:t xml:space="preserve">-lipsa registrului de evidență a consumului de produs biocid utilizat pentru dezinfecția apei - s-a impus inființarea imediată a acestora și consemnarea consumului  parametrilor clor și pH; </w:t>
      </w:r>
    </w:p>
    <w:p w:rsidR="005150D0" w:rsidRPr="005150D0" w:rsidRDefault="005150D0" w:rsidP="005150D0">
      <w:pPr>
        <w:spacing w:line="360" w:lineRule="auto"/>
        <w:ind w:firstLine="708"/>
        <w:jc w:val="both"/>
        <w:rPr>
          <w:rFonts w:ascii="Arial" w:hAnsi="Arial" w:cs="Arial"/>
          <w:sz w:val="24"/>
          <w:szCs w:val="24"/>
          <w:lang w:val="pt-BR"/>
        </w:rPr>
      </w:pPr>
      <w:r w:rsidRPr="005150D0">
        <w:rPr>
          <w:rFonts w:ascii="Arial" w:hAnsi="Arial" w:cs="Arial"/>
          <w:sz w:val="24"/>
          <w:szCs w:val="24"/>
          <w:lang w:val="pt-BR"/>
        </w:rPr>
        <w:t xml:space="preserve">-a fost impusă măsura reluării procedurii de autorizare sanitară pentru sistemele care nu dețin ASF. </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-lipsă registru de evidență intervenții scurtă/lungă durată;</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-nu au fost prelevate probe de apa dupa efectuarea operațiunilor de curățare, spălare și dezinfecție a bazinului de înmagazinare.</w:t>
      </w:r>
    </w:p>
    <w:p w:rsidR="005150D0" w:rsidRPr="005150D0" w:rsidRDefault="005150D0" w:rsidP="005150D0">
      <w:pPr>
        <w:spacing w:line="360" w:lineRule="auto"/>
        <w:ind w:firstLine="708"/>
        <w:jc w:val="both"/>
        <w:rPr>
          <w:rFonts w:ascii="Arial" w:hAnsi="Arial" w:cs="Arial"/>
          <w:b/>
          <w:sz w:val="24"/>
          <w:szCs w:val="24"/>
          <w:lang w:val="it-IT"/>
        </w:rPr>
      </w:pPr>
      <w:r w:rsidRPr="005150D0">
        <w:rPr>
          <w:rFonts w:ascii="Arial" w:hAnsi="Arial" w:cs="Arial"/>
          <w:b/>
          <w:sz w:val="24"/>
          <w:szCs w:val="24"/>
          <w:lang w:val="it-IT"/>
        </w:rPr>
        <w:lastRenderedPageBreak/>
        <w:t>Domeniul Turism</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 xml:space="preserve">Au fost verificate </w:t>
      </w:r>
      <w:r w:rsidRPr="005150D0">
        <w:rPr>
          <w:rFonts w:ascii="Arial" w:hAnsi="Arial" w:cs="Arial"/>
          <w:b/>
          <w:sz w:val="24"/>
          <w:szCs w:val="24"/>
          <w:lang w:val="it-IT"/>
        </w:rPr>
        <w:t>3 unități</w:t>
      </w:r>
      <w:r w:rsidRPr="005150D0">
        <w:rPr>
          <w:rFonts w:ascii="Arial" w:hAnsi="Arial" w:cs="Arial"/>
          <w:sz w:val="24"/>
          <w:szCs w:val="24"/>
          <w:lang w:val="it-IT"/>
        </w:rPr>
        <w:t xml:space="preserve"> de turism (3 hoteliere și 0 pensiuni turistice).</w:t>
      </w:r>
    </w:p>
    <w:p w:rsidR="005150D0" w:rsidRPr="005150D0" w:rsidRDefault="005150D0" w:rsidP="005150D0">
      <w:pPr>
        <w:spacing w:line="360" w:lineRule="auto"/>
        <w:ind w:firstLine="708"/>
        <w:jc w:val="both"/>
        <w:rPr>
          <w:rFonts w:ascii="Arial" w:hAnsi="Arial" w:cs="Arial"/>
          <w:b/>
          <w:sz w:val="24"/>
          <w:szCs w:val="24"/>
          <w:lang w:val="it-IT"/>
        </w:rPr>
      </w:pPr>
      <w:r w:rsidRPr="005150D0">
        <w:rPr>
          <w:rFonts w:ascii="Arial" w:hAnsi="Arial" w:cs="Arial"/>
          <w:b/>
          <w:sz w:val="24"/>
          <w:szCs w:val="24"/>
          <w:lang w:val="it-IT"/>
        </w:rPr>
        <w:t>Domeniul Mediul de viața al populației</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 xml:space="preserve">În anul 2022 s-au efectuat </w:t>
      </w:r>
      <w:r w:rsidRPr="005150D0">
        <w:rPr>
          <w:rFonts w:ascii="Arial" w:hAnsi="Arial" w:cs="Arial"/>
          <w:b/>
          <w:sz w:val="24"/>
          <w:szCs w:val="24"/>
          <w:lang w:val="it-IT"/>
        </w:rPr>
        <w:t>604</w:t>
      </w:r>
      <w:r w:rsidRPr="005150D0">
        <w:rPr>
          <w:rFonts w:ascii="Arial" w:hAnsi="Arial" w:cs="Arial"/>
          <w:sz w:val="24"/>
          <w:szCs w:val="24"/>
          <w:lang w:val="it-IT"/>
        </w:rPr>
        <w:t xml:space="preserve"> </w:t>
      </w:r>
      <w:r w:rsidRPr="005150D0">
        <w:rPr>
          <w:rFonts w:ascii="Arial" w:hAnsi="Arial" w:cs="Arial"/>
          <w:b/>
          <w:sz w:val="24"/>
          <w:szCs w:val="24"/>
          <w:lang w:val="it-IT"/>
        </w:rPr>
        <w:t>controale</w:t>
      </w:r>
      <w:r w:rsidRPr="005150D0">
        <w:rPr>
          <w:rFonts w:ascii="Arial" w:hAnsi="Arial" w:cs="Arial"/>
          <w:sz w:val="24"/>
          <w:szCs w:val="24"/>
          <w:lang w:val="it-IT"/>
        </w:rPr>
        <w:t xml:space="preserve"> dintre care în zonele de locuit </w:t>
      </w:r>
      <w:r w:rsidRPr="005150D0">
        <w:rPr>
          <w:rFonts w:ascii="Arial" w:hAnsi="Arial" w:cs="Arial"/>
          <w:b/>
          <w:sz w:val="24"/>
          <w:szCs w:val="24"/>
          <w:lang w:val="it-IT"/>
        </w:rPr>
        <w:t>234</w:t>
      </w:r>
      <w:r w:rsidRPr="005150D0">
        <w:rPr>
          <w:rFonts w:ascii="Arial" w:hAnsi="Arial" w:cs="Arial"/>
          <w:sz w:val="24"/>
          <w:szCs w:val="24"/>
          <w:lang w:val="it-IT"/>
        </w:rPr>
        <w:t xml:space="preserve">, unități de mica industrie </w:t>
      </w:r>
      <w:r w:rsidRPr="005150D0">
        <w:rPr>
          <w:rFonts w:ascii="Arial" w:hAnsi="Arial" w:cs="Arial"/>
          <w:b/>
          <w:sz w:val="24"/>
          <w:szCs w:val="24"/>
          <w:lang w:val="it-IT"/>
        </w:rPr>
        <w:t>1</w:t>
      </w:r>
      <w:r w:rsidRPr="005150D0">
        <w:rPr>
          <w:rFonts w:ascii="Arial" w:hAnsi="Arial" w:cs="Arial"/>
          <w:sz w:val="24"/>
          <w:szCs w:val="24"/>
          <w:lang w:val="it-IT"/>
        </w:rPr>
        <w:t xml:space="preserve">, unități comerciale </w:t>
      </w:r>
      <w:r w:rsidRPr="005150D0">
        <w:rPr>
          <w:rFonts w:ascii="Arial" w:hAnsi="Arial" w:cs="Arial"/>
          <w:b/>
          <w:sz w:val="24"/>
          <w:szCs w:val="24"/>
          <w:lang w:val="it-IT"/>
        </w:rPr>
        <w:t>8</w:t>
      </w:r>
      <w:r w:rsidRPr="005150D0">
        <w:rPr>
          <w:rFonts w:ascii="Arial" w:hAnsi="Arial" w:cs="Arial"/>
          <w:sz w:val="24"/>
          <w:szCs w:val="24"/>
          <w:lang w:val="it-IT"/>
        </w:rPr>
        <w:t xml:space="preserve">, colectare și depozitare deșeuri menajere </w:t>
      </w:r>
      <w:r w:rsidRPr="005150D0">
        <w:rPr>
          <w:rFonts w:ascii="Arial" w:hAnsi="Arial" w:cs="Arial"/>
          <w:b/>
          <w:sz w:val="24"/>
          <w:szCs w:val="24"/>
          <w:lang w:val="it-IT"/>
        </w:rPr>
        <w:t>1</w:t>
      </w:r>
      <w:r w:rsidRPr="005150D0">
        <w:rPr>
          <w:rFonts w:ascii="Arial" w:hAnsi="Arial" w:cs="Arial"/>
          <w:sz w:val="24"/>
          <w:szCs w:val="24"/>
          <w:lang w:val="it-IT"/>
        </w:rPr>
        <w:t xml:space="preserve">, unități de prestari servicii </w:t>
      </w:r>
      <w:r w:rsidRPr="005150D0">
        <w:rPr>
          <w:rFonts w:ascii="Arial" w:hAnsi="Arial" w:cs="Arial"/>
          <w:b/>
          <w:sz w:val="24"/>
          <w:szCs w:val="24"/>
          <w:lang w:val="it-IT"/>
        </w:rPr>
        <w:t>3</w:t>
      </w:r>
      <w:r w:rsidRPr="005150D0">
        <w:rPr>
          <w:rFonts w:ascii="Arial" w:hAnsi="Arial" w:cs="Arial"/>
          <w:sz w:val="24"/>
          <w:szCs w:val="24"/>
          <w:lang w:val="it-IT"/>
        </w:rPr>
        <w:t xml:space="preserve"> și alte </w:t>
      </w:r>
      <w:r w:rsidRPr="005150D0">
        <w:rPr>
          <w:rFonts w:ascii="Arial" w:hAnsi="Arial" w:cs="Arial"/>
          <w:b/>
          <w:sz w:val="24"/>
          <w:szCs w:val="24"/>
          <w:lang w:val="it-IT"/>
        </w:rPr>
        <w:t>357</w:t>
      </w:r>
      <w:r w:rsidRPr="005150D0">
        <w:rPr>
          <w:rFonts w:ascii="Arial" w:hAnsi="Arial" w:cs="Arial"/>
          <w:sz w:val="24"/>
          <w:szCs w:val="24"/>
          <w:lang w:val="it-IT"/>
        </w:rPr>
        <w:t xml:space="preserve"> (lapte / corn, alerte, și controale efectuate pentru verificarea respectării măsurilor de limitare și combatere a infecției cu SARS-CoV-2, în context epidemiologic) și </w:t>
      </w:r>
      <w:r w:rsidRPr="005150D0">
        <w:rPr>
          <w:rFonts w:ascii="Arial" w:hAnsi="Arial" w:cs="Arial"/>
          <w:b/>
          <w:sz w:val="24"/>
          <w:szCs w:val="24"/>
          <w:lang w:val="it-IT"/>
        </w:rPr>
        <w:t>61 de recontroale.</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 xml:space="preserve">S-au aplicat </w:t>
      </w:r>
      <w:r w:rsidRPr="005150D0">
        <w:rPr>
          <w:rFonts w:ascii="Arial" w:hAnsi="Arial" w:cs="Arial"/>
          <w:b/>
          <w:sz w:val="24"/>
          <w:szCs w:val="24"/>
          <w:lang w:val="it-IT"/>
        </w:rPr>
        <w:t>41 sanctiuni contravenționale:</w:t>
      </w:r>
      <w:r w:rsidRPr="005150D0">
        <w:rPr>
          <w:rFonts w:ascii="Arial" w:hAnsi="Arial" w:cs="Arial"/>
          <w:sz w:val="24"/>
          <w:szCs w:val="24"/>
          <w:lang w:val="it-IT"/>
        </w:rPr>
        <w:t xml:space="preserve"> </w:t>
      </w:r>
      <w:r w:rsidRPr="005150D0">
        <w:rPr>
          <w:rFonts w:ascii="Arial" w:hAnsi="Arial" w:cs="Arial"/>
          <w:b/>
          <w:sz w:val="24"/>
          <w:szCs w:val="24"/>
          <w:lang w:val="it-IT"/>
        </w:rPr>
        <w:t>11</w:t>
      </w:r>
      <w:r w:rsidRPr="005150D0">
        <w:rPr>
          <w:rFonts w:ascii="Arial" w:hAnsi="Arial" w:cs="Arial"/>
          <w:sz w:val="24"/>
          <w:szCs w:val="24"/>
          <w:lang w:val="it-IT"/>
        </w:rPr>
        <w:t xml:space="preserve"> amenzi în valoare de </w:t>
      </w:r>
      <w:r w:rsidRPr="005150D0">
        <w:rPr>
          <w:rFonts w:ascii="Arial" w:hAnsi="Arial" w:cs="Arial"/>
          <w:b/>
          <w:sz w:val="24"/>
          <w:szCs w:val="24"/>
          <w:lang w:val="it-IT"/>
        </w:rPr>
        <w:t>33 000 lei</w:t>
      </w:r>
      <w:r w:rsidRPr="005150D0">
        <w:rPr>
          <w:rFonts w:ascii="Arial" w:hAnsi="Arial" w:cs="Arial"/>
          <w:sz w:val="24"/>
          <w:szCs w:val="24"/>
          <w:lang w:val="it-IT"/>
        </w:rPr>
        <w:t xml:space="preserve"> și </w:t>
      </w:r>
      <w:r w:rsidRPr="005150D0">
        <w:rPr>
          <w:rFonts w:ascii="Arial" w:hAnsi="Arial" w:cs="Arial"/>
          <w:b/>
          <w:sz w:val="24"/>
          <w:szCs w:val="24"/>
          <w:lang w:val="it-IT"/>
        </w:rPr>
        <w:t xml:space="preserve">30 </w:t>
      </w:r>
      <w:r w:rsidRPr="005150D0">
        <w:rPr>
          <w:rFonts w:ascii="Arial" w:hAnsi="Arial" w:cs="Arial"/>
          <w:sz w:val="24"/>
          <w:szCs w:val="24"/>
          <w:lang w:val="it-IT"/>
        </w:rPr>
        <w:t xml:space="preserve">avertismente si </w:t>
      </w:r>
      <w:r w:rsidRPr="005150D0">
        <w:rPr>
          <w:rFonts w:ascii="Arial" w:hAnsi="Arial" w:cs="Arial"/>
          <w:b/>
          <w:sz w:val="24"/>
          <w:szCs w:val="24"/>
          <w:lang w:val="it-IT"/>
        </w:rPr>
        <w:t>1</w:t>
      </w:r>
      <w:r w:rsidRPr="005150D0">
        <w:rPr>
          <w:rFonts w:ascii="Arial" w:hAnsi="Arial" w:cs="Arial"/>
          <w:sz w:val="24"/>
          <w:szCs w:val="24"/>
          <w:lang w:val="it-IT"/>
        </w:rPr>
        <w:t xml:space="preserve"> suspendare de activitate.</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Neconformități constatate:</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 nerespectarea limitelor de distanță față de zonele de locuit și sursele de apă;</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 xml:space="preserve">- nerespectarea normelor de igienă în vigoare care reglementează gestionarea apelor uzate și deșeurilor; </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 xml:space="preserve">-depozitarea direct pe sol a dejecțiilor animaliere de catre persoane fizice; </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-neintreținerea curațeniei în gospodaria individuală.</w:t>
      </w:r>
    </w:p>
    <w:p w:rsidR="005150D0" w:rsidRPr="005150D0" w:rsidRDefault="005150D0" w:rsidP="005150D0">
      <w:pPr>
        <w:spacing w:line="360" w:lineRule="auto"/>
        <w:ind w:firstLine="708"/>
        <w:jc w:val="both"/>
        <w:rPr>
          <w:rFonts w:ascii="Arial" w:hAnsi="Arial" w:cs="Arial"/>
          <w:b/>
          <w:sz w:val="24"/>
          <w:szCs w:val="24"/>
          <w:lang w:val="it-IT"/>
        </w:rPr>
      </w:pPr>
      <w:r w:rsidRPr="005150D0">
        <w:rPr>
          <w:rFonts w:ascii="Arial" w:hAnsi="Arial" w:cs="Arial"/>
          <w:sz w:val="24"/>
          <w:szCs w:val="24"/>
          <w:lang w:val="it-IT"/>
        </w:rPr>
        <w:t>-efectuarea parțială a curațeniei în adapostul de animale;</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-nesupravegherea efectuării curațeniei la subsolul blocului de locuit;</w:t>
      </w:r>
    </w:p>
    <w:p w:rsidR="005150D0" w:rsidRPr="005150D0" w:rsidRDefault="005150D0" w:rsidP="005150D0">
      <w:pPr>
        <w:spacing w:line="360" w:lineRule="auto"/>
        <w:ind w:left="-57" w:firstLine="765"/>
        <w:jc w:val="both"/>
        <w:rPr>
          <w:rFonts w:ascii="Arial" w:hAnsi="Arial" w:cs="Arial"/>
          <w:sz w:val="24"/>
          <w:szCs w:val="24"/>
          <w:lang w:val="it-IT"/>
        </w:rPr>
      </w:pPr>
      <w:r w:rsidRPr="005150D0">
        <w:rPr>
          <w:rFonts w:ascii="Arial" w:hAnsi="Arial" w:cs="Arial"/>
          <w:sz w:val="24"/>
          <w:szCs w:val="24"/>
          <w:lang w:val="it-IT"/>
        </w:rPr>
        <w:t>-termogramă incompletă și neactualizare Certificate Noțiuni Fundamentale de Igienă pentru personalul care distribuie produsele lapte –corn în școli;</w:t>
      </w:r>
    </w:p>
    <w:p w:rsidR="005150D0" w:rsidRPr="005150D0" w:rsidRDefault="005150D0" w:rsidP="005150D0">
      <w:pPr>
        <w:tabs>
          <w:tab w:val="left" w:pos="1095"/>
        </w:tabs>
        <w:spacing w:line="360" w:lineRule="auto"/>
        <w:ind w:left="225"/>
        <w:jc w:val="both"/>
        <w:rPr>
          <w:rFonts w:ascii="Arial" w:hAnsi="Arial" w:cs="Arial"/>
          <w:sz w:val="24"/>
          <w:szCs w:val="24"/>
          <w:lang w:val="it-IT"/>
        </w:rPr>
      </w:pPr>
      <w:r w:rsidRPr="005150D0">
        <w:rPr>
          <w:rFonts w:ascii="Arial" w:hAnsi="Arial" w:cs="Arial"/>
          <w:sz w:val="24"/>
          <w:szCs w:val="24"/>
          <w:lang w:val="it-IT"/>
        </w:rPr>
        <w:t xml:space="preserve">     - nerespectarea măsurilor speciale instituite în situații epidemiologice deosebite.</w:t>
      </w:r>
    </w:p>
    <w:p w:rsidR="005150D0" w:rsidRPr="005150D0" w:rsidRDefault="005150D0" w:rsidP="005150D0">
      <w:pPr>
        <w:spacing w:line="360" w:lineRule="auto"/>
        <w:ind w:firstLine="225"/>
        <w:jc w:val="both"/>
        <w:rPr>
          <w:rFonts w:ascii="Arial" w:hAnsi="Arial" w:cs="Arial"/>
          <w:sz w:val="24"/>
          <w:szCs w:val="24"/>
          <w:lang w:val="it-IT"/>
        </w:rPr>
      </w:pPr>
      <w:r w:rsidRPr="005150D0">
        <w:rPr>
          <w:rFonts w:ascii="Arial" w:hAnsi="Arial" w:cs="Arial"/>
          <w:sz w:val="24"/>
          <w:szCs w:val="24"/>
          <w:lang w:val="it-IT"/>
        </w:rPr>
        <w:t xml:space="preserve">    - persoane fizice, pentru nerespectarea prevederilor Legii 55/2020,art 65,lit h – port incorect al măștii, lipsă manuși, neefectuarea triajului epidemiologic al clienților la intrarea în unitate;</w:t>
      </w:r>
    </w:p>
    <w:p w:rsidR="005150D0" w:rsidRPr="005150D0" w:rsidRDefault="005150D0" w:rsidP="005150D0">
      <w:pPr>
        <w:spacing w:line="360" w:lineRule="auto"/>
        <w:rPr>
          <w:rFonts w:ascii="Arial" w:hAnsi="Arial" w:cs="Arial"/>
          <w:sz w:val="24"/>
          <w:szCs w:val="24"/>
          <w:lang w:val="it-IT"/>
        </w:rPr>
      </w:pPr>
      <w:r w:rsidRPr="005150D0">
        <w:rPr>
          <w:rFonts w:ascii="Arial" w:hAnsi="Arial" w:cs="Arial"/>
          <w:sz w:val="24"/>
          <w:szCs w:val="24"/>
          <w:lang w:val="it-IT"/>
        </w:rPr>
        <w:t xml:space="preserve">         -amplasare necorespunzătoare a depozitului de cărbuni – nerespectarea distenței legale prevăzute de Ord M.S. 119/2014, art. 11, alin (1) pct 45, cu modificări și completări ulterioare, motiv pentru care s-a emis Decizie de închidere a unității.</w:t>
      </w:r>
    </w:p>
    <w:p w:rsidR="005150D0" w:rsidRPr="005150D0" w:rsidRDefault="005150D0" w:rsidP="005150D0">
      <w:pPr>
        <w:spacing w:line="360" w:lineRule="auto"/>
        <w:ind w:firstLine="708"/>
        <w:jc w:val="both"/>
        <w:rPr>
          <w:rFonts w:ascii="Arial" w:hAnsi="Arial" w:cs="Arial"/>
          <w:b/>
          <w:sz w:val="24"/>
          <w:szCs w:val="24"/>
          <w:lang w:val="it-IT"/>
        </w:rPr>
      </w:pPr>
      <w:r w:rsidRPr="005150D0">
        <w:rPr>
          <w:rFonts w:ascii="Arial" w:hAnsi="Arial" w:cs="Arial"/>
          <w:b/>
          <w:sz w:val="24"/>
          <w:szCs w:val="24"/>
          <w:lang w:val="it-IT"/>
        </w:rPr>
        <w:lastRenderedPageBreak/>
        <w:t>Domeniul Cosmetice, produs cosmetic, cabinete de înfrumusețare și saloane de bronzare</w:t>
      </w:r>
    </w:p>
    <w:p w:rsidR="005150D0" w:rsidRPr="005150D0" w:rsidRDefault="005150D0" w:rsidP="005150D0">
      <w:pPr>
        <w:spacing w:line="360" w:lineRule="auto"/>
        <w:ind w:firstLine="708"/>
        <w:jc w:val="both"/>
        <w:rPr>
          <w:rFonts w:ascii="Arial" w:hAnsi="Arial" w:cs="Arial"/>
          <w:sz w:val="24"/>
          <w:szCs w:val="24"/>
        </w:rPr>
      </w:pPr>
      <w:r w:rsidRPr="005150D0">
        <w:rPr>
          <w:rFonts w:ascii="Arial" w:hAnsi="Arial" w:cs="Arial"/>
          <w:sz w:val="24"/>
          <w:szCs w:val="24"/>
        </w:rPr>
        <w:t xml:space="preserve">Au fost efectuate </w:t>
      </w:r>
      <w:r w:rsidRPr="005150D0">
        <w:rPr>
          <w:rFonts w:ascii="Arial" w:hAnsi="Arial" w:cs="Arial"/>
          <w:b/>
          <w:sz w:val="24"/>
          <w:szCs w:val="24"/>
        </w:rPr>
        <w:t>101</w:t>
      </w:r>
      <w:r w:rsidRPr="005150D0">
        <w:rPr>
          <w:rFonts w:ascii="Arial" w:hAnsi="Arial" w:cs="Arial"/>
          <w:sz w:val="24"/>
          <w:szCs w:val="24"/>
        </w:rPr>
        <w:t xml:space="preserve"> de controale. S-au efectuat 25 controale pe produse cosmetice.</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 xml:space="preserve">S-au aplicat </w:t>
      </w:r>
      <w:r w:rsidRPr="005150D0">
        <w:rPr>
          <w:rFonts w:ascii="Arial" w:hAnsi="Arial" w:cs="Arial"/>
          <w:b/>
          <w:sz w:val="24"/>
          <w:szCs w:val="24"/>
          <w:lang w:val="it-IT"/>
        </w:rPr>
        <w:t>16 sanctiuni contravenționale:</w:t>
      </w:r>
      <w:r w:rsidRPr="005150D0">
        <w:rPr>
          <w:rFonts w:ascii="Arial" w:hAnsi="Arial" w:cs="Arial"/>
          <w:sz w:val="24"/>
          <w:szCs w:val="24"/>
          <w:lang w:val="it-IT"/>
        </w:rPr>
        <w:t xml:space="preserve"> </w:t>
      </w:r>
      <w:r w:rsidRPr="005150D0">
        <w:rPr>
          <w:rFonts w:ascii="Arial" w:hAnsi="Arial" w:cs="Arial"/>
          <w:b/>
          <w:sz w:val="24"/>
          <w:szCs w:val="24"/>
          <w:lang w:val="it-IT"/>
        </w:rPr>
        <w:t>4</w:t>
      </w:r>
      <w:r w:rsidRPr="005150D0">
        <w:rPr>
          <w:rFonts w:ascii="Arial" w:hAnsi="Arial" w:cs="Arial"/>
          <w:sz w:val="24"/>
          <w:szCs w:val="24"/>
          <w:lang w:val="it-IT"/>
        </w:rPr>
        <w:t xml:space="preserve"> amenzi în valoare de </w:t>
      </w:r>
      <w:r w:rsidRPr="005150D0">
        <w:rPr>
          <w:rFonts w:ascii="Arial" w:hAnsi="Arial" w:cs="Arial"/>
          <w:b/>
          <w:sz w:val="24"/>
          <w:szCs w:val="24"/>
          <w:lang w:val="it-IT"/>
        </w:rPr>
        <w:t>8100 lei</w:t>
      </w:r>
      <w:r w:rsidRPr="005150D0">
        <w:rPr>
          <w:rFonts w:ascii="Arial" w:hAnsi="Arial" w:cs="Arial"/>
          <w:sz w:val="24"/>
          <w:szCs w:val="24"/>
          <w:lang w:val="it-IT"/>
        </w:rPr>
        <w:t xml:space="preserve"> și </w:t>
      </w:r>
      <w:r w:rsidRPr="005150D0">
        <w:rPr>
          <w:rFonts w:ascii="Arial" w:hAnsi="Arial" w:cs="Arial"/>
          <w:b/>
          <w:sz w:val="24"/>
          <w:szCs w:val="24"/>
          <w:lang w:val="it-IT"/>
        </w:rPr>
        <w:t xml:space="preserve">12 </w:t>
      </w:r>
      <w:r w:rsidRPr="005150D0">
        <w:rPr>
          <w:rFonts w:ascii="Arial" w:hAnsi="Arial" w:cs="Arial"/>
          <w:sz w:val="24"/>
          <w:szCs w:val="24"/>
          <w:lang w:val="it-IT"/>
        </w:rPr>
        <w:t>avertismente.</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Neconformități constatate:</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 curatenie partial efectuata,</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 lipsa cursuri NFI ,</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-neprezentare dosar medical la momentul controlului.</w:t>
      </w:r>
    </w:p>
    <w:p w:rsidR="005150D0" w:rsidRPr="005150D0" w:rsidRDefault="005150D0" w:rsidP="005150D0">
      <w:pPr>
        <w:spacing w:line="360" w:lineRule="auto"/>
        <w:ind w:firstLine="708"/>
        <w:jc w:val="both"/>
        <w:rPr>
          <w:rFonts w:ascii="Arial" w:hAnsi="Arial" w:cs="Arial"/>
          <w:b/>
          <w:sz w:val="24"/>
          <w:szCs w:val="24"/>
          <w:lang w:val="it-IT"/>
        </w:rPr>
      </w:pPr>
      <w:r w:rsidRPr="005150D0">
        <w:rPr>
          <w:rFonts w:ascii="Arial" w:hAnsi="Arial" w:cs="Arial"/>
          <w:b/>
          <w:sz w:val="24"/>
          <w:szCs w:val="24"/>
          <w:lang w:val="it-IT"/>
        </w:rPr>
        <w:t>Domeniul Biocide</w:t>
      </w:r>
    </w:p>
    <w:p w:rsidR="005150D0" w:rsidRPr="005150D0" w:rsidRDefault="005150D0" w:rsidP="005150D0">
      <w:pPr>
        <w:spacing w:line="360" w:lineRule="auto"/>
        <w:rPr>
          <w:rFonts w:ascii="Arial" w:hAnsi="Arial" w:cs="Arial"/>
          <w:color w:val="000000"/>
          <w:sz w:val="24"/>
          <w:szCs w:val="24"/>
        </w:rPr>
      </w:pPr>
      <w:r w:rsidRPr="005150D0">
        <w:rPr>
          <w:rFonts w:ascii="Arial" w:hAnsi="Arial" w:cs="Arial"/>
          <w:sz w:val="24"/>
          <w:szCs w:val="24"/>
          <w:lang w:val="it-IT"/>
        </w:rPr>
        <w:t xml:space="preserve">În acest domeniu de activitate s-au efectuat </w:t>
      </w:r>
      <w:r w:rsidRPr="005150D0">
        <w:rPr>
          <w:rFonts w:ascii="Arial" w:hAnsi="Arial" w:cs="Arial"/>
          <w:b/>
          <w:sz w:val="24"/>
          <w:szCs w:val="24"/>
          <w:lang w:val="it-IT"/>
        </w:rPr>
        <w:t>420</w:t>
      </w:r>
      <w:r w:rsidRPr="005150D0">
        <w:rPr>
          <w:rFonts w:ascii="Arial" w:hAnsi="Arial" w:cs="Arial"/>
          <w:sz w:val="24"/>
          <w:szCs w:val="24"/>
          <w:lang w:val="it-IT"/>
        </w:rPr>
        <w:t xml:space="preserve"> controale, iar pe produs biocid s-au efectuat 175 controale (TP1-62, TP2-66, TP4-18, TP5-11, TP14-10,TP18-8) si s-a recoltat 1 proba  produs biocid TP1, cu rezultate corespunzatoare pentru activitatea fungicida si levuricida. </w:t>
      </w:r>
      <w:r w:rsidRPr="005150D0">
        <w:rPr>
          <w:rFonts w:ascii="Arial" w:hAnsi="Arial" w:cs="Arial"/>
          <w:sz w:val="24"/>
          <w:szCs w:val="24"/>
          <w:lang w:val="fr-FR"/>
        </w:rPr>
        <w:t xml:space="preserve">A fost </w:t>
      </w:r>
      <w:r w:rsidRPr="005150D0">
        <w:rPr>
          <w:rFonts w:ascii="Arial" w:hAnsi="Arial" w:cs="Arial"/>
          <w:sz w:val="24"/>
          <w:szCs w:val="24"/>
          <w:lang w:val="it-IT"/>
        </w:rPr>
        <w:t>r</w:t>
      </w:r>
      <w:r w:rsidRPr="005150D0">
        <w:rPr>
          <w:rFonts w:ascii="Arial" w:hAnsi="Arial" w:cs="Arial"/>
          <w:color w:val="000000"/>
          <w:sz w:val="24"/>
          <w:szCs w:val="24"/>
        </w:rPr>
        <w:t xml:space="preserve">etras de la utilizare </w:t>
      </w:r>
      <w:r w:rsidRPr="005150D0">
        <w:rPr>
          <w:rFonts w:ascii="Arial" w:hAnsi="Arial" w:cs="Arial"/>
          <w:b/>
          <w:color w:val="000000"/>
          <w:sz w:val="24"/>
          <w:szCs w:val="24"/>
        </w:rPr>
        <w:t>1L</w:t>
      </w:r>
      <w:r w:rsidRPr="005150D0">
        <w:rPr>
          <w:rFonts w:ascii="Arial" w:hAnsi="Arial" w:cs="Arial"/>
          <w:color w:val="000000"/>
          <w:sz w:val="24"/>
          <w:szCs w:val="24"/>
        </w:rPr>
        <w:t xml:space="preserve"> de produs biocid </w:t>
      </w:r>
      <w:r w:rsidRPr="005150D0">
        <w:rPr>
          <w:rFonts w:ascii="Arial" w:hAnsi="Arial" w:cs="Arial"/>
          <w:sz w:val="24"/>
          <w:szCs w:val="24"/>
          <w:lang w:val="fr-FR"/>
        </w:rPr>
        <w:t xml:space="preserve"> </w:t>
      </w:r>
      <w:r w:rsidRPr="005150D0">
        <w:rPr>
          <w:rFonts w:ascii="Arial" w:hAnsi="Arial" w:cs="Arial"/>
          <w:b/>
          <w:sz w:val="24"/>
          <w:szCs w:val="24"/>
          <w:lang w:val="it-IT"/>
        </w:rPr>
        <w:t>(</w:t>
      </w:r>
      <w:r w:rsidRPr="005150D0">
        <w:rPr>
          <w:rFonts w:ascii="Arial" w:hAnsi="Arial" w:cs="Arial"/>
          <w:color w:val="000000"/>
          <w:sz w:val="24"/>
          <w:szCs w:val="24"/>
        </w:rPr>
        <w:t>TP 2 Higeea lot 10912 expirat 09.12.2022).</w:t>
      </w:r>
    </w:p>
    <w:p w:rsidR="005150D0" w:rsidRPr="005150D0" w:rsidRDefault="005150D0" w:rsidP="005150D0">
      <w:pPr>
        <w:spacing w:line="360" w:lineRule="auto"/>
        <w:ind w:firstLine="708"/>
        <w:rPr>
          <w:rFonts w:ascii="Arial" w:hAnsi="Arial" w:cs="Arial"/>
          <w:sz w:val="24"/>
          <w:szCs w:val="24"/>
          <w:lang w:val="fr-FR"/>
        </w:rPr>
      </w:pPr>
      <w:r w:rsidRPr="005150D0">
        <w:rPr>
          <w:rFonts w:ascii="Arial" w:hAnsi="Arial" w:cs="Arial"/>
          <w:sz w:val="24"/>
          <w:szCs w:val="24"/>
          <w:lang w:val="it-IT"/>
        </w:rPr>
        <w:t xml:space="preserve">    </w:t>
      </w:r>
      <w:r w:rsidRPr="005150D0">
        <w:rPr>
          <w:rFonts w:ascii="Arial" w:hAnsi="Arial" w:cs="Arial"/>
          <w:sz w:val="24"/>
          <w:szCs w:val="24"/>
          <w:lang w:val="fr-FR"/>
        </w:rPr>
        <w:t>Au fost aplicate 4 avertismente si 4 sanctiuni contraventionale in valoare de 10200 lei.</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Neconformitati constatate :</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 xml:space="preserve">-cantitati de biocide insuficiente;  </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-neutilizarea corecta a produselor biocide, conform instructiunilor producatorului;</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-necunoasterea procedurilor de utilizare a biocidelor.</w:t>
      </w:r>
    </w:p>
    <w:p w:rsidR="005150D0" w:rsidRPr="005150D0" w:rsidRDefault="005150D0" w:rsidP="005150D0">
      <w:pPr>
        <w:spacing w:line="360" w:lineRule="auto"/>
        <w:ind w:firstLine="708"/>
        <w:jc w:val="both"/>
        <w:rPr>
          <w:rFonts w:ascii="Arial" w:hAnsi="Arial" w:cs="Arial"/>
          <w:sz w:val="24"/>
          <w:szCs w:val="24"/>
        </w:rPr>
      </w:pPr>
      <w:r w:rsidRPr="005150D0">
        <w:rPr>
          <w:rFonts w:ascii="Arial" w:hAnsi="Arial" w:cs="Arial"/>
          <w:sz w:val="24"/>
          <w:szCs w:val="24"/>
        </w:rPr>
        <w:t>-</w:t>
      </w:r>
      <w:r w:rsidRPr="005150D0">
        <w:rPr>
          <w:rFonts w:ascii="Arial" w:hAnsi="Arial" w:cs="Arial"/>
          <w:b/>
          <w:sz w:val="24"/>
          <w:szCs w:val="24"/>
        </w:rPr>
        <w:t xml:space="preserve"> </w:t>
      </w:r>
      <w:r w:rsidRPr="005150D0">
        <w:rPr>
          <w:rFonts w:ascii="Arial" w:hAnsi="Arial" w:cs="Arial"/>
          <w:sz w:val="24"/>
          <w:szCs w:val="24"/>
        </w:rPr>
        <w:t>produs biocid cu termen de valabilitate expirat.</w:t>
      </w:r>
    </w:p>
    <w:p w:rsidR="005150D0" w:rsidRPr="005150D0" w:rsidRDefault="005150D0" w:rsidP="005150D0">
      <w:pPr>
        <w:spacing w:line="360" w:lineRule="auto"/>
        <w:ind w:firstLine="708"/>
        <w:jc w:val="both"/>
        <w:rPr>
          <w:rFonts w:ascii="Arial" w:hAnsi="Arial" w:cs="Arial"/>
          <w:b/>
          <w:sz w:val="24"/>
          <w:szCs w:val="24"/>
          <w:lang w:val="it-IT"/>
        </w:rPr>
      </w:pPr>
      <w:r w:rsidRPr="005150D0">
        <w:rPr>
          <w:rFonts w:ascii="Arial" w:hAnsi="Arial" w:cs="Arial"/>
          <w:b/>
          <w:sz w:val="24"/>
          <w:szCs w:val="24"/>
          <w:lang w:val="it-IT"/>
        </w:rPr>
        <w:t>Domeniul Învatamant</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 xml:space="preserve">In cursul anului 2022 au fost verificate un numar total de </w:t>
      </w:r>
      <w:r w:rsidRPr="005150D0">
        <w:rPr>
          <w:rFonts w:ascii="Arial" w:hAnsi="Arial" w:cs="Arial"/>
          <w:b/>
          <w:sz w:val="24"/>
          <w:szCs w:val="24"/>
          <w:lang w:val="it-IT"/>
        </w:rPr>
        <w:t>220</w:t>
      </w:r>
      <w:r w:rsidRPr="005150D0">
        <w:rPr>
          <w:rFonts w:ascii="Arial" w:hAnsi="Arial" w:cs="Arial"/>
          <w:sz w:val="24"/>
          <w:szCs w:val="24"/>
          <w:lang w:val="it-IT"/>
        </w:rPr>
        <w:t xml:space="preserve"> unitati de invatamant </w:t>
      </w:r>
    </w:p>
    <w:p w:rsidR="005150D0" w:rsidRPr="005150D0" w:rsidRDefault="005150D0" w:rsidP="005150D0">
      <w:pPr>
        <w:spacing w:line="360" w:lineRule="auto"/>
        <w:jc w:val="both"/>
        <w:rPr>
          <w:rFonts w:ascii="Arial" w:hAnsi="Arial" w:cs="Arial"/>
          <w:sz w:val="24"/>
          <w:szCs w:val="24"/>
          <w:lang w:val="it-IT"/>
        </w:rPr>
      </w:pPr>
      <w:r w:rsidRPr="005150D0">
        <w:rPr>
          <w:rFonts w:ascii="Arial" w:hAnsi="Arial" w:cs="Arial"/>
          <w:sz w:val="24"/>
          <w:szCs w:val="24"/>
          <w:lang w:val="it-IT"/>
        </w:rPr>
        <w:t xml:space="preserve">(109 unitati anteprescolari si prescolari, 73 unitati primar si gimnazial, 12 unitati de invatamant liceal, 6 internate si 14 blocuri alimentare proprii unitatilor de invatamant,6 unitati catering)  in cadrul actiunilor tematice stabilite de M.S. –ISS  precum si prin Ordinului Prefectului Judetului Olt si </w:t>
      </w:r>
      <w:r w:rsidRPr="005150D0">
        <w:rPr>
          <w:rFonts w:ascii="Arial" w:hAnsi="Arial" w:cs="Arial"/>
          <w:b/>
          <w:sz w:val="24"/>
          <w:szCs w:val="24"/>
          <w:lang w:val="it-IT"/>
        </w:rPr>
        <w:t xml:space="preserve">10 </w:t>
      </w:r>
      <w:r w:rsidRPr="005150D0">
        <w:rPr>
          <w:rFonts w:ascii="Arial" w:hAnsi="Arial" w:cs="Arial"/>
          <w:sz w:val="24"/>
          <w:szCs w:val="24"/>
          <w:lang w:val="it-IT"/>
        </w:rPr>
        <w:t>recontroale.</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lastRenderedPageBreak/>
        <w:t>Au fost aplicate 27 Avertismente si 10 amenzi in cuantum de 24800 lei.              Neconformitati constatate:</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 xml:space="preserve">-neactualizarea cursurilor NFI; </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 xml:space="preserve">-lipsa Certificatelor NFI;  </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 xml:space="preserve">-necompletarea la zi a termogramei; </w:t>
      </w:r>
    </w:p>
    <w:p w:rsidR="005150D0" w:rsidRPr="005150D0" w:rsidRDefault="005150D0" w:rsidP="005150D0">
      <w:pPr>
        <w:spacing w:line="360" w:lineRule="auto"/>
        <w:ind w:firstLine="708"/>
        <w:jc w:val="both"/>
        <w:rPr>
          <w:rFonts w:ascii="Arial" w:hAnsi="Arial" w:cs="Arial"/>
          <w:sz w:val="24"/>
          <w:szCs w:val="24"/>
          <w:lang w:val="fr-FR"/>
        </w:rPr>
      </w:pPr>
      <w:r w:rsidRPr="005150D0">
        <w:rPr>
          <w:rFonts w:ascii="Arial" w:hAnsi="Arial" w:cs="Arial"/>
          <w:sz w:val="24"/>
          <w:szCs w:val="24"/>
          <w:lang w:val="fr-FR"/>
        </w:rPr>
        <w:t>-echipament de lucru incomplet ;</w:t>
      </w:r>
    </w:p>
    <w:p w:rsidR="005150D0" w:rsidRPr="005150D0" w:rsidRDefault="005150D0" w:rsidP="005150D0">
      <w:pPr>
        <w:spacing w:line="360" w:lineRule="auto"/>
        <w:ind w:firstLine="708"/>
        <w:jc w:val="both"/>
        <w:rPr>
          <w:rFonts w:ascii="Arial" w:hAnsi="Arial" w:cs="Arial"/>
          <w:sz w:val="24"/>
          <w:szCs w:val="24"/>
          <w:lang w:val="fr-FR"/>
        </w:rPr>
      </w:pPr>
      <w:r w:rsidRPr="005150D0">
        <w:rPr>
          <w:rFonts w:ascii="Arial" w:hAnsi="Arial" w:cs="Arial"/>
          <w:sz w:val="24"/>
          <w:szCs w:val="24"/>
          <w:lang w:val="fr-FR"/>
        </w:rPr>
        <w:t xml:space="preserve">-cantitati insuficiente  produse biocide la momentul controlului ; </w:t>
      </w:r>
    </w:p>
    <w:p w:rsidR="005150D0" w:rsidRPr="005150D0" w:rsidRDefault="005150D0" w:rsidP="005150D0">
      <w:pPr>
        <w:spacing w:line="360" w:lineRule="auto"/>
        <w:ind w:firstLine="360"/>
        <w:jc w:val="both"/>
        <w:rPr>
          <w:rFonts w:ascii="Arial" w:hAnsi="Arial" w:cs="Arial"/>
          <w:sz w:val="24"/>
          <w:szCs w:val="24"/>
          <w:lang w:val="it-IT"/>
        </w:rPr>
      </w:pPr>
      <w:r w:rsidRPr="005150D0">
        <w:rPr>
          <w:rFonts w:ascii="Arial" w:hAnsi="Arial" w:cs="Arial"/>
          <w:sz w:val="24"/>
          <w:szCs w:val="24"/>
          <w:lang w:val="it-IT"/>
        </w:rPr>
        <w:t xml:space="preserve">     -grupuri sanitare necorespunzatoare amplasat in curte, fara apa curenta, neigienizat;</w:t>
      </w:r>
    </w:p>
    <w:p w:rsidR="005150D0" w:rsidRPr="005150D0" w:rsidRDefault="005150D0" w:rsidP="005150D0">
      <w:pPr>
        <w:spacing w:line="360" w:lineRule="auto"/>
        <w:ind w:left="360"/>
        <w:jc w:val="both"/>
        <w:rPr>
          <w:rFonts w:ascii="Arial" w:hAnsi="Arial" w:cs="Arial"/>
          <w:sz w:val="24"/>
          <w:szCs w:val="24"/>
          <w:lang w:val="it-IT"/>
        </w:rPr>
      </w:pPr>
      <w:r w:rsidRPr="005150D0">
        <w:rPr>
          <w:rFonts w:ascii="Arial" w:hAnsi="Arial" w:cs="Arial"/>
          <w:sz w:val="24"/>
          <w:szCs w:val="24"/>
          <w:lang w:val="it-IT"/>
        </w:rPr>
        <w:t xml:space="preserve">    -sistem de incalzire necorespunzator (sobe defecte, fara grilaje de protectie);</w:t>
      </w:r>
    </w:p>
    <w:p w:rsidR="005150D0" w:rsidRPr="005150D0" w:rsidRDefault="005150D0" w:rsidP="005150D0">
      <w:pPr>
        <w:spacing w:line="360" w:lineRule="auto"/>
        <w:ind w:firstLine="708"/>
        <w:jc w:val="both"/>
        <w:rPr>
          <w:rFonts w:ascii="Arial" w:hAnsi="Arial" w:cs="Arial"/>
          <w:b/>
          <w:sz w:val="24"/>
          <w:szCs w:val="24"/>
          <w:lang w:val="it-IT"/>
        </w:rPr>
      </w:pPr>
      <w:r w:rsidRPr="005150D0">
        <w:rPr>
          <w:rFonts w:ascii="Arial" w:hAnsi="Arial" w:cs="Arial"/>
          <w:b/>
          <w:sz w:val="24"/>
          <w:szCs w:val="24"/>
          <w:lang w:val="it-IT"/>
        </w:rPr>
        <w:t>Domeniul Unități sanitare, cu excepția spitalelor</w:t>
      </w:r>
    </w:p>
    <w:p w:rsidR="005150D0" w:rsidRPr="005150D0" w:rsidRDefault="005150D0" w:rsidP="005150D0">
      <w:pPr>
        <w:spacing w:line="360" w:lineRule="auto"/>
        <w:ind w:left="57" w:firstLine="651"/>
        <w:jc w:val="both"/>
        <w:rPr>
          <w:rFonts w:ascii="Arial" w:hAnsi="Arial" w:cs="Arial"/>
          <w:sz w:val="24"/>
          <w:szCs w:val="24"/>
          <w:lang w:val="it-IT"/>
        </w:rPr>
      </w:pPr>
      <w:r w:rsidRPr="005150D0">
        <w:rPr>
          <w:rFonts w:ascii="Arial" w:hAnsi="Arial" w:cs="Arial"/>
          <w:sz w:val="24"/>
          <w:szCs w:val="24"/>
          <w:lang w:val="it-IT"/>
        </w:rPr>
        <w:t xml:space="preserve">Au fost efectuate </w:t>
      </w:r>
      <w:r w:rsidRPr="005150D0">
        <w:rPr>
          <w:rFonts w:ascii="Arial" w:hAnsi="Arial" w:cs="Arial"/>
          <w:b/>
          <w:sz w:val="24"/>
          <w:szCs w:val="24"/>
          <w:lang w:val="it-IT"/>
        </w:rPr>
        <w:t>196</w:t>
      </w:r>
      <w:r w:rsidRPr="005150D0">
        <w:rPr>
          <w:rFonts w:ascii="Arial" w:hAnsi="Arial" w:cs="Arial"/>
          <w:sz w:val="24"/>
          <w:szCs w:val="24"/>
          <w:lang w:val="it-IT"/>
        </w:rPr>
        <w:t xml:space="preserve"> de controale în: unități de asistența medicală primară – 70, unitati de asistenta medicala ambulatorie – 4, cabinete de medicina dentara – 63, laboratoare de analize medicale – 32,unitati de radiologie si imagistica medicala -1,  cabinete de optica medicală-2,  centre socio-medicale ale ANPH – 24. Pentru neconformitatile constatate s-au aplicat 33 avertismente si 21 sanctiuni contraventionale in valoare de 74000 lei si  15 recontroale, 2 suspendari de activitate.</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Neconformitati:</w:t>
      </w:r>
    </w:p>
    <w:p w:rsidR="005150D0" w:rsidRPr="005150D0" w:rsidRDefault="005150D0" w:rsidP="005150D0">
      <w:pPr>
        <w:spacing w:line="360" w:lineRule="auto"/>
        <w:ind w:left="57" w:firstLine="651"/>
        <w:jc w:val="both"/>
        <w:rPr>
          <w:rFonts w:ascii="Arial" w:hAnsi="Arial" w:cs="Arial"/>
          <w:sz w:val="24"/>
          <w:szCs w:val="24"/>
          <w:lang w:val="it-IT"/>
        </w:rPr>
      </w:pPr>
      <w:r w:rsidRPr="005150D0">
        <w:rPr>
          <w:rFonts w:ascii="Arial" w:hAnsi="Arial" w:cs="Arial"/>
          <w:sz w:val="24"/>
          <w:szCs w:val="24"/>
          <w:lang w:val="it-IT"/>
        </w:rPr>
        <w:t>-conditii igienico-sanitare necorespunzatoare;</w:t>
      </w:r>
    </w:p>
    <w:p w:rsidR="005150D0" w:rsidRPr="005150D0" w:rsidRDefault="005150D0" w:rsidP="005150D0">
      <w:pPr>
        <w:spacing w:line="360" w:lineRule="auto"/>
        <w:ind w:left="57" w:firstLine="651"/>
        <w:jc w:val="both"/>
        <w:rPr>
          <w:rFonts w:ascii="Arial" w:hAnsi="Arial" w:cs="Arial"/>
          <w:sz w:val="24"/>
          <w:szCs w:val="24"/>
          <w:lang w:val="it-IT"/>
        </w:rPr>
      </w:pPr>
      <w:r w:rsidRPr="005150D0">
        <w:rPr>
          <w:rFonts w:ascii="Arial" w:hAnsi="Arial" w:cs="Arial"/>
          <w:sz w:val="24"/>
          <w:szCs w:val="24"/>
          <w:lang w:val="it-IT"/>
        </w:rPr>
        <w:t xml:space="preserve">- neefectuare operatiuni DD;   </w:t>
      </w:r>
    </w:p>
    <w:p w:rsidR="005150D0" w:rsidRPr="005150D0" w:rsidRDefault="005150D0" w:rsidP="005150D0">
      <w:pPr>
        <w:spacing w:line="360" w:lineRule="auto"/>
        <w:ind w:left="57" w:firstLine="651"/>
        <w:jc w:val="both"/>
        <w:rPr>
          <w:rFonts w:ascii="Arial" w:hAnsi="Arial" w:cs="Arial"/>
          <w:sz w:val="24"/>
          <w:szCs w:val="24"/>
          <w:lang w:val="it-IT"/>
        </w:rPr>
      </w:pPr>
      <w:r w:rsidRPr="005150D0">
        <w:rPr>
          <w:rFonts w:ascii="Arial" w:hAnsi="Arial" w:cs="Arial"/>
          <w:sz w:val="24"/>
          <w:szCs w:val="24"/>
          <w:lang w:val="it-IT"/>
        </w:rPr>
        <w:t xml:space="preserve">-nerespectarea graficului efectuarii actiunilor DDD ; </w:t>
      </w:r>
    </w:p>
    <w:p w:rsidR="005150D0" w:rsidRPr="005150D0" w:rsidRDefault="005150D0" w:rsidP="005150D0">
      <w:pPr>
        <w:spacing w:line="360" w:lineRule="auto"/>
        <w:ind w:left="57" w:firstLine="651"/>
        <w:jc w:val="both"/>
        <w:rPr>
          <w:rFonts w:ascii="Arial" w:hAnsi="Arial" w:cs="Arial"/>
          <w:sz w:val="24"/>
          <w:szCs w:val="24"/>
          <w:lang w:val="it-IT"/>
        </w:rPr>
      </w:pPr>
      <w:r w:rsidRPr="005150D0">
        <w:rPr>
          <w:rFonts w:ascii="Arial" w:hAnsi="Arial" w:cs="Arial"/>
          <w:sz w:val="24"/>
          <w:szCs w:val="24"/>
          <w:lang w:val="it-IT"/>
        </w:rPr>
        <w:t>-produse biocide pastrate necorespunzator;</w:t>
      </w:r>
    </w:p>
    <w:p w:rsidR="005150D0" w:rsidRPr="005150D0" w:rsidRDefault="005150D0" w:rsidP="005150D0">
      <w:pPr>
        <w:spacing w:line="360" w:lineRule="auto"/>
        <w:ind w:left="57" w:firstLine="651"/>
        <w:jc w:val="both"/>
        <w:rPr>
          <w:rFonts w:ascii="Arial" w:hAnsi="Arial" w:cs="Arial"/>
          <w:sz w:val="24"/>
          <w:szCs w:val="24"/>
          <w:lang w:val="it-IT"/>
        </w:rPr>
      </w:pPr>
      <w:r w:rsidRPr="005150D0">
        <w:rPr>
          <w:rFonts w:ascii="Arial" w:hAnsi="Arial" w:cs="Arial"/>
          <w:sz w:val="24"/>
          <w:szCs w:val="24"/>
          <w:lang w:val="it-IT"/>
        </w:rPr>
        <w:t>-proceduri incomplete utilizarea produselor biocide;</w:t>
      </w:r>
    </w:p>
    <w:p w:rsidR="005150D0" w:rsidRPr="005150D0" w:rsidRDefault="005150D0" w:rsidP="005150D0">
      <w:pPr>
        <w:spacing w:line="360" w:lineRule="auto"/>
        <w:ind w:left="57" w:firstLine="651"/>
        <w:jc w:val="both"/>
        <w:rPr>
          <w:rFonts w:ascii="Arial" w:hAnsi="Arial" w:cs="Arial"/>
          <w:sz w:val="24"/>
          <w:szCs w:val="24"/>
          <w:lang w:val="it-IT"/>
        </w:rPr>
      </w:pPr>
      <w:r w:rsidRPr="005150D0">
        <w:rPr>
          <w:rFonts w:ascii="Arial" w:hAnsi="Arial" w:cs="Arial"/>
          <w:sz w:val="24"/>
          <w:szCs w:val="24"/>
          <w:lang w:val="it-IT"/>
        </w:rPr>
        <w:t>-neverificarea efectuarii dezinfectiei zilnice si ori de cate ori este cazul de catre persoana responsabila;</w:t>
      </w:r>
    </w:p>
    <w:p w:rsidR="005150D0" w:rsidRPr="005150D0" w:rsidRDefault="005150D0" w:rsidP="005150D0">
      <w:pPr>
        <w:spacing w:line="360" w:lineRule="auto"/>
        <w:ind w:left="57" w:firstLine="651"/>
        <w:jc w:val="both"/>
        <w:rPr>
          <w:rFonts w:ascii="Arial" w:hAnsi="Arial" w:cs="Arial"/>
          <w:sz w:val="24"/>
          <w:szCs w:val="24"/>
          <w:lang w:val="it-IT"/>
        </w:rPr>
      </w:pPr>
      <w:r w:rsidRPr="005150D0">
        <w:rPr>
          <w:rFonts w:ascii="Arial" w:hAnsi="Arial" w:cs="Arial"/>
          <w:sz w:val="24"/>
          <w:szCs w:val="24"/>
          <w:lang w:val="it-IT"/>
        </w:rPr>
        <w:t xml:space="preserve">-nerespectarea precautiunilor universale si a protocolului de lucru de catre personalul medical;  </w:t>
      </w:r>
    </w:p>
    <w:p w:rsidR="005150D0" w:rsidRPr="005150D0" w:rsidRDefault="005150D0" w:rsidP="005150D0">
      <w:pPr>
        <w:spacing w:line="360" w:lineRule="auto"/>
        <w:jc w:val="both"/>
        <w:rPr>
          <w:rFonts w:ascii="Arial" w:hAnsi="Arial" w:cs="Arial"/>
          <w:sz w:val="24"/>
          <w:szCs w:val="24"/>
          <w:lang w:val="it-IT"/>
        </w:rPr>
      </w:pPr>
      <w:r w:rsidRPr="005150D0">
        <w:rPr>
          <w:rFonts w:ascii="Arial" w:hAnsi="Arial" w:cs="Arial"/>
          <w:sz w:val="24"/>
          <w:szCs w:val="24"/>
          <w:lang w:val="it-IT"/>
        </w:rPr>
        <w:t xml:space="preserve">         -pastrarea necorespunzatoare a produselor biocide; </w:t>
      </w:r>
    </w:p>
    <w:p w:rsidR="005150D0" w:rsidRPr="005150D0" w:rsidRDefault="005150D0" w:rsidP="005150D0">
      <w:pPr>
        <w:tabs>
          <w:tab w:val="left" w:pos="1095"/>
        </w:tabs>
        <w:spacing w:line="360" w:lineRule="auto"/>
        <w:jc w:val="both"/>
        <w:rPr>
          <w:rFonts w:ascii="Arial" w:hAnsi="Arial" w:cs="Arial"/>
          <w:sz w:val="24"/>
          <w:szCs w:val="24"/>
          <w:lang w:val="it-IT"/>
        </w:rPr>
      </w:pPr>
      <w:r w:rsidRPr="005150D0">
        <w:rPr>
          <w:rFonts w:ascii="Arial" w:hAnsi="Arial" w:cs="Arial"/>
          <w:sz w:val="24"/>
          <w:szCs w:val="24"/>
          <w:lang w:val="it-IT"/>
        </w:rPr>
        <w:lastRenderedPageBreak/>
        <w:t xml:space="preserve">        -nerespectarea normelor igienico-sanitare – cabinet neigienizat si fara apa calda;        </w:t>
      </w:r>
      <w:r w:rsidRPr="005150D0">
        <w:rPr>
          <w:rFonts w:ascii="Arial" w:hAnsi="Arial" w:cs="Arial"/>
          <w:b/>
          <w:sz w:val="24"/>
          <w:szCs w:val="24"/>
          <w:lang w:val="it-IT"/>
        </w:rPr>
        <w:t xml:space="preserve">          </w:t>
      </w:r>
    </w:p>
    <w:p w:rsidR="005150D0" w:rsidRPr="005150D0" w:rsidRDefault="005150D0" w:rsidP="005150D0">
      <w:pPr>
        <w:tabs>
          <w:tab w:val="left" w:pos="1095"/>
        </w:tabs>
        <w:spacing w:line="360" w:lineRule="auto"/>
        <w:jc w:val="both"/>
        <w:rPr>
          <w:rFonts w:ascii="Arial" w:hAnsi="Arial" w:cs="Arial"/>
          <w:sz w:val="24"/>
          <w:szCs w:val="24"/>
          <w:lang w:val="it-IT"/>
        </w:rPr>
      </w:pPr>
      <w:r w:rsidRPr="005150D0">
        <w:rPr>
          <w:rFonts w:ascii="Arial" w:hAnsi="Arial" w:cs="Arial"/>
          <w:sz w:val="24"/>
          <w:szCs w:val="24"/>
          <w:lang w:val="it-IT"/>
        </w:rPr>
        <w:t xml:space="preserve">        -necompletarea la zi a termogramei;</w:t>
      </w:r>
    </w:p>
    <w:p w:rsidR="005150D0" w:rsidRPr="005150D0" w:rsidRDefault="005150D0" w:rsidP="005150D0">
      <w:pPr>
        <w:tabs>
          <w:tab w:val="left" w:pos="1095"/>
        </w:tabs>
        <w:spacing w:line="360" w:lineRule="auto"/>
        <w:jc w:val="both"/>
        <w:rPr>
          <w:rFonts w:ascii="Arial" w:hAnsi="Arial" w:cs="Arial"/>
          <w:sz w:val="24"/>
          <w:szCs w:val="24"/>
          <w:lang w:val="it-IT"/>
        </w:rPr>
      </w:pPr>
      <w:r w:rsidRPr="005150D0">
        <w:rPr>
          <w:rFonts w:ascii="Arial" w:hAnsi="Arial" w:cs="Arial"/>
          <w:sz w:val="24"/>
          <w:szCs w:val="24"/>
          <w:lang w:val="it-IT"/>
        </w:rPr>
        <w:t xml:space="preserve">        -proceduri neafisate, curatare, decontaminare instrumentar;    </w:t>
      </w:r>
    </w:p>
    <w:p w:rsidR="005150D0" w:rsidRPr="005150D0" w:rsidRDefault="005150D0" w:rsidP="005150D0">
      <w:pPr>
        <w:spacing w:line="360" w:lineRule="auto"/>
        <w:jc w:val="both"/>
        <w:rPr>
          <w:rFonts w:ascii="Arial" w:hAnsi="Arial" w:cs="Arial"/>
          <w:sz w:val="24"/>
          <w:szCs w:val="24"/>
          <w:lang w:val="it-IT"/>
        </w:rPr>
      </w:pPr>
      <w:r w:rsidRPr="005150D0">
        <w:rPr>
          <w:rFonts w:ascii="Arial" w:hAnsi="Arial" w:cs="Arial"/>
          <w:sz w:val="24"/>
          <w:szCs w:val="24"/>
          <w:lang w:val="it-IT"/>
        </w:rPr>
        <w:t xml:space="preserve">        -echipament de lucru si de protectie sanitara incomplet;</w:t>
      </w:r>
    </w:p>
    <w:p w:rsidR="005150D0" w:rsidRPr="005150D0" w:rsidRDefault="005150D0" w:rsidP="005150D0">
      <w:pPr>
        <w:spacing w:line="360" w:lineRule="auto"/>
        <w:jc w:val="both"/>
        <w:rPr>
          <w:rFonts w:ascii="Arial" w:hAnsi="Arial" w:cs="Arial"/>
          <w:sz w:val="24"/>
          <w:szCs w:val="24"/>
          <w:lang w:val="it-IT"/>
        </w:rPr>
      </w:pPr>
      <w:r w:rsidRPr="005150D0">
        <w:rPr>
          <w:rFonts w:ascii="Arial" w:hAnsi="Arial" w:cs="Arial"/>
          <w:sz w:val="24"/>
          <w:szCs w:val="24"/>
          <w:lang w:val="it-IT"/>
        </w:rPr>
        <w:t xml:space="preserve">         -neactualizarea cursului Notiuni Fundamentale de Igiena</w:t>
      </w:r>
    </w:p>
    <w:p w:rsidR="005150D0" w:rsidRPr="005150D0" w:rsidRDefault="005150D0" w:rsidP="005150D0">
      <w:pPr>
        <w:spacing w:line="360" w:lineRule="auto"/>
        <w:rPr>
          <w:rFonts w:ascii="Arial" w:hAnsi="Arial" w:cs="Arial"/>
          <w:sz w:val="24"/>
          <w:szCs w:val="24"/>
          <w:lang w:val="it-IT"/>
        </w:rPr>
      </w:pPr>
      <w:r w:rsidRPr="005150D0">
        <w:rPr>
          <w:rFonts w:ascii="Arial" w:hAnsi="Arial" w:cs="Arial"/>
          <w:sz w:val="24"/>
          <w:szCs w:val="24"/>
          <w:lang w:val="it-IT"/>
        </w:rPr>
        <w:t xml:space="preserve">          -neprezentarea documentelor ce atestă funcționarea punctului de lucru:</w:t>
      </w:r>
    </w:p>
    <w:p w:rsidR="005150D0" w:rsidRPr="005150D0" w:rsidRDefault="005150D0" w:rsidP="005150D0">
      <w:pPr>
        <w:spacing w:line="360" w:lineRule="auto"/>
        <w:rPr>
          <w:rFonts w:ascii="Arial" w:hAnsi="Arial" w:cs="Arial"/>
          <w:sz w:val="24"/>
          <w:szCs w:val="24"/>
          <w:lang w:val="it-IT"/>
        </w:rPr>
      </w:pPr>
      <w:r w:rsidRPr="005150D0">
        <w:rPr>
          <w:rFonts w:ascii="Arial" w:hAnsi="Arial" w:cs="Arial"/>
          <w:sz w:val="24"/>
          <w:szCs w:val="24"/>
          <w:lang w:val="it-IT"/>
        </w:rPr>
        <w:t xml:space="preserve">          -lipsa certificat de înregistrare la Registrul Comerțului, certificat constatator pentru punctul de lucru, Autorizație sanitară de funcționare.</w:t>
      </w:r>
    </w:p>
    <w:p w:rsidR="005150D0" w:rsidRPr="005150D0" w:rsidRDefault="005150D0" w:rsidP="005150D0">
      <w:pPr>
        <w:spacing w:line="360" w:lineRule="auto"/>
        <w:rPr>
          <w:rFonts w:ascii="Arial" w:hAnsi="Arial" w:cs="Arial"/>
          <w:sz w:val="24"/>
          <w:szCs w:val="24"/>
          <w:lang w:val="it-IT"/>
        </w:rPr>
      </w:pPr>
      <w:r w:rsidRPr="005150D0">
        <w:rPr>
          <w:rFonts w:ascii="Arial" w:hAnsi="Arial" w:cs="Arial"/>
          <w:sz w:val="24"/>
          <w:szCs w:val="24"/>
          <w:lang w:val="it-IT"/>
        </w:rPr>
        <w:t xml:space="preserve">         -lipsa din dotare a aparatului de sterilizare</w:t>
      </w:r>
    </w:p>
    <w:p w:rsidR="005150D0" w:rsidRPr="005150D0" w:rsidRDefault="005150D0" w:rsidP="005150D0">
      <w:pPr>
        <w:spacing w:line="360" w:lineRule="auto"/>
        <w:rPr>
          <w:rFonts w:ascii="Arial" w:hAnsi="Arial" w:cs="Arial"/>
          <w:sz w:val="24"/>
          <w:szCs w:val="24"/>
          <w:lang w:val="it-IT"/>
        </w:rPr>
      </w:pPr>
      <w:r w:rsidRPr="005150D0">
        <w:rPr>
          <w:rFonts w:ascii="Arial" w:hAnsi="Arial" w:cs="Arial"/>
          <w:sz w:val="24"/>
          <w:szCs w:val="24"/>
          <w:lang w:val="it-IT"/>
        </w:rPr>
        <w:t xml:space="preserve">        - la momentul controlului nu au putut fi prezentate documente de functionare si documentele privind personalul angajat.</w:t>
      </w:r>
    </w:p>
    <w:p w:rsidR="005150D0" w:rsidRPr="005150D0" w:rsidRDefault="005150D0" w:rsidP="005150D0">
      <w:pPr>
        <w:spacing w:line="360" w:lineRule="auto"/>
        <w:ind w:firstLine="708"/>
        <w:jc w:val="both"/>
        <w:rPr>
          <w:rFonts w:ascii="Arial" w:hAnsi="Arial" w:cs="Arial"/>
          <w:b/>
          <w:sz w:val="24"/>
          <w:szCs w:val="24"/>
          <w:lang w:val="it-IT"/>
        </w:rPr>
      </w:pPr>
      <w:r w:rsidRPr="005150D0">
        <w:rPr>
          <w:rFonts w:ascii="Arial" w:hAnsi="Arial" w:cs="Arial"/>
          <w:b/>
          <w:sz w:val="24"/>
          <w:szCs w:val="24"/>
          <w:lang w:val="it-IT"/>
        </w:rPr>
        <w:t xml:space="preserve">Domeniul Unitati sanitare cu paturi </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 xml:space="preserve">In anul 2022 s-au efectuat </w:t>
      </w:r>
      <w:r w:rsidRPr="005150D0">
        <w:rPr>
          <w:rFonts w:ascii="Arial" w:hAnsi="Arial" w:cs="Arial"/>
          <w:b/>
          <w:sz w:val="24"/>
          <w:szCs w:val="24"/>
          <w:lang w:val="it-IT"/>
        </w:rPr>
        <w:t>4</w:t>
      </w:r>
      <w:r w:rsidRPr="005150D0">
        <w:rPr>
          <w:rFonts w:ascii="Arial" w:hAnsi="Arial" w:cs="Arial"/>
          <w:sz w:val="24"/>
          <w:szCs w:val="24"/>
          <w:lang w:val="it-IT"/>
        </w:rPr>
        <w:t xml:space="preserve"> controale integrale in unitatile sanitare cu paturi, 158 controale in sectii cu diferite profiluri / sectoare medicale si 5 recontroale. </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 xml:space="preserve">Au fost aplicate 25 avertismente si 8 sanctiuni contraventionale in valoare de </w:t>
      </w:r>
    </w:p>
    <w:p w:rsidR="005150D0" w:rsidRPr="005150D0" w:rsidRDefault="005150D0" w:rsidP="005150D0">
      <w:pPr>
        <w:spacing w:line="360" w:lineRule="auto"/>
        <w:jc w:val="both"/>
        <w:rPr>
          <w:rFonts w:ascii="Arial" w:hAnsi="Arial" w:cs="Arial"/>
          <w:sz w:val="24"/>
          <w:szCs w:val="24"/>
          <w:lang w:val="it-IT"/>
        </w:rPr>
      </w:pPr>
      <w:r w:rsidRPr="005150D0">
        <w:rPr>
          <w:rFonts w:ascii="Arial" w:hAnsi="Arial" w:cs="Arial"/>
          <w:sz w:val="24"/>
          <w:szCs w:val="24"/>
          <w:lang w:val="it-IT"/>
        </w:rPr>
        <w:t xml:space="preserve">14800 lei. </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Au fost recoltate 110 probe recoltate cu rezultate conforme.</w:t>
      </w:r>
    </w:p>
    <w:p w:rsidR="005150D0" w:rsidRPr="005150D0" w:rsidRDefault="005150D0" w:rsidP="005150D0">
      <w:pPr>
        <w:spacing w:line="360" w:lineRule="auto"/>
        <w:ind w:left="57" w:firstLine="651"/>
        <w:jc w:val="both"/>
        <w:rPr>
          <w:rFonts w:ascii="Arial" w:hAnsi="Arial" w:cs="Arial"/>
          <w:sz w:val="24"/>
          <w:szCs w:val="24"/>
          <w:lang w:val="it-IT"/>
        </w:rPr>
      </w:pPr>
      <w:r w:rsidRPr="005150D0">
        <w:rPr>
          <w:rFonts w:ascii="Arial" w:hAnsi="Arial" w:cs="Arial"/>
          <w:sz w:val="24"/>
          <w:szCs w:val="24"/>
          <w:lang w:val="it-IT"/>
        </w:rPr>
        <w:t>Neconformitati constatate:</w:t>
      </w:r>
    </w:p>
    <w:p w:rsidR="005150D0" w:rsidRPr="005150D0" w:rsidRDefault="005150D0" w:rsidP="005150D0">
      <w:pPr>
        <w:spacing w:line="360" w:lineRule="auto"/>
        <w:ind w:left="57" w:firstLine="651"/>
        <w:jc w:val="both"/>
        <w:rPr>
          <w:rFonts w:ascii="Arial" w:hAnsi="Arial" w:cs="Arial"/>
          <w:sz w:val="24"/>
          <w:szCs w:val="24"/>
          <w:lang w:val="it-IT"/>
        </w:rPr>
      </w:pPr>
      <w:r w:rsidRPr="005150D0">
        <w:rPr>
          <w:rFonts w:ascii="Arial" w:hAnsi="Arial" w:cs="Arial"/>
          <w:sz w:val="24"/>
          <w:szCs w:val="24"/>
          <w:lang w:val="it-IT"/>
        </w:rPr>
        <w:t>-spatii insuficiente pentru depozitarea ustensilelor de curatenie si pregatire solutii de lucru;</w:t>
      </w:r>
    </w:p>
    <w:p w:rsidR="005150D0" w:rsidRPr="005150D0" w:rsidRDefault="005150D0" w:rsidP="005150D0">
      <w:pPr>
        <w:spacing w:line="360" w:lineRule="auto"/>
        <w:ind w:left="57" w:firstLine="651"/>
        <w:jc w:val="both"/>
        <w:rPr>
          <w:rFonts w:ascii="Arial" w:hAnsi="Arial" w:cs="Arial"/>
          <w:sz w:val="24"/>
          <w:szCs w:val="24"/>
          <w:lang w:val="pt-BR"/>
        </w:rPr>
      </w:pPr>
      <w:r w:rsidRPr="005150D0">
        <w:rPr>
          <w:rFonts w:ascii="Arial" w:hAnsi="Arial" w:cs="Arial"/>
          <w:sz w:val="24"/>
          <w:szCs w:val="24"/>
          <w:lang w:val="pt-BR"/>
        </w:rPr>
        <w:t>-efectuarea necorespunzatoare a operatiunilor de curatare, dezinfectie;</w:t>
      </w:r>
    </w:p>
    <w:p w:rsidR="005150D0" w:rsidRPr="005150D0" w:rsidRDefault="005150D0" w:rsidP="005150D0">
      <w:pPr>
        <w:spacing w:line="360" w:lineRule="auto"/>
        <w:ind w:left="57" w:firstLine="651"/>
        <w:jc w:val="both"/>
        <w:rPr>
          <w:rFonts w:ascii="Arial" w:hAnsi="Arial" w:cs="Arial"/>
          <w:sz w:val="24"/>
          <w:szCs w:val="24"/>
          <w:lang w:val="it-IT"/>
        </w:rPr>
      </w:pPr>
      <w:r w:rsidRPr="005150D0">
        <w:rPr>
          <w:rFonts w:ascii="Arial" w:hAnsi="Arial" w:cs="Arial"/>
          <w:sz w:val="24"/>
          <w:szCs w:val="24"/>
          <w:lang w:val="it-IT"/>
        </w:rPr>
        <w:t>-gestionarea necorespunzatoare a deseurilor rezultate din activitatea medicala;</w:t>
      </w:r>
    </w:p>
    <w:p w:rsidR="005150D0" w:rsidRPr="005150D0" w:rsidRDefault="005150D0" w:rsidP="005150D0">
      <w:pPr>
        <w:spacing w:line="360" w:lineRule="auto"/>
        <w:ind w:left="57" w:firstLine="651"/>
        <w:jc w:val="both"/>
        <w:rPr>
          <w:rFonts w:ascii="Arial" w:hAnsi="Arial" w:cs="Arial"/>
          <w:sz w:val="24"/>
          <w:szCs w:val="24"/>
          <w:lang w:val="it-IT"/>
        </w:rPr>
      </w:pPr>
      <w:r w:rsidRPr="005150D0">
        <w:rPr>
          <w:rFonts w:ascii="Arial" w:hAnsi="Arial" w:cs="Arial"/>
          <w:sz w:val="24"/>
          <w:szCs w:val="24"/>
          <w:lang w:val="it-IT"/>
        </w:rPr>
        <w:t>-neefectuarea dupa necesitate a lucrarilor de reconditionare si igienizare spatii medicale.</w:t>
      </w:r>
    </w:p>
    <w:p w:rsidR="005150D0" w:rsidRPr="005150D0" w:rsidRDefault="005150D0" w:rsidP="005150D0">
      <w:pPr>
        <w:spacing w:line="360" w:lineRule="auto"/>
        <w:ind w:firstLine="708"/>
        <w:jc w:val="both"/>
        <w:rPr>
          <w:rFonts w:ascii="Arial" w:hAnsi="Arial" w:cs="Arial"/>
          <w:b/>
          <w:sz w:val="24"/>
          <w:szCs w:val="24"/>
          <w:lang w:val="it-IT"/>
        </w:rPr>
      </w:pPr>
      <w:r w:rsidRPr="005150D0">
        <w:rPr>
          <w:rFonts w:ascii="Arial" w:hAnsi="Arial" w:cs="Arial"/>
          <w:b/>
          <w:sz w:val="24"/>
          <w:szCs w:val="24"/>
          <w:lang w:val="it-IT"/>
        </w:rPr>
        <w:t>Domeniul Unități de Transfuzii</w:t>
      </w:r>
    </w:p>
    <w:p w:rsidR="005150D0" w:rsidRDefault="005150D0" w:rsidP="005150D0">
      <w:pPr>
        <w:spacing w:line="360" w:lineRule="auto"/>
        <w:ind w:firstLine="720"/>
        <w:jc w:val="both"/>
        <w:rPr>
          <w:rFonts w:ascii="Arial" w:hAnsi="Arial" w:cs="Arial"/>
          <w:sz w:val="24"/>
          <w:szCs w:val="24"/>
          <w:lang w:val="it-IT"/>
        </w:rPr>
      </w:pPr>
      <w:r w:rsidRPr="005150D0">
        <w:rPr>
          <w:rFonts w:ascii="Arial" w:hAnsi="Arial" w:cs="Arial"/>
          <w:sz w:val="24"/>
          <w:szCs w:val="24"/>
          <w:lang w:val="it-IT"/>
        </w:rPr>
        <w:t xml:space="preserve">Au fost efectuate </w:t>
      </w:r>
      <w:r w:rsidRPr="005150D0">
        <w:rPr>
          <w:rFonts w:ascii="Arial" w:hAnsi="Arial" w:cs="Arial"/>
          <w:b/>
          <w:sz w:val="24"/>
          <w:szCs w:val="24"/>
          <w:lang w:val="it-IT"/>
        </w:rPr>
        <w:t>4</w:t>
      </w:r>
      <w:r w:rsidRPr="005150D0">
        <w:rPr>
          <w:rFonts w:ascii="Arial" w:hAnsi="Arial" w:cs="Arial"/>
          <w:sz w:val="24"/>
          <w:szCs w:val="24"/>
          <w:lang w:val="it-IT"/>
        </w:rPr>
        <w:t xml:space="preserve"> controale in unitati de transfuzie sanguina din spitale si Centrul Județean de Transfuzie Sanguină.</w:t>
      </w:r>
    </w:p>
    <w:p w:rsidR="005150D0" w:rsidRPr="005150D0" w:rsidRDefault="005150D0" w:rsidP="005150D0">
      <w:pPr>
        <w:spacing w:line="360" w:lineRule="auto"/>
        <w:ind w:firstLine="720"/>
        <w:jc w:val="both"/>
        <w:rPr>
          <w:rFonts w:ascii="Arial" w:hAnsi="Arial" w:cs="Arial"/>
          <w:sz w:val="24"/>
          <w:szCs w:val="24"/>
          <w:lang w:val="it-IT"/>
        </w:rPr>
      </w:pPr>
      <w:r w:rsidRPr="005150D0">
        <w:rPr>
          <w:rFonts w:ascii="Arial" w:hAnsi="Arial" w:cs="Arial"/>
          <w:b/>
          <w:sz w:val="24"/>
          <w:szCs w:val="24"/>
          <w:lang w:val="it-IT"/>
        </w:rPr>
        <w:lastRenderedPageBreak/>
        <w:t>Domeniul deșeuri periculoase</w:t>
      </w:r>
    </w:p>
    <w:p w:rsidR="005150D0" w:rsidRPr="005150D0" w:rsidRDefault="005150D0" w:rsidP="005150D0">
      <w:pPr>
        <w:spacing w:line="360" w:lineRule="auto"/>
        <w:ind w:firstLine="708"/>
        <w:jc w:val="both"/>
        <w:rPr>
          <w:rFonts w:ascii="Arial" w:hAnsi="Arial" w:cs="Arial"/>
          <w:sz w:val="24"/>
          <w:szCs w:val="24"/>
          <w:lang w:val="fr-FR"/>
        </w:rPr>
      </w:pPr>
      <w:r w:rsidRPr="005150D0">
        <w:rPr>
          <w:rFonts w:ascii="Arial" w:hAnsi="Arial" w:cs="Arial"/>
          <w:sz w:val="24"/>
          <w:szCs w:val="24"/>
          <w:lang w:val="fr-FR"/>
        </w:rPr>
        <w:t xml:space="preserve">S-au efectuat </w:t>
      </w:r>
      <w:r w:rsidRPr="005150D0">
        <w:rPr>
          <w:rFonts w:ascii="Arial" w:hAnsi="Arial" w:cs="Arial"/>
          <w:b/>
          <w:sz w:val="24"/>
          <w:szCs w:val="24"/>
          <w:lang w:val="fr-FR"/>
        </w:rPr>
        <w:t>174</w:t>
      </w:r>
      <w:r w:rsidRPr="005150D0">
        <w:rPr>
          <w:rFonts w:ascii="Arial" w:hAnsi="Arial" w:cs="Arial"/>
          <w:sz w:val="24"/>
          <w:szCs w:val="24"/>
          <w:lang w:val="fr-FR"/>
        </w:rPr>
        <w:t xml:space="preserve"> controale, s-a aplicat 1 sancțiune contravenționala in valoare de 6000 lei 2 Avertismente .</w:t>
      </w:r>
    </w:p>
    <w:p w:rsidR="005150D0" w:rsidRPr="005150D0" w:rsidRDefault="005150D0" w:rsidP="005150D0">
      <w:pPr>
        <w:spacing w:line="360" w:lineRule="auto"/>
        <w:ind w:firstLine="708"/>
        <w:jc w:val="both"/>
        <w:rPr>
          <w:rFonts w:ascii="Arial" w:hAnsi="Arial" w:cs="Arial"/>
          <w:sz w:val="24"/>
          <w:szCs w:val="24"/>
          <w:lang w:val="fr-FR"/>
        </w:rPr>
      </w:pPr>
      <w:r w:rsidRPr="005150D0">
        <w:rPr>
          <w:rFonts w:ascii="Arial" w:hAnsi="Arial" w:cs="Arial"/>
          <w:sz w:val="24"/>
          <w:szCs w:val="24"/>
          <w:lang w:val="fr-FR"/>
        </w:rPr>
        <w:t>Neconformități :</w:t>
      </w:r>
    </w:p>
    <w:p w:rsidR="005150D0" w:rsidRPr="005150D0" w:rsidRDefault="005150D0" w:rsidP="005150D0">
      <w:pPr>
        <w:spacing w:line="360" w:lineRule="auto"/>
        <w:ind w:left="600"/>
        <w:jc w:val="both"/>
        <w:rPr>
          <w:rFonts w:ascii="Arial" w:hAnsi="Arial" w:cs="Arial"/>
          <w:sz w:val="24"/>
          <w:szCs w:val="24"/>
          <w:lang w:val="it-IT"/>
        </w:rPr>
      </w:pPr>
      <w:r w:rsidRPr="005150D0">
        <w:rPr>
          <w:rFonts w:ascii="Arial" w:hAnsi="Arial" w:cs="Arial"/>
          <w:b/>
          <w:sz w:val="24"/>
          <w:szCs w:val="24"/>
          <w:lang w:val="it-IT"/>
        </w:rPr>
        <w:t>-</w:t>
      </w:r>
      <w:r w:rsidRPr="005150D0">
        <w:rPr>
          <w:rFonts w:ascii="Arial" w:hAnsi="Arial" w:cs="Arial"/>
          <w:sz w:val="24"/>
          <w:szCs w:val="24"/>
          <w:lang w:val="it-IT"/>
        </w:rPr>
        <w:t xml:space="preserve">gestionarea necorespunzatoare a deșeurilor rezultate din activitatea medicală </w:t>
      </w:r>
    </w:p>
    <w:p w:rsidR="005150D0" w:rsidRPr="005150D0" w:rsidRDefault="005150D0" w:rsidP="005150D0">
      <w:pPr>
        <w:spacing w:line="360" w:lineRule="auto"/>
        <w:ind w:firstLine="600"/>
        <w:jc w:val="both"/>
        <w:rPr>
          <w:rFonts w:ascii="Arial" w:hAnsi="Arial" w:cs="Arial"/>
          <w:b/>
          <w:sz w:val="24"/>
          <w:szCs w:val="24"/>
          <w:lang w:val="it-IT"/>
        </w:rPr>
      </w:pPr>
      <w:r w:rsidRPr="005150D0">
        <w:rPr>
          <w:rFonts w:ascii="Arial" w:hAnsi="Arial" w:cs="Arial"/>
          <w:b/>
          <w:sz w:val="24"/>
          <w:szCs w:val="24"/>
          <w:lang w:val="it-IT"/>
        </w:rPr>
        <w:t xml:space="preserve"> Domeniul apa de îmbăiere </w:t>
      </w:r>
    </w:p>
    <w:p w:rsidR="005150D0" w:rsidRPr="005150D0" w:rsidRDefault="005150D0" w:rsidP="005150D0">
      <w:pPr>
        <w:spacing w:line="360" w:lineRule="auto"/>
        <w:ind w:firstLine="708"/>
        <w:jc w:val="both"/>
        <w:rPr>
          <w:rFonts w:ascii="Arial" w:hAnsi="Arial" w:cs="Arial"/>
          <w:sz w:val="24"/>
          <w:szCs w:val="24"/>
          <w:lang w:val="fr-FR"/>
        </w:rPr>
      </w:pPr>
      <w:r w:rsidRPr="005150D0">
        <w:rPr>
          <w:rFonts w:ascii="Arial" w:hAnsi="Arial" w:cs="Arial"/>
          <w:sz w:val="24"/>
          <w:szCs w:val="24"/>
          <w:lang w:val="fr-FR"/>
        </w:rPr>
        <w:t xml:space="preserve">Au fost efectuate un numar de 14 controale (bazin de înot, piscine ) si 7 recontroale.  Pentru obiectivizarea controalelor au fost prelevate 12 probe de apa cu rezultate 7 corespunzatoare și 5 necorespunzătoare. </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 xml:space="preserve">Au fost aplicate 7 avertismente si 1 sancțiune contravențională in valoare de </w:t>
      </w:r>
    </w:p>
    <w:p w:rsidR="005150D0" w:rsidRPr="005150D0" w:rsidRDefault="005150D0" w:rsidP="005150D0">
      <w:pPr>
        <w:spacing w:line="360" w:lineRule="auto"/>
        <w:jc w:val="both"/>
        <w:rPr>
          <w:rFonts w:ascii="Arial" w:hAnsi="Arial" w:cs="Arial"/>
          <w:sz w:val="24"/>
          <w:szCs w:val="24"/>
          <w:lang w:val="it-IT"/>
        </w:rPr>
      </w:pPr>
      <w:r w:rsidRPr="005150D0">
        <w:rPr>
          <w:rFonts w:ascii="Arial" w:hAnsi="Arial" w:cs="Arial"/>
          <w:sz w:val="24"/>
          <w:szCs w:val="24"/>
          <w:lang w:val="it-IT"/>
        </w:rPr>
        <w:t xml:space="preserve">6000 lei. </w:t>
      </w:r>
    </w:p>
    <w:p w:rsidR="005150D0" w:rsidRPr="005150D0" w:rsidRDefault="005150D0" w:rsidP="005150D0">
      <w:pPr>
        <w:spacing w:line="360" w:lineRule="auto"/>
        <w:ind w:firstLine="708"/>
        <w:jc w:val="both"/>
        <w:rPr>
          <w:rFonts w:ascii="Arial" w:hAnsi="Arial" w:cs="Arial"/>
          <w:sz w:val="24"/>
          <w:szCs w:val="24"/>
          <w:lang w:val="fr-FR"/>
        </w:rPr>
      </w:pPr>
      <w:r w:rsidRPr="005150D0">
        <w:rPr>
          <w:rFonts w:ascii="Arial" w:hAnsi="Arial" w:cs="Arial"/>
          <w:sz w:val="24"/>
          <w:szCs w:val="24"/>
          <w:lang w:val="fr-FR"/>
        </w:rPr>
        <w:t>Neconformități constatate :</w:t>
      </w:r>
    </w:p>
    <w:p w:rsidR="005150D0" w:rsidRPr="005150D0" w:rsidRDefault="005150D0" w:rsidP="005150D0">
      <w:pPr>
        <w:spacing w:line="360" w:lineRule="auto"/>
        <w:ind w:firstLine="708"/>
        <w:jc w:val="both"/>
        <w:rPr>
          <w:rFonts w:ascii="Arial" w:hAnsi="Arial" w:cs="Arial"/>
          <w:sz w:val="24"/>
          <w:szCs w:val="24"/>
          <w:lang w:val="fr-FR"/>
        </w:rPr>
      </w:pPr>
      <w:r w:rsidRPr="005150D0">
        <w:rPr>
          <w:rFonts w:ascii="Arial" w:hAnsi="Arial" w:cs="Arial"/>
          <w:sz w:val="24"/>
          <w:szCs w:val="24"/>
          <w:lang w:val="fr-FR"/>
        </w:rPr>
        <w:t>-probe necorespunzătoare din punct de vedere fizico-chimic si bacteriologic ;</w:t>
      </w:r>
    </w:p>
    <w:p w:rsidR="005150D0" w:rsidRPr="005150D0" w:rsidRDefault="005150D0" w:rsidP="005150D0">
      <w:pPr>
        <w:spacing w:line="360" w:lineRule="auto"/>
        <w:jc w:val="both"/>
        <w:rPr>
          <w:rFonts w:ascii="Arial" w:hAnsi="Arial" w:cs="Arial"/>
          <w:b/>
          <w:sz w:val="24"/>
          <w:szCs w:val="24"/>
          <w:lang w:val="it-IT"/>
        </w:rPr>
      </w:pPr>
      <w:r w:rsidRPr="005150D0">
        <w:rPr>
          <w:rFonts w:ascii="Arial" w:hAnsi="Arial" w:cs="Arial"/>
          <w:sz w:val="24"/>
          <w:szCs w:val="24"/>
          <w:lang w:val="it-IT"/>
        </w:rPr>
        <w:tab/>
      </w:r>
      <w:r w:rsidRPr="005150D0">
        <w:rPr>
          <w:rFonts w:ascii="Arial" w:hAnsi="Arial" w:cs="Arial"/>
          <w:b/>
          <w:sz w:val="24"/>
          <w:szCs w:val="24"/>
          <w:lang w:val="it-IT"/>
        </w:rPr>
        <w:t xml:space="preserve">Alerte Rapide </w:t>
      </w:r>
    </w:p>
    <w:p w:rsidR="005150D0" w:rsidRPr="005150D0" w:rsidRDefault="005150D0" w:rsidP="005150D0">
      <w:pPr>
        <w:spacing w:line="360" w:lineRule="auto"/>
        <w:ind w:firstLine="708"/>
        <w:jc w:val="both"/>
        <w:rPr>
          <w:rFonts w:ascii="Arial" w:hAnsi="Arial" w:cs="Arial"/>
          <w:sz w:val="24"/>
          <w:szCs w:val="24"/>
          <w:lang w:val="it-IT"/>
        </w:rPr>
      </w:pPr>
      <w:r w:rsidRPr="005150D0">
        <w:rPr>
          <w:rFonts w:ascii="Arial" w:hAnsi="Arial" w:cs="Arial"/>
          <w:sz w:val="24"/>
          <w:szCs w:val="24"/>
          <w:lang w:val="it-IT"/>
        </w:rPr>
        <w:t>- 1 alerte rapide. Inspectorii DSP Olt au efectuat controale in unitățile din Listele de distribuție, rezultatele au fost transmise conform procedurilor.</w:t>
      </w:r>
    </w:p>
    <w:p w:rsidR="005150D0" w:rsidRPr="005150D0" w:rsidRDefault="005150D0" w:rsidP="005150D0">
      <w:pPr>
        <w:spacing w:line="360" w:lineRule="auto"/>
        <w:ind w:firstLine="708"/>
        <w:jc w:val="both"/>
        <w:rPr>
          <w:rFonts w:ascii="Arial" w:hAnsi="Arial" w:cs="Arial"/>
          <w:b/>
          <w:sz w:val="24"/>
          <w:szCs w:val="24"/>
          <w:lang w:val="it-IT"/>
        </w:rPr>
      </w:pPr>
      <w:r w:rsidRPr="005150D0">
        <w:rPr>
          <w:rFonts w:ascii="Arial" w:hAnsi="Arial" w:cs="Arial"/>
          <w:b/>
          <w:sz w:val="24"/>
          <w:szCs w:val="24"/>
          <w:lang w:val="it-IT"/>
        </w:rPr>
        <w:t>Acțiuni tematice stabilite de ISS Județean (1):</w:t>
      </w:r>
    </w:p>
    <w:p w:rsidR="005150D0" w:rsidRPr="005150D0" w:rsidRDefault="005150D0" w:rsidP="005150D0">
      <w:pPr>
        <w:tabs>
          <w:tab w:val="left" w:pos="1095"/>
        </w:tabs>
        <w:spacing w:line="360" w:lineRule="auto"/>
        <w:jc w:val="both"/>
        <w:rPr>
          <w:rFonts w:ascii="Arial" w:hAnsi="Arial" w:cs="Arial"/>
          <w:sz w:val="24"/>
          <w:szCs w:val="24"/>
          <w:lang w:val="it-IT"/>
        </w:rPr>
      </w:pPr>
      <w:r w:rsidRPr="005150D0">
        <w:rPr>
          <w:rFonts w:ascii="Arial" w:hAnsi="Arial" w:cs="Arial"/>
          <w:b/>
          <w:sz w:val="24"/>
          <w:szCs w:val="24"/>
          <w:lang w:val="it-IT"/>
        </w:rPr>
        <w:tab/>
        <w:t xml:space="preserve">o  acțiune </w:t>
      </w:r>
      <w:r w:rsidRPr="005150D0">
        <w:rPr>
          <w:rFonts w:ascii="Arial" w:hAnsi="Arial" w:cs="Arial"/>
          <w:sz w:val="24"/>
          <w:szCs w:val="24"/>
          <w:lang w:val="it-IT"/>
        </w:rPr>
        <w:t xml:space="preserve">pentru verificarea condițiilor igienico-sanitare in unități de </w:t>
      </w:r>
    </w:p>
    <w:p w:rsidR="005150D0" w:rsidRPr="005150D0" w:rsidRDefault="005150D0" w:rsidP="005150D0">
      <w:pPr>
        <w:spacing w:line="360" w:lineRule="auto"/>
        <w:jc w:val="both"/>
        <w:rPr>
          <w:rFonts w:ascii="Arial" w:hAnsi="Arial" w:cs="Arial"/>
          <w:sz w:val="24"/>
          <w:szCs w:val="24"/>
          <w:lang w:val="it-IT"/>
        </w:rPr>
      </w:pPr>
      <w:r w:rsidRPr="005150D0">
        <w:rPr>
          <w:rFonts w:ascii="Arial" w:hAnsi="Arial" w:cs="Arial"/>
          <w:sz w:val="24"/>
          <w:szCs w:val="24"/>
          <w:lang w:val="it-IT"/>
        </w:rPr>
        <w:t>producere, comercializare produse de panificație in preajma sărbatorilor.</w:t>
      </w:r>
    </w:p>
    <w:p w:rsidR="005150D0" w:rsidRPr="005150D0" w:rsidRDefault="005150D0" w:rsidP="005150D0">
      <w:pPr>
        <w:spacing w:line="360" w:lineRule="auto"/>
        <w:jc w:val="both"/>
        <w:rPr>
          <w:rFonts w:ascii="Arial" w:hAnsi="Arial" w:cs="Arial"/>
          <w:b/>
          <w:sz w:val="24"/>
          <w:szCs w:val="24"/>
          <w:lang w:val="it-IT"/>
        </w:rPr>
      </w:pPr>
    </w:p>
    <w:p w:rsidR="005150D0" w:rsidRPr="005150D0" w:rsidRDefault="005150D0" w:rsidP="005150D0">
      <w:pPr>
        <w:spacing w:line="360" w:lineRule="auto"/>
        <w:ind w:firstLine="705"/>
        <w:jc w:val="both"/>
        <w:rPr>
          <w:rFonts w:ascii="Arial" w:hAnsi="Arial" w:cs="Arial"/>
          <w:sz w:val="24"/>
          <w:szCs w:val="24"/>
          <w:lang w:val="it-IT"/>
        </w:rPr>
      </w:pPr>
      <w:r w:rsidRPr="005150D0">
        <w:rPr>
          <w:rFonts w:ascii="Arial" w:hAnsi="Arial" w:cs="Arial"/>
          <w:b/>
          <w:sz w:val="24"/>
          <w:szCs w:val="24"/>
          <w:lang w:val="it-IT"/>
        </w:rPr>
        <w:t>Acțiuni comune cu alte autorități: 7</w:t>
      </w:r>
      <w:r w:rsidRPr="005150D0">
        <w:rPr>
          <w:rFonts w:ascii="Arial" w:hAnsi="Arial" w:cs="Arial"/>
          <w:sz w:val="24"/>
          <w:szCs w:val="24"/>
          <w:lang w:val="it-IT"/>
        </w:rPr>
        <w:t xml:space="preserve"> rezolvare sesizări.</w:t>
      </w:r>
    </w:p>
    <w:p w:rsidR="005150D0" w:rsidRPr="005150D0" w:rsidRDefault="005150D0" w:rsidP="005150D0">
      <w:pPr>
        <w:spacing w:line="360" w:lineRule="auto"/>
        <w:ind w:firstLine="705"/>
        <w:jc w:val="both"/>
        <w:rPr>
          <w:rFonts w:ascii="Arial" w:hAnsi="Arial" w:cs="Arial"/>
          <w:b/>
          <w:sz w:val="24"/>
          <w:szCs w:val="24"/>
          <w:lang w:val="it-IT"/>
        </w:rPr>
      </w:pPr>
      <w:r w:rsidRPr="005150D0">
        <w:rPr>
          <w:rFonts w:ascii="Arial" w:hAnsi="Arial" w:cs="Arial"/>
          <w:b/>
          <w:sz w:val="24"/>
          <w:szCs w:val="24"/>
          <w:lang w:val="it-IT"/>
        </w:rPr>
        <w:t xml:space="preserve">Numarul sesizărilor rezolvate: 248 </w:t>
      </w:r>
    </w:p>
    <w:p w:rsidR="005150D0" w:rsidRPr="005150D0" w:rsidRDefault="005150D0" w:rsidP="005150D0">
      <w:pPr>
        <w:spacing w:line="360" w:lineRule="auto"/>
        <w:ind w:firstLine="705"/>
        <w:jc w:val="both"/>
        <w:rPr>
          <w:rFonts w:ascii="Arial" w:hAnsi="Arial" w:cs="Arial"/>
          <w:b/>
          <w:sz w:val="24"/>
          <w:szCs w:val="24"/>
          <w:lang w:val="it-IT"/>
        </w:rPr>
      </w:pPr>
    </w:p>
    <w:tbl>
      <w:tblPr>
        <w:tblW w:w="8460" w:type="dxa"/>
        <w:tblInd w:w="98" w:type="dxa"/>
        <w:tblLook w:val="04A0"/>
      </w:tblPr>
      <w:tblGrid>
        <w:gridCol w:w="4400"/>
        <w:gridCol w:w="3100"/>
        <w:gridCol w:w="960"/>
      </w:tblGrid>
      <w:tr w:rsidR="005150D0" w:rsidRPr="005150D0" w:rsidTr="0030125E">
        <w:trPr>
          <w:trHeight w:val="300"/>
        </w:trPr>
        <w:tc>
          <w:tcPr>
            <w:tcW w:w="7500" w:type="dxa"/>
            <w:gridSpan w:val="2"/>
            <w:tcBorders>
              <w:top w:val="nil"/>
              <w:left w:val="nil"/>
              <w:bottom w:val="nil"/>
              <w:right w:val="nil"/>
            </w:tcBorders>
            <w:shd w:val="clear" w:color="auto" w:fill="auto"/>
            <w:noWrap/>
            <w:vAlign w:val="bottom"/>
            <w:hideMark/>
          </w:tcPr>
          <w:p w:rsidR="005150D0" w:rsidRPr="005150D0" w:rsidRDefault="005150D0" w:rsidP="005150D0">
            <w:pPr>
              <w:spacing w:line="360" w:lineRule="auto"/>
              <w:jc w:val="center"/>
              <w:rPr>
                <w:rFonts w:ascii="Arial" w:hAnsi="Arial" w:cs="Arial"/>
                <w:b/>
                <w:bCs/>
                <w:sz w:val="24"/>
                <w:szCs w:val="24"/>
                <w:lang w:val="it-IT" w:eastAsia="en-US"/>
              </w:rPr>
            </w:pPr>
            <w:r w:rsidRPr="005150D0">
              <w:rPr>
                <w:rFonts w:ascii="Arial" w:hAnsi="Arial" w:cs="Arial"/>
                <w:b/>
                <w:bCs/>
                <w:sz w:val="24"/>
                <w:szCs w:val="24"/>
                <w:lang w:val="it-IT" w:eastAsia="en-US"/>
              </w:rPr>
              <w:t>STRUCTURA DE CONTROL IN SANATATE PUBLICA A JUDETULUI  Olt</w:t>
            </w:r>
          </w:p>
        </w:tc>
        <w:tc>
          <w:tcPr>
            <w:tcW w:w="960" w:type="dxa"/>
            <w:tcBorders>
              <w:top w:val="nil"/>
              <w:left w:val="nil"/>
              <w:bottom w:val="nil"/>
              <w:right w:val="nil"/>
            </w:tcBorders>
            <w:shd w:val="clear" w:color="auto" w:fill="auto"/>
            <w:noWrap/>
            <w:vAlign w:val="bottom"/>
            <w:hideMark/>
          </w:tcPr>
          <w:p w:rsidR="005150D0" w:rsidRPr="005150D0" w:rsidRDefault="005150D0" w:rsidP="005150D0">
            <w:pPr>
              <w:spacing w:line="360" w:lineRule="auto"/>
              <w:rPr>
                <w:rFonts w:ascii="Arial" w:hAnsi="Arial" w:cs="Arial"/>
                <w:color w:val="000000"/>
                <w:sz w:val="24"/>
                <w:szCs w:val="24"/>
                <w:lang w:val="it-IT" w:eastAsia="en-US"/>
              </w:rPr>
            </w:pPr>
          </w:p>
        </w:tc>
      </w:tr>
      <w:tr w:rsidR="005150D0" w:rsidRPr="005150D0" w:rsidTr="0030125E">
        <w:trPr>
          <w:trHeight w:val="300"/>
        </w:trPr>
        <w:tc>
          <w:tcPr>
            <w:tcW w:w="4400" w:type="dxa"/>
            <w:tcBorders>
              <w:top w:val="nil"/>
              <w:left w:val="nil"/>
              <w:bottom w:val="nil"/>
              <w:right w:val="nil"/>
            </w:tcBorders>
            <w:shd w:val="clear" w:color="auto" w:fill="auto"/>
            <w:noWrap/>
            <w:vAlign w:val="bottom"/>
            <w:hideMark/>
          </w:tcPr>
          <w:p w:rsidR="005150D0" w:rsidRPr="005150D0" w:rsidRDefault="005150D0" w:rsidP="005150D0">
            <w:pPr>
              <w:spacing w:line="360" w:lineRule="auto"/>
              <w:rPr>
                <w:rFonts w:ascii="Arial" w:hAnsi="Arial" w:cs="Arial"/>
                <w:b/>
                <w:bCs/>
                <w:sz w:val="24"/>
                <w:szCs w:val="24"/>
                <w:lang w:eastAsia="en-US"/>
              </w:rPr>
            </w:pPr>
            <w:r w:rsidRPr="005150D0">
              <w:rPr>
                <w:rFonts w:ascii="Arial" w:hAnsi="Arial" w:cs="Arial"/>
                <w:b/>
                <w:bCs/>
                <w:sz w:val="24"/>
                <w:szCs w:val="24"/>
                <w:lang w:eastAsia="en-US"/>
              </w:rPr>
              <w:lastRenderedPageBreak/>
              <w:t xml:space="preserve">AN 2022 </w:t>
            </w:r>
          </w:p>
        </w:tc>
        <w:tc>
          <w:tcPr>
            <w:tcW w:w="3100" w:type="dxa"/>
            <w:tcBorders>
              <w:top w:val="nil"/>
              <w:left w:val="nil"/>
              <w:bottom w:val="nil"/>
              <w:right w:val="nil"/>
            </w:tcBorders>
            <w:shd w:val="clear" w:color="auto" w:fill="auto"/>
            <w:noWrap/>
            <w:vAlign w:val="bottom"/>
            <w:hideMark/>
          </w:tcPr>
          <w:p w:rsidR="005150D0" w:rsidRPr="005150D0" w:rsidRDefault="005150D0" w:rsidP="005150D0">
            <w:pPr>
              <w:spacing w:line="360" w:lineRule="auto"/>
              <w:rPr>
                <w:rFonts w:ascii="Arial" w:hAnsi="Arial" w:cs="Arial"/>
                <w:color w:val="000000"/>
                <w:sz w:val="24"/>
                <w:szCs w:val="24"/>
                <w:lang w:eastAsia="en-US"/>
              </w:rPr>
            </w:pPr>
          </w:p>
        </w:tc>
        <w:tc>
          <w:tcPr>
            <w:tcW w:w="960" w:type="dxa"/>
            <w:tcBorders>
              <w:top w:val="nil"/>
              <w:left w:val="nil"/>
              <w:bottom w:val="nil"/>
              <w:right w:val="nil"/>
            </w:tcBorders>
            <w:shd w:val="clear" w:color="auto" w:fill="auto"/>
            <w:noWrap/>
            <w:vAlign w:val="bottom"/>
            <w:hideMark/>
          </w:tcPr>
          <w:p w:rsidR="005150D0" w:rsidRPr="005150D0" w:rsidRDefault="005150D0" w:rsidP="005150D0">
            <w:pPr>
              <w:spacing w:line="360" w:lineRule="auto"/>
              <w:rPr>
                <w:rFonts w:ascii="Arial" w:hAnsi="Arial" w:cs="Arial"/>
                <w:color w:val="000000"/>
                <w:sz w:val="24"/>
                <w:szCs w:val="24"/>
                <w:lang w:eastAsia="en-US"/>
              </w:rPr>
            </w:pPr>
          </w:p>
        </w:tc>
      </w:tr>
      <w:tr w:rsidR="005150D0" w:rsidRPr="005150D0" w:rsidTr="0030125E">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jc w:val="center"/>
              <w:rPr>
                <w:rFonts w:ascii="Arial" w:hAnsi="Arial" w:cs="Arial"/>
                <w:b/>
                <w:bCs/>
                <w:sz w:val="16"/>
                <w:szCs w:val="16"/>
                <w:lang w:eastAsia="en-US"/>
              </w:rPr>
            </w:pPr>
            <w:r w:rsidRPr="00BC3A83">
              <w:rPr>
                <w:rFonts w:ascii="Arial" w:hAnsi="Arial" w:cs="Arial"/>
                <w:b/>
                <w:bCs/>
                <w:sz w:val="16"/>
                <w:szCs w:val="16"/>
                <w:lang w:eastAsia="en-US"/>
              </w:rPr>
              <w:t xml:space="preserve">DOMENIUL / tip </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color w:val="000000"/>
                <w:sz w:val="16"/>
                <w:szCs w:val="16"/>
                <w:lang w:eastAsia="en-US"/>
              </w:rPr>
            </w:pPr>
            <w:r w:rsidRPr="00BC3A83">
              <w:rPr>
                <w:rFonts w:ascii="Arial" w:hAnsi="Arial" w:cs="Arial"/>
                <w:b/>
                <w:bCs/>
                <w:color w:val="000000"/>
                <w:sz w:val="16"/>
                <w:szCs w:val="16"/>
                <w:lang w:eastAsia="en-US"/>
              </w:rPr>
              <w:t> </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Apa potabila</w:t>
            </w:r>
          </w:p>
        </w:tc>
        <w:tc>
          <w:tcPr>
            <w:tcW w:w="3100" w:type="dxa"/>
            <w:tcBorders>
              <w:top w:val="nil"/>
              <w:left w:val="nil"/>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Numar total controale, din care: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100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a )Instalatii centrale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36</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Producatori și distribuitori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18</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16</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7</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5</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15000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Numar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12</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2</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 fizico-chimic</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 bacteriologic</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nr.probe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Distribuitori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7000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Numar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 fizico-chimic</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 bacteriologic</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lastRenderedPageBreak/>
              <w:t>Producători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Numar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 fizico-chimic</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 bacteriologic</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Utilizatori, din care: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72</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industrie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7</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alimentatie colectiva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2</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alimentatie publica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19</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colectivitati</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20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altii</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26</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Numar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 fizico-chimic</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 bacteriologic</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lastRenderedPageBreak/>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b)Centre rezidentiale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Numar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 fizico-chimic</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 bacteriologic</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c) Instalatii locale (fantani publice)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7</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7000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Numar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 fizico-chimic</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 bacteriologic</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Turism</w:t>
            </w:r>
          </w:p>
        </w:tc>
        <w:tc>
          <w:tcPr>
            <w:tcW w:w="3100" w:type="dxa"/>
            <w:tcBorders>
              <w:top w:val="nil"/>
              <w:left w:val="nil"/>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Numar total unitati de turism controlate, din care: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3</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unitati de cazare hoteliera</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3</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nil"/>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pensiuni turistice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Mediul de viata a populatiei</w:t>
            </w:r>
          </w:p>
        </w:tc>
        <w:tc>
          <w:tcPr>
            <w:tcW w:w="3100" w:type="dxa"/>
            <w:tcBorders>
              <w:top w:val="nil"/>
              <w:left w:val="nil"/>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Numar total controale, din care: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604</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xml:space="preserve">a) zone de locuit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234</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56</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18</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8</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21000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b) unitatile de mica industrie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c) unitati comerciale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8</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4</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3</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2</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7000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d) statii de epurare a apelor uzate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f) mijloace de transport deseuri solide menajere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g) instalatii de depozitare, prelucrare si neutralizare a deseurilor solide menajere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5000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h) unitati de prestari servicii, din care: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ateliere de croitorie, marochinarie, ceasornicarie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spalatorii auto</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spalatorii pentru lenjerie, haine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i) institutii social-culturale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j) unităţile de comercializare a produselor noi cu efecte psihoactive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k) altele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357</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7</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Tutun</w:t>
            </w:r>
          </w:p>
        </w:tc>
        <w:tc>
          <w:tcPr>
            <w:tcW w:w="3100" w:type="dxa"/>
            <w:tcBorders>
              <w:top w:val="nil"/>
              <w:left w:val="nil"/>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 Numar total controale, din care: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6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val="it-IT" w:eastAsia="en-US"/>
              </w:rPr>
            </w:pPr>
            <w:r w:rsidRPr="00BC3A83">
              <w:rPr>
                <w:rFonts w:ascii="Arial" w:hAnsi="Arial" w:cs="Arial"/>
                <w:color w:val="000000"/>
                <w:sz w:val="16"/>
                <w:szCs w:val="16"/>
                <w:lang w:val="it-IT" w:eastAsia="en-US"/>
              </w:rPr>
              <w:t>- la producatori de produse din tutun</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6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val="it-IT" w:eastAsia="en-US"/>
              </w:rPr>
            </w:pPr>
            <w:r w:rsidRPr="00BC3A83">
              <w:rPr>
                <w:rFonts w:ascii="Arial" w:hAnsi="Arial" w:cs="Arial"/>
                <w:color w:val="000000"/>
                <w:sz w:val="16"/>
                <w:szCs w:val="16"/>
                <w:lang w:val="it-IT" w:eastAsia="en-US"/>
              </w:rPr>
              <w:t>- la importatori de produse din tutun</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val="it-IT" w:eastAsia="en-US"/>
              </w:rPr>
            </w:pPr>
            <w:r w:rsidRPr="00BC3A83">
              <w:rPr>
                <w:rFonts w:ascii="Arial" w:hAnsi="Arial" w:cs="Arial"/>
                <w:color w:val="000000"/>
                <w:sz w:val="16"/>
                <w:szCs w:val="16"/>
                <w:lang w:val="it-IT" w:eastAsia="en-US"/>
              </w:rPr>
              <w:t>b) Numar produse de tutun controlate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6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val="it-IT" w:eastAsia="en-US"/>
              </w:rPr>
            </w:pPr>
            <w:r w:rsidRPr="00BC3A83">
              <w:rPr>
                <w:rFonts w:ascii="Arial" w:hAnsi="Arial" w:cs="Arial"/>
                <w:color w:val="000000"/>
                <w:sz w:val="16"/>
                <w:szCs w:val="16"/>
                <w:lang w:val="it-IT" w:eastAsia="en-US"/>
              </w:rPr>
              <w:t>Retragere de pe piata a produsului, in vederea distrugerii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Număr produse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Suspendarea temporara a activitatii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Cosmetice</w:t>
            </w:r>
          </w:p>
        </w:tc>
        <w:tc>
          <w:tcPr>
            <w:tcW w:w="3100" w:type="dxa"/>
            <w:tcBorders>
              <w:top w:val="nil"/>
              <w:left w:val="nil"/>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a) Numar total controale in </w:t>
            </w:r>
            <w:r w:rsidRPr="00BC3A83">
              <w:rPr>
                <w:rFonts w:ascii="Arial" w:hAnsi="Arial" w:cs="Arial"/>
                <w:b/>
                <w:bCs/>
                <w:sz w:val="16"/>
                <w:szCs w:val="16"/>
                <w:lang w:eastAsia="en-US"/>
              </w:rPr>
              <w:t>unitati</w:t>
            </w:r>
            <w:r w:rsidRPr="00BC3A83">
              <w:rPr>
                <w:rFonts w:ascii="Arial" w:hAnsi="Arial" w:cs="Arial"/>
                <w:sz w:val="16"/>
                <w:szCs w:val="16"/>
                <w:lang w:eastAsia="en-US"/>
              </w:rPr>
              <w:t>, din care: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56</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unitati de producere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importatori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distribuitori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unitati de desfacere, din care: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18</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unitati de frizerie, coafura, manechiura, pedichiura, cosmetica</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52</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5</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500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unitati de piercing si tatuaj</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unitati de intretinere corporala</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alte unitati din sectorul prestari servicii care folosesc produse cosmetice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3</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78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xml:space="preserve">b) Controale pe </w:t>
            </w:r>
            <w:r w:rsidRPr="00BC3A83">
              <w:rPr>
                <w:rFonts w:ascii="Arial" w:hAnsi="Arial" w:cs="Arial"/>
                <w:b/>
                <w:bCs/>
                <w:sz w:val="16"/>
                <w:szCs w:val="16"/>
                <w:lang w:val="it-IT" w:eastAsia="en-US"/>
              </w:rPr>
              <w:t xml:space="preserve">produse </w:t>
            </w:r>
            <w:r w:rsidRPr="00BC3A83">
              <w:rPr>
                <w:rFonts w:ascii="Arial" w:hAnsi="Arial" w:cs="Arial"/>
                <w:sz w:val="16"/>
                <w:szCs w:val="16"/>
                <w:lang w:val="it-IT" w:eastAsia="en-US"/>
              </w:rPr>
              <w:t>cosmetice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numar total (se mentioneaza separat, in anexa, numarul pe tipuri de produse)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25</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c)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3</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 microbiologic</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necorespunzatoare din punct de vedere chimic si toxicologic</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78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lastRenderedPageBreak/>
              <w:t xml:space="preserve">Retragere de la comercializare (ingrediente/produse)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numar de produse (se mentioneaza separat, in anexa, numarul pe tipuri de produse)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78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Distrugere/retur la producator/importator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numar de produse (se mentioneaza separat, in anexa, numarul pe tipuri de produse)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40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Biocide</w:t>
            </w:r>
          </w:p>
        </w:tc>
        <w:tc>
          <w:tcPr>
            <w:tcW w:w="3100" w:type="dxa"/>
            <w:tcBorders>
              <w:top w:val="nil"/>
              <w:left w:val="nil"/>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color w:val="000000"/>
                <w:sz w:val="16"/>
                <w:szCs w:val="16"/>
                <w:lang w:eastAsia="en-US"/>
              </w:rPr>
            </w:pPr>
            <w:r w:rsidRPr="00BC3A83">
              <w:rPr>
                <w:rFonts w:ascii="Arial" w:hAnsi="Arial" w:cs="Arial"/>
                <w:b/>
                <w:bCs/>
                <w:color w:val="000000"/>
                <w:sz w:val="16"/>
                <w:szCs w:val="16"/>
                <w:lang w:eastAsia="en-US"/>
              </w:rPr>
              <w:t>A) Numar total controale , din care: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420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color w:val="000000"/>
                <w:sz w:val="16"/>
                <w:szCs w:val="16"/>
                <w:lang w:eastAsia="en-US"/>
              </w:rPr>
            </w:pPr>
            <w:r w:rsidRPr="00BC3A83">
              <w:rPr>
                <w:rFonts w:ascii="Arial" w:hAnsi="Arial" w:cs="Arial"/>
                <w:b/>
                <w:bCs/>
                <w:color w:val="000000"/>
                <w:sz w:val="16"/>
                <w:szCs w:val="16"/>
                <w:lang w:eastAsia="en-US"/>
              </w:rPr>
              <w:t>a) la producatori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color w:val="000000"/>
                <w:sz w:val="16"/>
                <w:szCs w:val="16"/>
                <w:lang w:eastAsia="en-US"/>
              </w:rPr>
            </w:pPr>
            <w:r w:rsidRPr="00BC3A83">
              <w:rPr>
                <w:rFonts w:ascii="Arial" w:hAnsi="Arial" w:cs="Arial"/>
                <w:b/>
                <w:bCs/>
                <w:color w:val="000000"/>
                <w:sz w:val="16"/>
                <w:szCs w:val="16"/>
                <w:lang w:eastAsia="en-US"/>
              </w:rPr>
              <w:t>b) la importatori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color w:val="000000"/>
                <w:sz w:val="16"/>
                <w:szCs w:val="16"/>
                <w:lang w:eastAsia="en-US"/>
              </w:rPr>
            </w:pPr>
            <w:r w:rsidRPr="00BC3A83">
              <w:rPr>
                <w:rFonts w:ascii="Arial" w:hAnsi="Arial" w:cs="Arial"/>
                <w:b/>
                <w:bCs/>
                <w:color w:val="000000"/>
                <w:sz w:val="16"/>
                <w:szCs w:val="16"/>
                <w:lang w:eastAsia="en-US"/>
              </w:rPr>
              <w:t>c) la distribuitori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78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Cs/>
                <w:sz w:val="16"/>
                <w:szCs w:val="16"/>
                <w:lang w:val="it-IT" w:eastAsia="en-US"/>
              </w:rPr>
            </w:pPr>
            <w:r w:rsidRPr="00BC3A83">
              <w:rPr>
                <w:rFonts w:ascii="Arial" w:hAnsi="Arial" w:cs="Arial"/>
                <w:bCs/>
                <w:sz w:val="16"/>
                <w:szCs w:val="16"/>
                <w:lang w:val="it-IT" w:eastAsia="en-US"/>
              </w:rPr>
              <w:t>d) la utilizatori profesionali (unitati sanitare, unitati de invatamant, unitati de turism, cabinete de infrumusetare, etc)din care: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395</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Cs/>
                <w:color w:val="000000"/>
                <w:sz w:val="16"/>
                <w:szCs w:val="16"/>
                <w:lang w:val="it-IT" w:eastAsia="en-US"/>
              </w:rPr>
            </w:pPr>
            <w:r w:rsidRPr="00BC3A83">
              <w:rPr>
                <w:rFonts w:ascii="Arial" w:hAnsi="Arial" w:cs="Arial"/>
                <w:bCs/>
                <w:color w:val="000000"/>
                <w:sz w:val="16"/>
                <w:szCs w:val="16"/>
                <w:lang w:val="it-IT" w:eastAsia="en-US"/>
              </w:rPr>
              <w:t>- la utilizatori profesionali unitati sanitare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138</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6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color w:val="000000"/>
                <w:sz w:val="16"/>
                <w:szCs w:val="16"/>
                <w:lang w:val="it-IT" w:eastAsia="en-US"/>
              </w:rPr>
            </w:pPr>
            <w:r w:rsidRPr="00BC3A83">
              <w:rPr>
                <w:rFonts w:ascii="Arial" w:hAnsi="Arial" w:cs="Arial"/>
                <w:b/>
                <w:bCs/>
                <w:color w:val="000000"/>
                <w:sz w:val="16"/>
                <w:szCs w:val="16"/>
                <w:lang w:val="it-IT" w:eastAsia="en-US"/>
              </w:rPr>
              <w:lastRenderedPageBreak/>
              <w:t>- la utilizatori profesionali  unitati de invatamant</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116</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color w:val="000000"/>
                <w:sz w:val="16"/>
                <w:szCs w:val="16"/>
                <w:lang w:val="it-IT" w:eastAsia="en-US"/>
              </w:rPr>
            </w:pPr>
            <w:r w:rsidRPr="00BC3A83">
              <w:rPr>
                <w:rFonts w:ascii="Arial" w:hAnsi="Arial" w:cs="Arial"/>
                <w:b/>
                <w:bCs/>
                <w:color w:val="000000"/>
                <w:sz w:val="16"/>
                <w:szCs w:val="16"/>
                <w:lang w:val="it-IT" w:eastAsia="en-US"/>
              </w:rPr>
              <w:t>- la utilizatori profesionali  unitati de turism</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6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color w:val="000000"/>
                <w:sz w:val="16"/>
                <w:szCs w:val="16"/>
                <w:lang w:val="it-IT" w:eastAsia="en-US"/>
              </w:rPr>
            </w:pPr>
            <w:r w:rsidRPr="00BC3A83">
              <w:rPr>
                <w:rFonts w:ascii="Arial" w:hAnsi="Arial" w:cs="Arial"/>
                <w:b/>
                <w:bCs/>
                <w:color w:val="000000"/>
                <w:sz w:val="16"/>
                <w:szCs w:val="16"/>
                <w:lang w:val="it-IT" w:eastAsia="en-US"/>
              </w:rPr>
              <w:t>- la utilizatori profesionali  cabinete de infrumusetare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31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color w:val="000000"/>
                <w:sz w:val="16"/>
                <w:szCs w:val="16"/>
                <w:lang w:eastAsia="en-US"/>
              </w:rPr>
            </w:pPr>
            <w:r w:rsidRPr="00BC3A83">
              <w:rPr>
                <w:rFonts w:ascii="Arial" w:hAnsi="Arial" w:cs="Arial"/>
                <w:b/>
                <w:bCs/>
                <w:color w:val="000000"/>
                <w:sz w:val="16"/>
                <w:szCs w:val="16"/>
                <w:lang w:eastAsia="en-US"/>
              </w:rPr>
              <w:t>-alti utilizatori profesionali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135</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4</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4</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10200</w:t>
            </w:r>
          </w:p>
        </w:tc>
      </w:tr>
      <w:tr w:rsidR="005150D0" w:rsidRPr="005150D0" w:rsidTr="0030125E">
        <w:trPr>
          <w:trHeight w:val="78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B) Controale pe produse</w:t>
            </w:r>
            <w:r w:rsidRPr="00BC3A83">
              <w:rPr>
                <w:rFonts w:ascii="Arial" w:hAnsi="Arial" w:cs="Arial"/>
                <w:b/>
                <w:bCs/>
                <w:color w:val="000000"/>
                <w:sz w:val="16"/>
                <w:szCs w:val="16"/>
                <w:lang w:val="it-IT" w:eastAsia="en-US"/>
              </w:rPr>
              <w:t xml:space="preserve"> biocide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numar  total (se mentioneaza separat, in anexa, pe tipuri de produse), din care: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175</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produse conforme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175</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produse neconforme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nil"/>
              <w:bottom w:val="nil"/>
              <w:right w:val="nil"/>
            </w:tcBorders>
            <w:shd w:val="clear" w:color="auto" w:fill="auto"/>
            <w:noWrap/>
            <w:vAlign w:val="bottom"/>
            <w:hideMark/>
          </w:tcPr>
          <w:p w:rsidR="005150D0" w:rsidRPr="00BC3A83" w:rsidRDefault="005150D0" w:rsidP="005150D0">
            <w:pPr>
              <w:spacing w:line="360" w:lineRule="auto"/>
              <w:rPr>
                <w:rFonts w:ascii="Arial" w:hAnsi="Arial" w:cs="Arial"/>
                <w:color w:val="000000"/>
                <w:sz w:val="16"/>
                <w:szCs w:val="16"/>
                <w:lang w:eastAsia="en-US"/>
              </w:rPr>
            </w:pPr>
          </w:p>
        </w:tc>
        <w:tc>
          <w:tcPr>
            <w:tcW w:w="31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nr probe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nr probe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val="it-IT" w:eastAsia="en-US"/>
              </w:rPr>
            </w:pPr>
            <w:r w:rsidRPr="00BC3A83">
              <w:rPr>
                <w:rFonts w:ascii="Arial" w:hAnsi="Arial" w:cs="Arial"/>
                <w:color w:val="000000"/>
                <w:sz w:val="16"/>
                <w:szCs w:val="16"/>
                <w:lang w:val="it-IT" w:eastAsia="en-US"/>
              </w:rPr>
              <w:t>- nr.probe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78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de la utilizare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numar produse (se mentioneaza separat, in anexa, pe tipuri de produse)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cantitate retrasa (litri)</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cantitate retrasa (kg)</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78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val="it-IT" w:eastAsia="en-US"/>
              </w:rPr>
            </w:pPr>
            <w:r w:rsidRPr="00BC3A83">
              <w:rPr>
                <w:rFonts w:ascii="Arial" w:hAnsi="Arial" w:cs="Arial"/>
                <w:color w:val="000000"/>
                <w:sz w:val="16"/>
                <w:szCs w:val="16"/>
                <w:lang w:val="it-IT" w:eastAsia="en-US"/>
              </w:rPr>
              <w:t>Retragere de la comercializare (producator/importator/distribuitor)</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numar produse (se mentioneaza separat, in anexa, pe tipuri de produse)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cantitate retrasa (litri)</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cantitate retrasa (kg)</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78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Distrugere produs</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numar produse (se mentioneaza separat, in anexa, pe tipuri de produse)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cantitate distrusa (litri)</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cantitate distrusa (kg)</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Articole tratate</w:t>
            </w:r>
          </w:p>
        </w:tc>
        <w:tc>
          <w:tcPr>
            <w:tcW w:w="3100" w:type="dxa"/>
            <w:tcBorders>
              <w:top w:val="nil"/>
              <w:left w:val="nil"/>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color w:val="000000"/>
                <w:sz w:val="16"/>
                <w:szCs w:val="16"/>
                <w:lang w:eastAsia="en-US"/>
              </w:rPr>
            </w:pPr>
            <w:r w:rsidRPr="00BC3A83">
              <w:rPr>
                <w:rFonts w:ascii="Arial" w:hAnsi="Arial" w:cs="Arial"/>
                <w:b/>
                <w:bCs/>
                <w:color w:val="000000"/>
                <w:sz w:val="16"/>
                <w:szCs w:val="16"/>
                <w:lang w:eastAsia="en-US"/>
              </w:rPr>
              <w:t>a) Numar total controale , din care: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7</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color w:val="000000"/>
                <w:sz w:val="16"/>
                <w:szCs w:val="16"/>
                <w:lang w:eastAsia="en-US"/>
              </w:rPr>
            </w:pPr>
            <w:r w:rsidRPr="00BC3A83">
              <w:rPr>
                <w:rFonts w:ascii="Arial" w:hAnsi="Arial" w:cs="Arial"/>
                <w:b/>
                <w:bCs/>
                <w:color w:val="000000"/>
                <w:sz w:val="16"/>
                <w:szCs w:val="16"/>
                <w:lang w:eastAsia="en-US"/>
              </w:rPr>
              <w:t>- la producatori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val="it-IT" w:eastAsia="en-US"/>
              </w:rPr>
            </w:pPr>
            <w:r w:rsidRPr="00BC3A83">
              <w:rPr>
                <w:rFonts w:ascii="Arial" w:hAnsi="Arial" w:cs="Arial"/>
                <w:color w:val="000000"/>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color w:val="000000"/>
                <w:sz w:val="16"/>
                <w:szCs w:val="16"/>
                <w:lang w:eastAsia="en-US"/>
              </w:rPr>
            </w:pPr>
            <w:r w:rsidRPr="00BC3A83">
              <w:rPr>
                <w:rFonts w:ascii="Arial" w:hAnsi="Arial" w:cs="Arial"/>
                <w:b/>
                <w:bCs/>
                <w:color w:val="000000"/>
                <w:sz w:val="16"/>
                <w:szCs w:val="16"/>
                <w:lang w:eastAsia="en-US"/>
              </w:rPr>
              <w:t>- la importatori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lastRenderedPageBreak/>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val="it-IT" w:eastAsia="en-US"/>
              </w:rPr>
            </w:pPr>
            <w:r w:rsidRPr="00BC3A83">
              <w:rPr>
                <w:rFonts w:ascii="Arial" w:hAnsi="Arial" w:cs="Arial"/>
                <w:color w:val="000000"/>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color w:val="000000"/>
                <w:sz w:val="16"/>
                <w:szCs w:val="16"/>
                <w:lang w:eastAsia="en-US"/>
              </w:rPr>
            </w:pPr>
            <w:r w:rsidRPr="00BC3A83">
              <w:rPr>
                <w:rFonts w:ascii="Arial" w:hAnsi="Arial" w:cs="Arial"/>
                <w:b/>
                <w:bCs/>
                <w:color w:val="000000"/>
                <w:sz w:val="16"/>
                <w:szCs w:val="16"/>
                <w:lang w:eastAsia="en-US"/>
              </w:rPr>
              <w:t>- la distribuitori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val="it-IT" w:eastAsia="en-US"/>
              </w:rPr>
            </w:pPr>
            <w:r w:rsidRPr="00BC3A83">
              <w:rPr>
                <w:rFonts w:ascii="Arial" w:hAnsi="Arial" w:cs="Arial"/>
                <w:color w:val="000000"/>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color w:val="000000"/>
                <w:sz w:val="16"/>
                <w:szCs w:val="16"/>
                <w:lang w:eastAsia="en-US"/>
              </w:rPr>
            </w:pPr>
            <w:r w:rsidRPr="00BC3A83">
              <w:rPr>
                <w:rFonts w:ascii="Arial" w:hAnsi="Arial" w:cs="Arial"/>
                <w:b/>
                <w:bCs/>
                <w:color w:val="000000"/>
                <w:sz w:val="16"/>
                <w:szCs w:val="16"/>
                <w:lang w:eastAsia="en-US"/>
              </w:rPr>
              <w:t>- la utilizatori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color w:val="000000"/>
                <w:sz w:val="16"/>
                <w:szCs w:val="16"/>
                <w:lang w:eastAsia="en-US"/>
              </w:rPr>
            </w:pPr>
            <w:r w:rsidRPr="00BC3A83">
              <w:rPr>
                <w:rFonts w:ascii="Arial" w:hAnsi="Arial" w:cs="Arial"/>
                <w:b/>
                <w:bCs/>
                <w:color w:val="000000"/>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7</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val="it-IT" w:eastAsia="en-US"/>
              </w:rPr>
            </w:pPr>
            <w:r w:rsidRPr="00BC3A83">
              <w:rPr>
                <w:rFonts w:ascii="Arial" w:hAnsi="Arial" w:cs="Arial"/>
                <w:color w:val="000000"/>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78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b) Controale pe produse</w:t>
            </w:r>
            <w:r w:rsidRPr="00BC3A83">
              <w:rPr>
                <w:rFonts w:ascii="Arial" w:hAnsi="Arial" w:cs="Arial"/>
                <w:b/>
                <w:bCs/>
                <w:color w:val="000000"/>
                <w:sz w:val="16"/>
                <w:szCs w:val="16"/>
                <w:lang w:val="it-IT" w:eastAsia="en-US"/>
              </w:rPr>
              <w:t xml:space="preserve"> articole tratate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numar  total (se mentioneaza separat, in anexa, pe tipuri de produse), din care: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12</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produse conforme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12</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produse neconforme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nil"/>
              <w:bottom w:val="nil"/>
              <w:right w:val="nil"/>
            </w:tcBorders>
            <w:shd w:val="clear" w:color="auto" w:fill="auto"/>
            <w:noWrap/>
            <w:vAlign w:val="bottom"/>
            <w:hideMark/>
          </w:tcPr>
          <w:p w:rsidR="005150D0" w:rsidRPr="00BC3A83" w:rsidRDefault="005150D0" w:rsidP="005150D0">
            <w:pPr>
              <w:spacing w:line="360" w:lineRule="auto"/>
              <w:rPr>
                <w:rFonts w:ascii="Arial" w:hAnsi="Arial" w:cs="Arial"/>
                <w:color w:val="000000"/>
                <w:sz w:val="16"/>
                <w:szCs w:val="16"/>
                <w:lang w:eastAsia="en-US"/>
              </w:rPr>
            </w:pPr>
          </w:p>
        </w:tc>
        <w:tc>
          <w:tcPr>
            <w:tcW w:w="31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78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de la utilizare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numar produse (se mentioneaza separat, in anexa, pe tipuri de produse)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cantitate retrasa (litri)</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cantitate retrasa (kg)</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78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val="it-IT" w:eastAsia="en-US"/>
              </w:rPr>
            </w:pPr>
            <w:r w:rsidRPr="00BC3A83">
              <w:rPr>
                <w:rFonts w:ascii="Arial" w:hAnsi="Arial" w:cs="Arial"/>
                <w:color w:val="000000"/>
                <w:sz w:val="16"/>
                <w:szCs w:val="16"/>
                <w:lang w:val="it-IT" w:eastAsia="en-US"/>
              </w:rPr>
              <w:t>Retragere de la comercializare (producator/importator/distribuitor)</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numar produse (se mentioneaza separat, in anexa, pe tipuri de produse)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cantitate retrasa (litri)</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cantitate retrasa (kg)</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78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Distrugere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numar produse (se mentioneaza separat, in anexa, pe tipuri de produse)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cantitate distrusa (litri)</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cantitate distrusa (kg)</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Invatamant</w:t>
            </w:r>
          </w:p>
        </w:tc>
        <w:tc>
          <w:tcPr>
            <w:tcW w:w="3100" w:type="dxa"/>
            <w:tcBorders>
              <w:top w:val="nil"/>
              <w:left w:val="nil"/>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a) Numar total controale pe </w:t>
            </w:r>
            <w:r w:rsidRPr="00BC3A83">
              <w:rPr>
                <w:rFonts w:ascii="Arial" w:hAnsi="Arial" w:cs="Arial"/>
                <w:b/>
                <w:bCs/>
                <w:sz w:val="16"/>
                <w:szCs w:val="16"/>
                <w:lang w:eastAsia="en-US"/>
              </w:rPr>
              <w:t>unitati</w:t>
            </w:r>
            <w:r w:rsidRPr="00BC3A83">
              <w:rPr>
                <w:rFonts w:ascii="Arial" w:hAnsi="Arial" w:cs="Arial"/>
                <w:sz w:val="16"/>
                <w:szCs w:val="16"/>
                <w:lang w:eastAsia="en-US"/>
              </w:rPr>
              <w:t>, din care: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220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xml:space="preserve">- unitati pentru anteprescolari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7</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xml:space="preserve">- unitati pentru  prescolari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102</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5</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6</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unitati de invatamant primar si gimnazial</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73</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5</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14</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7</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17800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unitati de invatamant liceal</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12</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5</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unitati de invatamant postliceal</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unitati de invatamant superior (facultati)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unități de învațamânt postliceal</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unități de învațamânt special</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after school, before school</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-unitați de cazare(internate școlare, camine studențești)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6</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-blocurile alimentare din unitațile de învațamânt</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14</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7</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3</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7000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24</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20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4</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produse alimentare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nr.kg</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nr.litri</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nr.bucăți( se descrie gramajul/bucataXnr.bucăți)</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unități de catering</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6</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lastRenderedPageBreak/>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produse alimentare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nr.kg</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nr.litri</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nr.bucăți( se descrie gramajul/bucataXnr.bucăți)</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tabere școlare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produse alimentare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nr.kg</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nr.litri</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nr.bucăți( se descrie gramajul/bucataXnr.bucăți)</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centre de plasament</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b) Numar controale pe produs si meniu, conform Legii 123, din care: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societati comerciale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ASF</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Decizie de inchidere a unitatii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Retragere produse alimentare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nr.kg</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nr.litri</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nr.bucăți( se descrie gramajul/bucataXnr.bucăți)</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Unitati sanitare, cu exceptia spitalelor</w:t>
            </w:r>
          </w:p>
        </w:tc>
        <w:tc>
          <w:tcPr>
            <w:tcW w:w="3100" w:type="dxa"/>
            <w:tcBorders>
              <w:top w:val="nil"/>
              <w:left w:val="nil"/>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xml:space="preserve">Numar total controale, din care: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197</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unitati de asistenta medicala primara</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70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2</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9</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8</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16000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unități de asistență medicală ambulatorie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4</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unitati de asistenta de medicina dentara</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63</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13</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9</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21600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unitati de asistenta medicala de urgenta prespitaliceasca, din care: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5150D0" w:rsidRPr="00BC3A83" w:rsidRDefault="005150D0" w:rsidP="0030125E">
            <w:pPr>
              <w:spacing w:line="360" w:lineRule="auto"/>
              <w:rPr>
                <w:rFonts w:ascii="Arial" w:hAnsi="Arial" w:cs="Arial"/>
                <w:b/>
                <w:bCs/>
                <w:sz w:val="16"/>
                <w:szCs w:val="16"/>
                <w:lang w:eastAsia="en-US"/>
              </w:rPr>
            </w:pPr>
            <w:r w:rsidRPr="00BC3A83">
              <w:rPr>
                <w:rFonts w:ascii="Arial" w:hAnsi="Arial" w:cs="Arial"/>
                <w:b/>
                <w:bCs/>
                <w:sz w:val="16"/>
                <w:szCs w:val="16"/>
                <w:lang w:eastAsia="en-US"/>
              </w:rPr>
              <w:t xml:space="preserve">a) centre de permanenta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5150D0" w:rsidRPr="00BC3A83" w:rsidRDefault="005150D0" w:rsidP="0030125E">
            <w:pPr>
              <w:spacing w:line="360" w:lineRule="auto"/>
              <w:rPr>
                <w:rFonts w:ascii="Arial" w:hAnsi="Arial" w:cs="Arial"/>
                <w:b/>
                <w:bCs/>
                <w:sz w:val="16"/>
                <w:szCs w:val="16"/>
                <w:lang w:eastAsia="en-US"/>
              </w:rPr>
            </w:pPr>
            <w:r w:rsidRPr="00BC3A83">
              <w:rPr>
                <w:rFonts w:ascii="Arial" w:hAnsi="Arial" w:cs="Arial"/>
                <w:b/>
                <w:bCs/>
                <w:sz w:val="16"/>
                <w:szCs w:val="16"/>
                <w:lang w:eastAsia="en-US"/>
              </w:rPr>
              <w:t xml:space="preserve">b)serviciul de ambulanta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xml:space="preserve">- laboratoare de analize medicale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32</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8</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8</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4</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36400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xml:space="preserve">- unitati de radiologie si imagistica medicala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societati de turism balnear si de recuperare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unitati de ingrijiri la domiciliu</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unitati medico-sociale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2</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2</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unitati de medicina alternativa</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unitati socio-medicale pentru varstnici (camine pentru batrani)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6</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centre socio-medicale ale ANPH</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16</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centre de furnizare de servicii pentru consumatorii de droguri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xml:space="preserve">-cabinete de tehnică dentară/ laboratoare de tehnică dentară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nil"/>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-controale cabinete de optică medicală</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2</w:t>
            </w:r>
          </w:p>
        </w:tc>
      </w:tr>
      <w:tr w:rsidR="005150D0" w:rsidRPr="005150D0" w:rsidTr="0030125E">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w:t>
            </w:r>
            <w:r w:rsidRPr="00BC3A83">
              <w:rPr>
                <w:rFonts w:ascii="Arial" w:hAnsi="Arial" w:cs="Arial"/>
                <w:b/>
                <w:bCs/>
                <w:sz w:val="16"/>
                <w:szCs w:val="16"/>
                <w:lang w:eastAsia="en-US"/>
              </w:rPr>
              <w:t>Unitati sanitare cu paturi</w:t>
            </w:r>
          </w:p>
        </w:tc>
        <w:tc>
          <w:tcPr>
            <w:tcW w:w="3100" w:type="dxa"/>
            <w:tcBorders>
              <w:top w:val="nil"/>
              <w:left w:val="nil"/>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1035"/>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a) Numar total de controale integrale in spitale (care se fac in cadrul actiunii tematice si se verifica toate sectiile si compartimentele spitalului)</w:t>
            </w:r>
          </w:p>
        </w:tc>
        <w:tc>
          <w:tcPr>
            <w:tcW w:w="3100" w:type="dxa"/>
            <w:tcBorders>
              <w:top w:val="nil"/>
              <w:left w:val="nil"/>
              <w:bottom w:val="single" w:sz="4" w:space="0" w:color="auto"/>
              <w:right w:val="single" w:sz="4" w:space="0" w:color="auto"/>
            </w:tcBorders>
            <w:shd w:val="clear" w:color="000000" w:fill="FFFFFF"/>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4</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b) Numar total de controale, din care: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158</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Secții  medicale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57</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19</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8</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14800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Serviciul de primire internare a bolnavilor</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3</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Serviciul de urgență</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4</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Structura de spitalizare de 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4</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Blocul operator</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4</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Serviciul de anestezie -terapie intensivă(ATI)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8</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2</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Blocul de nașteri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4</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Laboratorul de analize medicale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5</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Serviciul(laboratorul) de roentgendiagnostic</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3</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78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Serviciul (laboratorul) de explorări funcționale și alte investigații anatomofiziologice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4</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Laborator de medicina nucleară</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Serviciul de fizioterapie ți recuperare medicală</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3</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Serviciul de anatomie patologica și prosectura</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3</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Farmacia</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4</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Blocul alimentar(bucătărie)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4</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Spălătoria</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3</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Serviciul de sterilizare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4</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78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lastRenderedPageBreak/>
              <w:t>Activitatea de supraveghere, prevenire și limitare a infecțiilor asociate asistenței medicale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6</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Deșeuri periculoase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28</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Controale prestări servicii în unitățile sanitare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a) Servicii de curățenie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b)Servicii de spălătorie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Unitati de transfuzii</w:t>
            </w:r>
          </w:p>
        </w:tc>
        <w:tc>
          <w:tcPr>
            <w:tcW w:w="3100" w:type="dxa"/>
            <w:tcBorders>
              <w:top w:val="nil"/>
              <w:left w:val="nil"/>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Numar total controale, din care: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4</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unitati de transfuzie sanguina din spitale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3</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centre judetene de transfuzie sanguina</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centre regionale de transfuzie sanguina</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Unitati de transplant</w:t>
            </w:r>
          </w:p>
        </w:tc>
        <w:tc>
          <w:tcPr>
            <w:tcW w:w="3100" w:type="dxa"/>
            <w:tcBorders>
              <w:top w:val="nil"/>
              <w:left w:val="nil"/>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Numar total controale, din care: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unitati acreditate pentru activitatea de prelevare de tesuturi umane/organe umane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unitati acreditate pentru activitatea de banci de tesuturi umane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78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unitati acreditate pentru activitatea de utilizatori de tesuturi si/sau celule umane in scop terapeutic</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Recontroale</w:t>
            </w:r>
          </w:p>
        </w:tc>
        <w:tc>
          <w:tcPr>
            <w:tcW w:w="3100" w:type="dxa"/>
            <w:tcBorders>
              <w:top w:val="nil"/>
              <w:left w:val="nil"/>
              <w:bottom w:val="nil"/>
              <w:right w:val="nil"/>
            </w:tcBorders>
            <w:shd w:val="clear" w:color="auto" w:fill="auto"/>
            <w:noWrap/>
            <w:vAlign w:val="bottom"/>
            <w:hideMark/>
          </w:tcPr>
          <w:p w:rsidR="005150D0" w:rsidRPr="00BC3A83" w:rsidRDefault="005150D0" w:rsidP="005150D0">
            <w:pPr>
              <w:spacing w:line="360" w:lineRule="auto"/>
              <w:rPr>
                <w:rFonts w:ascii="Arial" w:hAnsi="Arial" w:cs="Arial"/>
                <w:color w:val="000000"/>
                <w:sz w:val="16"/>
                <w:szCs w:val="16"/>
                <w:lang w:eastAsia="en-US"/>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Deseuri periculoase</w:t>
            </w:r>
          </w:p>
        </w:tc>
        <w:tc>
          <w:tcPr>
            <w:tcW w:w="3100" w:type="dxa"/>
            <w:tcBorders>
              <w:top w:val="nil"/>
              <w:left w:val="nil"/>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78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a) Nr.total controale la producătorii care efectuează  colectare, depozitare deseuri periculoase, din care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174</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producatori mici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139</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6000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producatori mijlocii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32</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producatori mari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3</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78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b) Nr total controale la operatorii economici care efectuează  transport deseuri periculoase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c)Nr. total controale la  unitati de neutralizare deseuri periculoase, din care</w:t>
            </w:r>
          </w:p>
        </w:tc>
        <w:tc>
          <w:tcPr>
            <w:tcW w:w="3100" w:type="dxa"/>
            <w:tcBorders>
              <w:top w:val="nil"/>
              <w:left w:val="nil"/>
              <w:bottom w:val="nil"/>
              <w:right w:val="nil"/>
            </w:tcBorders>
            <w:shd w:val="clear" w:color="auto" w:fill="auto"/>
            <w:noWrap/>
            <w:vAlign w:val="bottom"/>
            <w:hideMark/>
          </w:tcPr>
          <w:p w:rsidR="005150D0" w:rsidRPr="00BC3A83" w:rsidRDefault="005150D0" w:rsidP="005150D0">
            <w:pPr>
              <w:spacing w:line="360" w:lineRule="auto"/>
              <w:rPr>
                <w:rFonts w:ascii="Arial" w:hAnsi="Arial" w:cs="Arial"/>
                <w:color w:val="000000"/>
                <w:sz w:val="16"/>
                <w:szCs w:val="16"/>
                <w:lang w:val="it-IT" w:eastAsia="en-US"/>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unitati sanitare</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societati comerciale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PNDR si POP</w:t>
            </w:r>
          </w:p>
        </w:tc>
        <w:tc>
          <w:tcPr>
            <w:tcW w:w="3100" w:type="dxa"/>
            <w:tcBorders>
              <w:top w:val="nil"/>
              <w:left w:val="nil"/>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9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Numar total 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val="it-IT" w:eastAsia="en-US"/>
              </w:rPr>
            </w:pPr>
            <w:r w:rsidRPr="00BC3A83">
              <w:rPr>
                <w:rFonts w:ascii="Arial" w:hAnsi="Arial" w:cs="Arial"/>
                <w:color w:val="000000"/>
                <w:sz w:val="16"/>
                <w:szCs w:val="16"/>
                <w:lang w:val="it-IT" w:eastAsia="en-US"/>
              </w:rPr>
              <w:t>- numar controale (se mentioneaza separat, in anexa, pe masuri), din care: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proiecte finantate din PNDR</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proiecte finantate din POP</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xml:space="preserve">Cabinete de infrumusetare si saloane de bronzare </w:t>
            </w:r>
          </w:p>
        </w:tc>
        <w:tc>
          <w:tcPr>
            <w:tcW w:w="3100" w:type="dxa"/>
            <w:tcBorders>
              <w:top w:val="nil"/>
              <w:left w:val="nil"/>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color w:val="000000"/>
                <w:sz w:val="16"/>
                <w:szCs w:val="16"/>
                <w:lang w:val="it-IT" w:eastAsia="en-US"/>
              </w:rPr>
            </w:pPr>
            <w:r w:rsidRPr="00BC3A83">
              <w:rPr>
                <w:rFonts w:ascii="Arial" w:hAnsi="Arial" w:cs="Arial"/>
                <w:color w:val="000000"/>
                <w:sz w:val="16"/>
                <w:szCs w:val="16"/>
                <w:lang w:val="it-IT"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Nr. total controale, din care: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45</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color w:val="000000"/>
                <w:sz w:val="16"/>
                <w:szCs w:val="16"/>
                <w:lang w:eastAsia="en-US"/>
              </w:rPr>
            </w:pPr>
            <w:r w:rsidRPr="00BC3A83">
              <w:rPr>
                <w:rFonts w:ascii="Arial" w:hAnsi="Arial" w:cs="Arial"/>
                <w:b/>
                <w:bCs/>
                <w:color w:val="000000"/>
                <w:sz w:val="16"/>
                <w:szCs w:val="16"/>
                <w:lang w:eastAsia="en-US"/>
              </w:rPr>
              <w:t>- cabinete de infrumusetare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45</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lastRenderedPageBreak/>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6</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3</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3100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color w:val="000000"/>
                <w:sz w:val="16"/>
                <w:szCs w:val="16"/>
                <w:lang w:eastAsia="en-US"/>
              </w:rPr>
            </w:pPr>
            <w:r w:rsidRPr="00BC3A83">
              <w:rPr>
                <w:rFonts w:ascii="Arial" w:hAnsi="Arial" w:cs="Arial"/>
                <w:b/>
                <w:bCs/>
                <w:color w:val="000000"/>
                <w:sz w:val="16"/>
                <w:szCs w:val="16"/>
                <w:lang w:eastAsia="en-US"/>
              </w:rPr>
              <w:t>- saloane de bronzare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color w:val="000000"/>
                <w:sz w:val="16"/>
                <w:szCs w:val="16"/>
                <w:lang w:eastAsia="en-US"/>
              </w:rPr>
            </w:pPr>
            <w:r w:rsidRPr="00BC3A83">
              <w:rPr>
                <w:rFonts w:ascii="Arial" w:hAnsi="Arial" w:cs="Arial"/>
                <w:b/>
                <w:bCs/>
                <w:color w:val="000000"/>
                <w:sz w:val="16"/>
                <w:szCs w:val="16"/>
                <w:lang w:eastAsia="en-US"/>
              </w:rPr>
              <w:t>- saloane de tatuaj</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Apa de imbaiere</w:t>
            </w:r>
          </w:p>
        </w:tc>
        <w:tc>
          <w:tcPr>
            <w:tcW w:w="3100" w:type="dxa"/>
            <w:tcBorders>
              <w:top w:val="nil"/>
              <w:left w:val="nil"/>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color w:val="000000"/>
                <w:sz w:val="16"/>
                <w:szCs w:val="16"/>
                <w:lang w:eastAsia="en-US"/>
              </w:rPr>
            </w:pPr>
            <w:r w:rsidRPr="00BC3A83">
              <w:rPr>
                <w:rFonts w:ascii="Arial" w:hAnsi="Arial" w:cs="Arial"/>
                <w:b/>
                <w:bCs/>
                <w:color w:val="000000"/>
                <w:sz w:val="16"/>
                <w:szCs w:val="16"/>
                <w:lang w:eastAsia="en-US"/>
              </w:rPr>
              <w:t>a) Nr. controale, din care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14</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color w:val="000000"/>
                <w:sz w:val="16"/>
                <w:szCs w:val="16"/>
                <w:lang w:eastAsia="en-US"/>
              </w:rPr>
            </w:pPr>
            <w:r w:rsidRPr="00BC3A83">
              <w:rPr>
                <w:rFonts w:ascii="Arial" w:hAnsi="Arial" w:cs="Arial"/>
                <w:b/>
                <w:bCs/>
                <w:color w:val="000000"/>
                <w:sz w:val="16"/>
                <w:szCs w:val="16"/>
                <w:lang w:eastAsia="en-US"/>
              </w:rPr>
              <w:t>- zone de îmbaiere neamenajate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de apă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Probe de nisip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color w:val="000000"/>
                <w:sz w:val="16"/>
                <w:szCs w:val="16"/>
                <w:lang w:eastAsia="en-US"/>
              </w:rPr>
            </w:pPr>
            <w:r w:rsidRPr="00BC3A83">
              <w:rPr>
                <w:rFonts w:ascii="Arial" w:hAnsi="Arial" w:cs="Arial"/>
                <w:b/>
                <w:bCs/>
                <w:color w:val="000000"/>
                <w:sz w:val="16"/>
                <w:szCs w:val="16"/>
                <w:lang w:eastAsia="en-US"/>
              </w:rPr>
              <w:t>- zone de îmbăiere amenajate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de apă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Probe de nisip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color w:val="000000"/>
                <w:sz w:val="16"/>
                <w:szCs w:val="16"/>
                <w:lang w:eastAsia="en-US"/>
              </w:rPr>
            </w:pPr>
            <w:r w:rsidRPr="00BC3A83">
              <w:rPr>
                <w:rFonts w:ascii="Arial" w:hAnsi="Arial" w:cs="Arial"/>
                <w:b/>
                <w:bCs/>
                <w:color w:val="000000"/>
                <w:sz w:val="16"/>
                <w:szCs w:val="16"/>
                <w:lang w:eastAsia="en-US"/>
              </w:rPr>
              <w:t>- bazine de inot</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de apă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color w:val="000000"/>
                <w:sz w:val="16"/>
                <w:szCs w:val="16"/>
                <w:lang w:eastAsia="en-US"/>
              </w:rPr>
            </w:pPr>
            <w:r w:rsidRPr="00BC3A83">
              <w:rPr>
                <w:rFonts w:ascii="Arial" w:hAnsi="Arial" w:cs="Arial"/>
                <w:b/>
                <w:bCs/>
                <w:color w:val="000000"/>
                <w:sz w:val="16"/>
                <w:szCs w:val="16"/>
                <w:lang w:eastAsia="en-US"/>
              </w:rPr>
              <w:t>- piscine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13</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6</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lastRenderedPageBreak/>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6</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6000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de apă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12</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12</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6</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Probe de nisip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color w:val="000000"/>
                <w:sz w:val="16"/>
                <w:szCs w:val="16"/>
                <w:lang w:eastAsia="en-US"/>
              </w:rPr>
            </w:pPr>
            <w:r w:rsidRPr="00BC3A83">
              <w:rPr>
                <w:rFonts w:ascii="Arial" w:hAnsi="Arial" w:cs="Arial"/>
                <w:b/>
                <w:bCs/>
                <w:color w:val="000000"/>
                <w:sz w:val="16"/>
                <w:szCs w:val="16"/>
                <w:lang w:eastAsia="en-US"/>
              </w:rPr>
              <w:t>- stranduri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Recontroale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Avertismente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Amenzi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valoare totala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Suspendare de activitate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color w:val="000000"/>
                <w:sz w:val="16"/>
                <w:szCs w:val="16"/>
                <w:lang w:eastAsia="en-US"/>
              </w:rPr>
            </w:pPr>
            <w:r w:rsidRPr="00BC3A83">
              <w:rPr>
                <w:rFonts w:ascii="Arial" w:hAnsi="Arial" w:cs="Arial"/>
                <w:color w:val="000000"/>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Probe de apă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Probe de nisip recoltate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total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necorespunzatoare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probe aflate în lucru</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xml:space="preserve">Alerte rapide </w:t>
            </w:r>
          </w:p>
        </w:tc>
        <w:tc>
          <w:tcPr>
            <w:tcW w:w="3100" w:type="dxa"/>
            <w:tcBorders>
              <w:top w:val="nil"/>
              <w:left w:val="nil"/>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Numar alerte, din care: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4</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a) Numar total SRAAF, din care: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3</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lastRenderedPageBreak/>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materiale in contact cu alimentul</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suplimente nutritive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alimente cu destinatie speciala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aditivi alimentari</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toxiinfectii alimentare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trichineloza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altele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3</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b) non aliment (RAPEX), din care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cosmetice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xml:space="preserve">- alte produse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c) total alerte hemovigilență</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d) alte alerte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2</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Actiuni tematice stabilite de ISS judetean</w:t>
            </w:r>
          </w:p>
        </w:tc>
        <w:tc>
          <w:tcPr>
            <w:tcW w:w="3100" w:type="dxa"/>
            <w:tcBorders>
              <w:top w:val="nil"/>
              <w:left w:val="nil"/>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actiuni</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domeniul (cu listare separata)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Numar sesizari rezolvate</w:t>
            </w:r>
          </w:p>
        </w:tc>
        <w:tc>
          <w:tcPr>
            <w:tcW w:w="3100" w:type="dxa"/>
            <w:tcBorders>
              <w:top w:val="nil"/>
              <w:left w:val="nil"/>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248</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Actiuni de indrumare si consultanta</w:t>
            </w:r>
          </w:p>
        </w:tc>
        <w:tc>
          <w:tcPr>
            <w:tcW w:w="3100" w:type="dxa"/>
            <w:tcBorders>
              <w:top w:val="nil"/>
              <w:left w:val="nil"/>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actiuni</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51</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Actiuni comune cu alte autoritati</w:t>
            </w:r>
          </w:p>
        </w:tc>
        <w:tc>
          <w:tcPr>
            <w:tcW w:w="3100" w:type="dxa"/>
            <w:tcBorders>
              <w:top w:val="nil"/>
              <w:left w:val="nil"/>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numar actiuni</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7</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domeniul (cu listare separata)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2</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 xml:space="preserve">Numar comunicate  mass-media (se vor transmite prin fax) </w:t>
            </w:r>
          </w:p>
        </w:tc>
        <w:tc>
          <w:tcPr>
            <w:tcW w:w="3100" w:type="dxa"/>
            <w:tcBorders>
              <w:top w:val="nil"/>
              <w:left w:val="nil"/>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b/>
                <w:bCs/>
                <w:sz w:val="16"/>
                <w:szCs w:val="16"/>
                <w:lang w:val="it-IT" w:eastAsia="en-US"/>
              </w:rPr>
            </w:pPr>
            <w:r w:rsidRPr="00BC3A83">
              <w:rPr>
                <w:rFonts w:ascii="Arial" w:hAnsi="Arial" w:cs="Arial"/>
                <w:b/>
                <w:bCs/>
                <w:sz w:val="16"/>
                <w:szCs w:val="16"/>
                <w:lang w:val="it-IT" w:eastAsia="en-US"/>
              </w:rPr>
              <w:t>Numar probleme de sanatate identificate si modul de solutionare</w:t>
            </w:r>
          </w:p>
        </w:tc>
        <w:tc>
          <w:tcPr>
            <w:tcW w:w="3100" w:type="dxa"/>
            <w:tcBorders>
              <w:top w:val="nil"/>
              <w:left w:val="nil"/>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xml:space="preserve">- numar probleme de sanatate identificate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domeniul (cu listare separata)</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b/>
                <w:bCs/>
                <w:sz w:val="16"/>
                <w:szCs w:val="16"/>
                <w:lang w:eastAsia="en-US"/>
              </w:rPr>
            </w:pPr>
            <w:r w:rsidRPr="00BC3A83">
              <w:rPr>
                <w:rFonts w:ascii="Arial" w:hAnsi="Arial" w:cs="Arial"/>
                <w:b/>
                <w:bCs/>
                <w:sz w:val="16"/>
                <w:szCs w:val="16"/>
                <w:lang w:eastAsia="en-US"/>
              </w:rPr>
              <w:lastRenderedPageBreak/>
              <w:t>Activitatea juridica</w:t>
            </w:r>
          </w:p>
        </w:tc>
        <w:tc>
          <w:tcPr>
            <w:tcW w:w="3100" w:type="dxa"/>
            <w:tcBorders>
              <w:top w:val="nil"/>
              <w:left w:val="nil"/>
              <w:bottom w:val="single" w:sz="4" w:space="0" w:color="auto"/>
              <w:right w:val="single" w:sz="4" w:space="0" w:color="auto"/>
            </w:tcBorders>
            <w:shd w:val="clear" w:color="000000" w:fill="CC99FF"/>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78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a) Nr. plangeri impotriva proceselor verbale de constatare a contraventiei si de aplicare a sanctiunii</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152</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b) Nr. de dosare solutionate de judecatoria teritoriala in favoarea ISS</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r w:rsidR="005150D0" w:rsidRPr="005150D0" w:rsidTr="0030125E">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xml:space="preserve">c) Nr. total de dosare solutionate de judecatoria teritoriala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val="it-IT" w:eastAsia="en-US"/>
              </w:rPr>
            </w:pPr>
            <w:r w:rsidRPr="00BC3A83">
              <w:rPr>
                <w:rFonts w:ascii="Arial" w:hAnsi="Arial" w:cs="Arial"/>
                <w:sz w:val="16"/>
                <w:szCs w:val="16"/>
                <w:lang w:val="it-IT"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20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30125E">
            <w:pPr>
              <w:spacing w:line="360" w:lineRule="auto"/>
              <w:rPr>
                <w:rFonts w:ascii="Arial" w:hAnsi="Arial" w:cs="Arial"/>
                <w:sz w:val="16"/>
                <w:szCs w:val="16"/>
                <w:lang w:eastAsia="en-US"/>
              </w:rPr>
            </w:pPr>
            <w:r w:rsidRPr="00BC3A83">
              <w:rPr>
                <w:rFonts w:ascii="Arial" w:hAnsi="Arial" w:cs="Arial"/>
                <w:sz w:val="16"/>
                <w:szCs w:val="16"/>
                <w:lang w:eastAsia="en-US"/>
              </w:rPr>
              <w:t>din care:</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in favoarea persoanei fizice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20</w:t>
            </w:r>
          </w:p>
        </w:tc>
      </w:tr>
      <w:tr w:rsidR="005150D0" w:rsidRPr="005150D0" w:rsidTr="0030125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w:t>
            </w:r>
          </w:p>
        </w:tc>
        <w:tc>
          <w:tcPr>
            <w:tcW w:w="3100" w:type="dxa"/>
            <w:tcBorders>
              <w:top w:val="nil"/>
              <w:left w:val="nil"/>
              <w:bottom w:val="single" w:sz="4" w:space="0" w:color="auto"/>
              <w:right w:val="single" w:sz="4" w:space="0" w:color="auto"/>
            </w:tcBorders>
            <w:shd w:val="clear" w:color="auto" w:fill="auto"/>
            <w:vAlign w:val="bottom"/>
            <w:hideMark/>
          </w:tcPr>
          <w:p w:rsidR="005150D0" w:rsidRPr="00BC3A83" w:rsidRDefault="005150D0" w:rsidP="005150D0">
            <w:pPr>
              <w:spacing w:line="360" w:lineRule="auto"/>
              <w:rPr>
                <w:rFonts w:ascii="Arial" w:hAnsi="Arial" w:cs="Arial"/>
                <w:sz w:val="16"/>
                <w:szCs w:val="16"/>
                <w:lang w:eastAsia="en-US"/>
              </w:rPr>
            </w:pPr>
            <w:r w:rsidRPr="00BC3A83">
              <w:rPr>
                <w:rFonts w:ascii="Arial" w:hAnsi="Arial" w:cs="Arial"/>
                <w:sz w:val="16"/>
                <w:szCs w:val="16"/>
                <w:lang w:eastAsia="en-US"/>
              </w:rPr>
              <w:t>- in favoarea persoanei juridice</w:t>
            </w:r>
          </w:p>
        </w:tc>
        <w:tc>
          <w:tcPr>
            <w:tcW w:w="960" w:type="dxa"/>
            <w:tcBorders>
              <w:top w:val="nil"/>
              <w:left w:val="nil"/>
              <w:bottom w:val="single" w:sz="4" w:space="0" w:color="auto"/>
              <w:right w:val="single" w:sz="4" w:space="0" w:color="auto"/>
            </w:tcBorders>
            <w:shd w:val="clear" w:color="auto" w:fill="auto"/>
            <w:noWrap/>
            <w:vAlign w:val="bottom"/>
            <w:hideMark/>
          </w:tcPr>
          <w:p w:rsidR="005150D0" w:rsidRPr="00BC3A83" w:rsidRDefault="005150D0" w:rsidP="005150D0">
            <w:pPr>
              <w:spacing w:line="360" w:lineRule="auto"/>
              <w:jc w:val="right"/>
              <w:rPr>
                <w:rFonts w:ascii="Arial" w:hAnsi="Arial" w:cs="Arial"/>
                <w:b/>
                <w:bCs/>
                <w:color w:val="000000"/>
                <w:sz w:val="16"/>
                <w:szCs w:val="16"/>
                <w:lang w:eastAsia="en-US"/>
              </w:rPr>
            </w:pPr>
            <w:r w:rsidRPr="00BC3A83">
              <w:rPr>
                <w:rFonts w:ascii="Arial" w:hAnsi="Arial" w:cs="Arial"/>
                <w:b/>
                <w:bCs/>
                <w:color w:val="000000"/>
                <w:sz w:val="16"/>
                <w:szCs w:val="16"/>
                <w:lang w:eastAsia="en-US"/>
              </w:rPr>
              <w:t>0</w:t>
            </w:r>
          </w:p>
        </w:tc>
      </w:tr>
    </w:tbl>
    <w:p w:rsidR="003A4DA7" w:rsidRPr="00EC476C" w:rsidRDefault="003A4DA7" w:rsidP="003A4DA7">
      <w:pPr>
        <w:spacing w:after="0" w:line="360" w:lineRule="auto"/>
        <w:jc w:val="both"/>
        <w:rPr>
          <w:rFonts w:ascii="Times New Roman" w:hAnsi="Times New Roman" w:cs="Times New Roman"/>
          <w:b/>
          <w:sz w:val="24"/>
          <w:szCs w:val="24"/>
        </w:rPr>
      </w:pPr>
    </w:p>
    <w:p w:rsidR="00FE162F" w:rsidRDefault="00E95AAB" w:rsidP="00E95AA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CAP. </w:t>
      </w:r>
      <w:r w:rsidR="00183D76">
        <w:rPr>
          <w:rFonts w:ascii="Times New Roman" w:hAnsi="Times New Roman" w:cs="Times New Roman"/>
          <w:b/>
          <w:sz w:val="24"/>
          <w:szCs w:val="24"/>
        </w:rPr>
        <w:t xml:space="preserve">X </w:t>
      </w:r>
      <w:r>
        <w:rPr>
          <w:rFonts w:ascii="Times New Roman" w:hAnsi="Times New Roman" w:cs="Times New Roman"/>
          <w:b/>
          <w:sz w:val="24"/>
          <w:szCs w:val="24"/>
        </w:rPr>
        <w:t xml:space="preserve">SERVICIUL  R.U.N.O.S </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La nivelul Serviciului  RUNOS  din cadrul DSP Olt s-au desfasurat, in principal, urmatoarele activitati in anul 2022, astfel:</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s-au aplicat prevederile OMS nr. 1078/2010 privind aprobarea regulamentului de organizare si functionare si a structurii organizatorice ale directiilor de sanatate publica judetene si ale municipiului Bucuresti;</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aplicat normele Ministerului Sanatatii privind formarea, transferul si detasarea, precum si promovarea personalului;</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xml:space="preserve">- s-a raspuns la adresele transmise de unitatile sanitare publice cu paturi din judetul Olt al caror management a fost preluat de catre autoritatile publice locale si din subordine (Serviciul de Ambulanta Judetean Olt ) reprezentand diverse aspecte din domeniul de activitate; </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s-a elaborat si s-a inaintat Ministerului Sanatatii, cu respectarea prevederilor legale, propuneri privind modificarea structurii organizatorice a unor unitati sanitare din judetul Olt  cu documentatiile aferente;</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asigurat transmiterea către unităţile sanitare a Ordinelor, Normelor de aplicare şi circularelor Ministerului Sănătăţii, a altor acte normative generale şi a celor cu aplicare în sectorul sanitar;</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răspuns adreselor transmise de unităţile sanitare cu privire la diferitele probleme apărute în activitate;</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asigurat desfasurarea in bune conditii a examanelor de incadrarea medicilor, farmacistilor si a altui personal cu studii superioare organizate de catre unitatile sanitare din teritoriu, cu respectarea prevederilor legale;</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lastRenderedPageBreak/>
        <w:t>- a respectat precizarile Ministerului Sanatatii cu privire la – medici specialisti a doua specialitate (intrerupere, recunostere de stagii), eliberare adeverinte de abilitati pentru medici specialisti, eliberare de Certificate pentru medicii specialisti si primari, urmare participarii si promovarii examenului;</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respectat precizarile Ministerului Sanatatii si a efectuat 28 inscrieri la concursul de intrare in rezidentiat pe post si rezidentiat pe loc sesiunea noiembrie 2022 in domeniile medicina, in medicina dentara si  in domeniul farmacie, pentru unitatile sanitare din judetul Olt dupa cum urmeaza:</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w:t>
      </w:r>
      <w:r w:rsidRPr="004C079B">
        <w:rPr>
          <w:rFonts w:ascii="Arial" w:hAnsi="Arial" w:cs="Arial"/>
          <w:sz w:val="24"/>
          <w:szCs w:val="24"/>
        </w:rPr>
        <w:tab/>
        <w:t xml:space="preserve">Domeniul medicina – 12 dosare </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w:t>
      </w:r>
      <w:r w:rsidRPr="004C079B">
        <w:rPr>
          <w:rFonts w:ascii="Arial" w:hAnsi="Arial" w:cs="Arial"/>
          <w:sz w:val="24"/>
          <w:szCs w:val="24"/>
        </w:rPr>
        <w:tab/>
        <w:t xml:space="preserve">Medicina dentara      –3 dosare </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w:t>
      </w:r>
      <w:r w:rsidRPr="004C079B">
        <w:rPr>
          <w:rFonts w:ascii="Arial" w:hAnsi="Arial" w:cs="Arial"/>
          <w:sz w:val="24"/>
          <w:szCs w:val="24"/>
        </w:rPr>
        <w:tab/>
        <w:t xml:space="preserve">Domeniul farmacie   - 13 dosare </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centralizat si verificat tabelele cu candidatii inscrisi, redactarea in ordine alfabetica a listei finale cu candidatii inscrisi la concurs si comunicarea listei Ministerului Sanatatii;</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gestionat dosarele personalului medical si a respectat procedura prin care personalul medical poate obtine documentele care sunt emise de Ministerul Sanatatii – certificatele de conformitate pentru medicii, medici dentisti, farmacisti– conforme cu prevederile europene, in vederea recunoasterii titlurilor profesionale (in anul 2022 au fost inregistrate  5 dosare ).</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xml:space="preserve">- a gestionat dosarele personale ale angajatilor DSP Olt ; </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gestionat dosarele profesionale ale functionarilor publici din aparatul propriu al DSP Olt ;</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preluat solicitarile celor interesati in vederea eliberarii documentelor necesare recunoasterii calificarilor romanesti in celelalte state ale Uniunii Europene, a certificatelor care atesta titlul de medic/medic dentist/farmacist specialist sau primar, a adeverintelor de abilitati dobandite precum si a altor documente emise de Ministerul Sanatatii, la sediul Directiei de Sanatate Publica Olt ;</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intocmit si transmis Ministerului Sanatatii raportarea lunara privind numarul posturilor ocupate si fondul de salarii realizat in luna;</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intocmit si transmis lunar, situatia privind ancheta asupra castigurilor salariale in luna si trimestrial ancheta locurilor de munca vacante in trimestru;</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xml:space="preserve">- a colectat, verificat si transmis Ministerului Sanatatii situatia posturilor neocupate pe unitati sanitare si pe categorii de functii pentru medici, farmacisti, personal sanitar mediu/asistenti cu studii </w:t>
      </w:r>
      <w:r w:rsidRPr="004C079B">
        <w:rPr>
          <w:rFonts w:ascii="Arial" w:hAnsi="Arial" w:cs="Arial"/>
          <w:sz w:val="24"/>
          <w:szCs w:val="24"/>
        </w:rPr>
        <w:lastRenderedPageBreak/>
        <w:t>superioare, personal sanitar auxiliar, soferi autosanitara/ambulantieri – situatia deficitului de personal pe unitati sanitare si categorii de personal, centralizat la nivelul judetului;</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comunicat Ministerului Sanatatii date referitoare la personalul existent in sectiile/ compartimentele/cabinetele de boli infectioase, sectiile/compartimentele de oncologie pentru unitatile al caror management a fost transferat la autoritatile administratiei publice locale;</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comunicat Ministerului Sanatatii date referitoare la situatia posturilor neocupate pe unitati sanitare si pe categorii de functii centralizat la nivelul judetului;</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completat in termen portalul Agentiei Nationale a Functionarilor Publici privind – promovarea in grad profesional a functionarilor publici in anul 2022, numarul de posturi ocupate de catre functionarii publici prin transfer sau preluati din corpul de rezerva al functionarilor publici, dupa caz;</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intocmit si comunicat Ministerului Sanatatii solicitari privind transformarea calitatii unor posturi din statul de functii;</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intocmit si actualizat registrul general de evidenta al salariatilor – REVISAL –cu respectarea prevederilor HG nr. 905/2017 ;</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intocmit formularul L 153 numit „Declaratie privind informatiile detaliate de incadrare si salarizare a personalului platit din fonduri publice”;</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intocmit lunar declaratia 112 privind obligatiile de plata a contributiilor sociale, a impozitului pe venit si evidenta nominala a persoanelor asigurate;</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intocmit lunar declaratia 100 - Declaraţie privind obligaţiile de plată la bugetul de stat;</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intocmit si comunicat Ministerului Sanatatii statul de functii valabil cu data de 28.11.2022 in vederea aprobarii;</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intocmit si comunicat Agentiei Nationale a Functionarilor publici propunerea proiectului  de stat in vederea avizarii;</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organizat si a participat la desfasurarea examenelor de promovare in grad profesional a functionarilor publici pentru 3 posturi ;</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organizat si a participat la desfasurarea  concursurilor  de recrutare  a functionarilor publici pentru 1 post ;</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lastRenderedPageBreak/>
        <w:t>- a organizat si a participat la desfasurarea  concursurilor  de recrutare a personalului contractual  pentru 28 posturi , in conformitate cu prevederile OMS nr.1168/2022</w:t>
      </w:r>
      <w:r w:rsidRPr="004C079B">
        <w:rPr>
          <w:rFonts w:ascii="Arial" w:hAnsi="Arial" w:cs="Arial"/>
          <w:b/>
          <w:sz w:val="24"/>
          <w:szCs w:val="24"/>
        </w:rPr>
        <w:t xml:space="preserve">  </w:t>
      </w:r>
      <w:r w:rsidRPr="004C079B">
        <w:rPr>
          <w:rFonts w:ascii="Arial" w:hAnsi="Arial" w:cs="Arial"/>
          <w:bCs/>
          <w:sz w:val="24"/>
          <w:szCs w:val="24"/>
          <w:shd w:val="clear" w:color="auto" w:fill="FFFFFF"/>
        </w:rPr>
        <w:t>privind aprobarea </w:t>
      </w:r>
      <w:hyperlink r:id="rId8" w:history="1">
        <w:r w:rsidRPr="004C079B">
          <w:rPr>
            <w:rFonts w:ascii="Arial" w:hAnsi="Arial" w:cs="Arial"/>
            <w:bCs/>
            <w:sz w:val="24"/>
            <w:szCs w:val="24"/>
            <w:bdr w:val="none" w:sz="0" w:space="0" w:color="auto" w:frame="1"/>
            <w:shd w:val="clear" w:color="auto" w:fill="FFFFFF"/>
          </w:rPr>
          <w:t>Regulamentului</w:t>
        </w:r>
      </w:hyperlink>
      <w:r w:rsidRPr="004C079B">
        <w:rPr>
          <w:rFonts w:ascii="Arial" w:hAnsi="Arial" w:cs="Arial"/>
          <w:bCs/>
          <w:sz w:val="24"/>
          <w:szCs w:val="24"/>
          <w:shd w:val="clear" w:color="auto" w:fill="FFFFFF"/>
        </w:rPr>
        <w:t> de organizare și desfășurare a examenului pentru ocuparea posturilor pe perioadă nedeterminată, pentru personalul care a ocupat fără concurs posturi de execuție, pe perioadă determinată, în perioada stării de alertă sau a situațiilor de risc epidemiologic și biologic;</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organizat si a participat la desfasurarea concursurilor organizate in conformitate cu Ordinul 869/2015 pentru aprobarea metodologiilor privind organizarea şi desfăşurarea concursurilor de ocupare a posturilor de medic, medic dentist, farmacist, biolog, biochimist şi chimist din unităţile sanitare publice, precum şi a funcţiilor de şef de secţie, şef de laborator şi şef de compartiment din unităţile sanitare fără paturi, respectiv a funcţiei de farmacist-şef în unităţile sanitare publice cu paturi, cu modificarile si completarile ulterioare;</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intocmit 27 contract individual de munca pentru personalul contractual ;</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elaborat si transmis Ministerului Sanatatii situatia functiilor publice generale, a personalului contractual – pe nivel de studii, grade si trepte profesionale – in vederea elaborarii anexei la legea bugetului de stat;</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actualizatat permanent baza de date pentru functiile publice si functionarii publici proprii din cadrul DSP Olt;</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xml:space="preserve">- a intocmit dari de seama statistice – lunare, trimestriale, semestriale si anuale – pentru Ministerul Sanatatii si institutiile publice locale; </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xml:space="preserve">- a asigurat participarea reprezentantilor DSP Olt in consiliile de administratie ale unitatilor sanitare din teritoriu; </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intocmit lunar statul de plata privind drepturile salariale pentru personalul angajat;</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urmarit respectarea prevederilor legale privind salarizarea unitara in baza Legii nr. 153/2017 privind salarizarea personalului platiti din fonduri publice,  cu modificarile si completarile ulterioare;</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urmarit respectarea prevederilor legale privind H.G. nr. 153/2018 pentru aprobarea Regulamentului-cadru privind stabilirea locurilor de muncă, a categoriilor de personal, a mărimii concrete a sporului pentru condiţii de muncă prevăzut în anexa nr. II la Legea-cadru nr. 153/2017 privind salarizarea personalului plătit din fonduri publice, precum şi a condiţiilor de acordare a acestuia, pentru familia ocupaţională de funcţii bugetare "Sănătate şi asistenţă socială";</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lastRenderedPageBreak/>
        <w:t>- a urmarit respectarea prevederilor legale privind H.G. nr. 917/2017 pentru aprobarea Regulamentului-cadru privind stabilirea locurilor de muncă, a categoriilor de personal, a mărimii concrete a sporului pentru condiţii de muncă, precum şi a condiţiilor de acordare a acestuia pentru familia ocupaţională de funcţii bugetare "Administraţie" din administraţia publică centrală;</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intocmit  si redactat 144 decizii privind salarizarea personalului, decizii privind mobilitatea functionarilor publici, etc;</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intocmit un numar de 129 acte aditionale  pentru personalul contractual al DSP Olt</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intocmit 155 adeverinte pentru medicul de familie, CAR, OBBCSSR, banci, etc;</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intocmit documentatia in vederea pensionarii pentru 4 salariati ai DSP Olt</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intocmit 151 avize de prelungire a activitatii peste varsta legala de pensionare;</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evidentiat lunar numarul zilelor de concediu de odihna, concedii medicale, concedii fara plata, precum si invoirile cu recuperarea ulterioara pentru salariatii institutiei;</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intocmit dosare pentru recuperarea sumelor din concedii medicale din FNUASS de la Casa de Sanatate Olt;</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a asigurat legătura şi schimbul de informaţii de specialitate cu instituţiile din judeţ;</w:t>
      </w:r>
    </w:p>
    <w:p w:rsidR="00B35B39" w:rsidRPr="004C079B" w:rsidRDefault="00B35B39" w:rsidP="00B35B39">
      <w:pPr>
        <w:spacing w:line="360" w:lineRule="auto"/>
        <w:jc w:val="both"/>
        <w:rPr>
          <w:rFonts w:ascii="Arial" w:hAnsi="Arial" w:cs="Arial"/>
          <w:sz w:val="24"/>
          <w:szCs w:val="24"/>
        </w:rPr>
      </w:pPr>
      <w:r w:rsidRPr="004C079B">
        <w:rPr>
          <w:rFonts w:ascii="Arial" w:hAnsi="Arial" w:cs="Arial"/>
          <w:sz w:val="24"/>
          <w:szCs w:val="24"/>
        </w:rPr>
        <w:t>- s-au eliberat adeverinţe pentru angajaţi si fosti angajati care au solicitat sporurile cu caracter permanent în vederea întocmirii dosarelor de pensionare;</w:t>
      </w:r>
    </w:p>
    <w:p w:rsidR="00B35B39" w:rsidRPr="003B7A4D" w:rsidRDefault="00B35B39" w:rsidP="003B7A4D">
      <w:pPr>
        <w:spacing w:line="360" w:lineRule="auto"/>
        <w:jc w:val="both"/>
        <w:rPr>
          <w:rFonts w:ascii="Arial" w:hAnsi="Arial" w:cs="Arial"/>
          <w:sz w:val="24"/>
          <w:szCs w:val="24"/>
        </w:rPr>
      </w:pPr>
      <w:r w:rsidRPr="004C079B">
        <w:rPr>
          <w:rFonts w:ascii="Arial" w:hAnsi="Arial" w:cs="Arial"/>
          <w:sz w:val="24"/>
          <w:szCs w:val="24"/>
        </w:rPr>
        <w:t>- a rezolvat in termen corespondenta primita de la Ministerul Sanatatii, ANFP, Institutia Prefectului, UAT-uri, etc.</w:t>
      </w:r>
    </w:p>
    <w:p w:rsidR="00B35B39" w:rsidRPr="00EC476C" w:rsidRDefault="00B35B39" w:rsidP="00E95AAB">
      <w:pPr>
        <w:spacing w:line="360" w:lineRule="auto"/>
        <w:rPr>
          <w:rFonts w:ascii="Times New Roman" w:hAnsi="Times New Roman" w:cs="Times New Roman"/>
          <w:b/>
          <w:sz w:val="24"/>
          <w:szCs w:val="24"/>
        </w:rPr>
      </w:pPr>
    </w:p>
    <w:p w:rsidR="007F43A3" w:rsidRDefault="00183D76" w:rsidP="00E95AAB">
      <w:pPr>
        <w:spacing w:line="360" w:lineRule="auto"/>
        <w:rPr>
          <w:rFonts w:ascii="Times New Roman" w:hAnsi="Times New Roman" w:cs="Times New Roman"/>
          <w:b/>
          <w:sz w:val="24"/>
          <w:szCs w:val="24"/>
        </w:rPr>
      </w:pPr>
      <w:r>
        <w:rPr>
          <w:rFonts w:ascii="Times New Roman" w:hAnsi="Times New Roman" w:cs="Times New Roman"/>
          <w:b/>
          <w:sz w:val="24"/>
          <w:szCs w:val="24"/>
        </w:rPr>
        <w:t>CAP.X</w:t>
      </w:r>
      <w:r w:rsidR="00E95AAB">
        <w:rPr>
          <w:rFonts w:ascii="Times New Roman" w:hAnsi="Times New Roman" w:cs="Times New Roman"/>
          <w:b/>
          <w:sz w:val="24"/>
          <w:szCs w:val="24"/>
        </w:rPr>
        <w:t>I</w:t>
      </w:r>
      <w:r>
        <w:rPr>
          <w:rFonts w:ascii="Times New Roman" w:hAnsi="Times New Roman" w:cs="Times New Roman"/>
          <w:b/>
          <w:sz w:val="24"/>
          <w:szCs w:val="24"/>
        </w:rPr>
        <w:t xml:space="preserve"> </w:t>
      </w:r>
      <w:r w:rsidR="007F43A3" w:rsidRPr="00EC476C">
        <w:rPr>
          <w:rFonts w:ascii="Times New Roman" w:hAnsi="Times New Roman" w:cs="Times New Roman"/>
          <w:b/>
          <w:sz w:val="24"/>
          <w:szCs w:val="24"/>
        </w:rPr>
        <w:t>Asistenta medicala si programe/asistenta medicala comunitara</w:t>
      </w:r>
    </w:p>
    <w:p w:rsidR="0030125E" w:rsidRPr="005835D9" w:rsidRDefault="0030125E" w:rsidP="0030125E">
      <w:pPr>
        <w:spacing w:line="360" w:lineRule="auto"/>
        <w:jc w:val="both"/>
        <w:rPr>
          <w:rFonts w:ascii="Arial" w:hAnsi="Arial" w:cs="Arial"/>
          <w:sz w:val="24"/>
          <w:szCs w:val="24"/>
        </w:rPr>
      </w:pPr>
      <w:r w:rsidRPr="005835D9">
        <w:rPr>
          <w:rFonts w:ascii="Arial" w:hAnsi="Arial" w:cs="Arial"/>
          <w:sz w:val="24"/>
          <w:szCs w:val="24"/>
        </w:rPr>
        <w:t>Directia de Sanatate Publica Judeteana Olt are aprobat un numar de: 110 posturi de asistenti medicali comunitari  si 10 posturi de  mediatori sanitari .</w:t>
      </w:r>
    </w:p>
    <w:p w:rsidR="0030125E" w:rsidRPr="005835D9" w:rsidRDefault="0030125E" w:rsidP="0030125E">
      <w:pPr>
        <w:tabs>
          <w:tab w:val="left" w:pos="2124"/>
        </w:tabs>
        <w:spacing w:line="360" w:lineRule="auto"/>
        <w:jc w:val="both"/>
        <w:rPr>
          <w:rFonts w:ascii="Arial" w:hAnsi="Arial" w:cs="Arial"/>
          <w:sz w:val="24"/>
          <w:szCs w:val="24"/>
        </w:rPr>
      </w:pPr>
      <w:r w:rsidRPr="005835D9">
        <w:rPr>
          <w:rFonts w:ascii="Arial" w:hAnsi="Arial" w:cs="Arial"/>
          <w:sz w:val="24"/>
          <w:szCs w:val="24"/>
        </w:rPr>
        <w:t xml:space="preserve">  Asistența medicală comunitară este reglementată prin Ordonanţa de Urgenţă nr.18 din 27 februarie 2017 privind asistenţa medicală comunitară, Legea nr.180/2017 pentru aprobarea OUG 18/2017, Hotărârea nr. 324 din 23 mai 2019 pentru aprobarea Normelor metodologice privind organizarea, funcţionarea şi finanţarea activităţii de asistenţă medicală comunitară, H.G.459/2010 pentru aprobarea standardului de cost/an pentru servicii acordate în unităţile de asistenţă medico-sociale şi </w:t>
      </w:r>
      <w:r w:rsidRPr="005835D9">
        <w:rPr>
          <w:rFonts w:ascii="Arial" w:hAnsi="Arial" w:cs="Arial"/>
          <w:sz w:val="24"/>
          <w:szCs w:val="24"/>
        </w:rPr>
        <w:lastRenderedPageBreak/>
        <w:t xml:space="preserve">a unor normative privind personalul din unităţile de asistenţă medico-socială şi personalul care desfăşoară activităţi de asistenţă medicală comunitară. Aceste acte normative stipulează ansamblul de activități și servicii de sănătate organizate la nivelul comunității, pentru soluționarea problemelor medico-sociale ale individului. </w:t>
      </w:r>
    </w:p>
    <w:p w:rsidR="0030125E" w:rsidRPr="005835D9" w:rsidRDefault="0030125E" w:rsidP="0030125E">
      <w:pPr>
        <w:tabs>
          <w:tab w:val="left" w:pos="2124"/>
        </w:tabs>
        <w:spacing w:line="360" w:lineRule="auto"/>
        <w:ind w:firstLine="708"/>
        <w:jc w:val="both"/>
        <w:rPr>
          <w:rFonts w:ascii="Arial" w:hAnsi="Arial" w:cs="Arial"/>
          <w:sz w:val="24"/>
          <w:szCs w:val="24"/>
        </w:rPr>
      </w:pPr>
      <w:r w:rsidRPr="005835D9">
        <w:rPr>
          <w:rFonts w:ascii="Arial" w:hAnsi="Arial" w:cs="Arial"/>
          <w:sz w:val="24"/>
          <w:szCs w:val="24"/>
        </w:rPr>
        <w:t>Asistența medicală comunitară se acordă în sistem integrat cu serviciile sociale şi se realizează pe baza nevoilor medico-sociale identificate prin catagrafia populaţiei aparţinând grupurilor vulnerabile din comunităţi, fiind în concordanţă cu politicile şi strategiile guvernamentale, precum şi cu cele ale autorităţilor administraţiei publice locale.</w:t>
      </w:r>
    </w:p>
    <w:p w:rsidR="0030125E" w:rsidRPr="005835D9" w:rsidRDefault="0030125E" w:rsidP="0030125E">
      <w:pPr>
        <w:tabs>
          <w:tab w:val="left" w:pos="2124"/>
        </w:tabs>
        <w:autoSpaceDE w:val="0"/>
        <w:autoSpaceDN w:val="0"/>
        <w:adjustRightInd w:val="0"/>
        <w:spacing w:line="360" w:lineRule="auto"/>
        <w:ind w:firstLine="708"/>
        <w:jc w:val="both"/>
        <w:rPr>
          <w:rFonts w:ascii="Arial" w:hAnsi="Arial" w:cs="Arial"/>
          <w:sz w:val="24"/>
          <w:szCs w:val="24"/>
        </w:rPr>
      </w:pPr>
      <w:r w:rsidRPr="005835D9">
        <w:rPr>
          <w:rFonts w:ascii="Arial" w:hAnsi="Arial" w:cs="Arial"/>
          <w:sz w:val="24"/>
          <w:szCs w:val="24"/>
        </w:rPr>
        <w:t>Asistenţa medicală comunitară cuprinde ansamblul de programe, servicii de sănătate şi acţiuni de sănătate publică furnizate la nivelul comunităţilor cu scopul creşterii accesului populaţiei şi, în special, al grupurilor vulnerabile, inclusiv a celor de etnie romă, la servicii de sănătate, în special la cele centrate pe prevenire.</w:t>
      </w:r>
    </w:p>
    <w:p w:rsidR="0030125E" w:rsidRPr="005835D9" w:rsidRDefault="0030125E" w:rsidP="0030125E">
      <w:pPr>
        <w:tabs>
          <w:tab w:val="left" w:pos="2124"/>
        </w:tabs>
        <w:autoSpaceDE w:val="0"/>
        <w:autoSpaceDN w:val="0"/>
        <w:adjustRightInd w:val="0"/>
        <w:spacing w:line="360" w:lineRule="auto"/>
        <w:ind w:firstLine="708"/>
        <w:jc w:val="both"/>
        <w:rPr>
          <w:rFonts w:ascii="Arial" w:hAnsi="Arial" w:cs="Arial"/>
          <w:sz w:val="24"/>
          <w:szCs w:val="24"/>
        </w:rPr>
      </w:pPr>
      <w:r w:rsidRPr="005835D9">
        <w:rPr>
          <w:rFonts w:ascii="Arial" w:hAnsi="Arial" w:cs="Arial"/>
          <w:sz w:val="24"/>
          <w:szCs w:val="24"/>
        </w:rPr>
        <w:t>Scopul asistenţei medicale comunitare constă în îmbunătăţirea stării de sănătate a populaţiei prin asigurarea echitabilă a accesului la servicii de sănătate a tuturor persoanelor din fiecare comunitate, indiferent de statutul socioeconomic, nivelul de educaţie, amplasarea acesteia în mediul rural sau urban sau de distanţa faţă de furnizorul de servicii medicale.</w:t>
      </w:r>
    </w:p>
    <w:p w:rsidR="0030125E" w:rsidRPr="005835D9" w:rsidRDefault="0030125E" w:rsidP="0030125E">
      <w:pPr>
        <w:tabs>
          <w:tab w:val="left" w:pos="2124"/>
        </w:tabs>
        <w:autoSpaceDE w:val="0"/>
        <w:autoSpaceDN w:val="0"/>
        <w:adjustRightInd w:val="0"/>
        <w:spacing w:line="360" w:lineRule="auto"/>
        <w:ind w:firstLine="708"/>
        <w:jc w:val="both"/>
        <w:rPr>
          <w:rFonts w:ascii="Arial" w:hAnsi="Arial" w:cs="Arial"/>
          <w:sz w:val="24"/>
          <w:szCs w:val="24"/>
        </w:rPr>
      </w:pPr>
      <w:r w:rsidRPr="005835D9">
        <w:rPr>
          <w:rFonts w:ascii="Arial" w:hAnsi="Arial" w:cs="Arial"/>
          <w:sz w:val="24"/>
          <w:szCs w:val="24"/>
        </w:rPr>
        <w:t>Autorităţile administraţiei publice locale sunt responsabile de asigurarea de servicii de asistenţă medicală comunitară a populaţiei, în special a persoanelor aparţinând grupurilor vulnerabile din punct de vedere medical, economic sau social, în condiţiile legii şi în limitele resurselor umane şi financiare existente.</w:t>
      </w:r>
    </w:p>
    <w:p w:rsidR="0030125E" w:rsidRPr="005835D9" w:rsidRDefault="0030125E" w:rsidP="0030125E">
      <w:pPr>
        <w:pStyle w:val="ListParagraph"/>
        <w:tabs>
          <w:tab w:val="left" w:pos="2124"/>
        </w:tabs>
        <w:spacing w:line="360" w:lineRule="auto"/>
        <w:ind w:left="0" w:firstLine="706"/>
        <w:jc w:val="both"/>
        <w:rPr>
          <w:rFonts w:cs="Arial"/>
          <w:lang w:val="it-IT"/>
        </w:rPr>
      </w:pPr>
      <w:r w:rsidRPr="005835D9">
        <w:rPr>
          <w:rFonts w:cs="Arial"/>
          <w:lang w:val="it-IT"/>
        </w:rPr>
        <w:t>Beneficiarii activității de asistență medicală comunitară sunt: comunitatea locală dintr-o arie geografică definită: municipiul, oraşul şi comuna, iar în cadrul acesteia, în mod deosebit, categoriile de persoane vulnerabile, care se află în cel puțin una din următoarele situații: nivel economic sub pragul sărăciei; şomaj, nivel educaţional scăzut; diferite dizabilităţi, boli cronice; boli aflate în faze terminale, care necesită tratamente paleative; graviditate; copiii (sub 18 ani) sau persoanele de vârsta a treia; fac parte din familii monoparentale; au risc de excluziune socială. Aceste persoane sunt ajutate indiferent dacă au sau nu asigurare medicală.</w:t>
      </w:r>
    </w:p>
    <w:p w:rsidR="0030125E" w:rsidRPr="005835D9" w:rsidRDefault="0030125E" w:rsidP="0030125E">
      <w:pPr>
        <w:tabs>
          <w:tab w:val="left" w:pos="2124"/>
        </w:tabs>
        <w:spacing w:line="360" w:lineRule="auto"/>
        <w:ind w:firstLine="708"/>
        <w:jc w:val="both"/>
        <w:rPr>
          <w:rFonts w:ascii="Arial" w:hAnsi="Arial" w:cs="Arial"/>
          <w:sz w:val="24"/>
          <w:szCs w:val="24"/>
        </w:rPr>
      </w:pPr>
      <w:r w:rsidRPr="005835D9">
        <w:rPr>
          <w:rFonts w:ascii="Arial" w:hAnsi="Arial" w:cs="Arial"/>
          <w:sz w:val="24"/>
          <w:szCs w:val="24"/>
        </w:rPr>
        <w:t>Dezvoltarea rețelei de asistență medicală comunitară a reprezentat pentru Direcția de Sănătate Publică Olt o prioritate și a fost inclusă permanent în  Strategiile pe termen scurt și lung, acordându-se o atenție deosebită asistenței medicale preventive și creșterii accesului la servicii medicale de calitate a populației asigurate, dar în mod deosebit a populației neasigurate medical.</w:t>
      </w:r>
    </w:p>
    <w:p w:rsidR="0030125E" w:rsidRPr="005835D9" w:rsidRDefault="0030125E" w:rsidP="0030125E">
      <w:pPr>
        <w:tabs>
          <w:tab w:val="left" w:pos="2124"/>
        </w:tabs>
        <w:spacing w:line="360" w:lineRule="auto"/>
        <w:ind w:firstLine="708"/>
        <w:jc w:val="both"/>
        <w:rPr>
          <w:rFonts w:ascii="Arial" w:hAnsi="Arial" w:cs="Arial"/>
          <w:sz w:val="24"/>
          <w:szCs w:val="24"/>
        </w:rPr>
      </w:pPr>
      <w:r w:rsidRPr="005835D9">
        <w:rPr>
          <w:rFonts w:ascii="Arial" w:hAnsi="Arial" w:cs="Arial"/>
          <w:sz w:val="24"/>
          <w:szCs w:val="24"/>
        </w:rPr>
        <w:lastRenderedPageBreak/>
        <w:t xml:space="preserve">Concret, rețeaua de asistență medicală comunitară s-a dezvoltat atât în mediul urban cât și în  rural, astfel această rețea cuprinde 110 asistenți medicali comunitari și 10 mediatori sanitari în 25 posturi in localitatile urbane și 85 posturi in localitatile rurale). </w:t>
      </w:r>
    </w:p>
    <w:p w:rsidR="0030125E" w:rsidRPr="005835D9" w:rsidRDefault="0030125E" w:rsidP="0030125E">
      <w:pPr>
        <w:tabs>
          <w:tab w:val="left" w:pos="2124"/>
        </w:tabs>
        <w:spacing w:line="360" w:lineRule="auto"/>
        <w:ind w:firstLine="708"/>
        <w:jc w:val="both"/>
        <w:rPr>
          <w:rFonts w:ascii="Arial" w:hAnsi="Arial" w:cs="Arial"/>
          <w:sz w:val="24"/>
          <w:szCs w:val="24"/>
        </w:rPr>
      </w:pPr>
      <w:r w:rsidRPr="005835D9">
        <w:rPr>
          <w:rFonts w:ascii="Arial" w:hAnsi="Arial" w:cs="Arial"/>
          <w:sz w:val="24"/>
          <w:szCs w:val="24"/>
        </w:rPr>
        <w:t>Asistenții medicali comunitari din toate cele 25 localități urbane si 85 rural au dus la îndeplinire atribuțiile care le revin conform legii, facilitând accesul non discriminatoriu al persoanelor din grupul țintă la serviciile de sănătate și contribuind la îmbunătățirea comunicării dintre autoritățile sanitare/medicale și beneficiar.</w:t>
      </w:r>
    </w:p>
    <w:p w:rsidR="0030125E" w:rsidRPr="005835D9" w:rsidRDefault="0030125E" w:rsidP="0030125E">
      <w:pPr>
        <w:tabs>
          <w:tab w:val="left" w:pos="2124"/>
        </w:tabs>
        <w:spacing w:line="360" w:lineRule="auto"/>
        <w:jc w:val="both"/>
        <w:rPr>
          <w:rFonts w:ascii="Arial" w:hAnsi="Arial" w:cs="Arial"/>
          <w:b/>
          <w:sz w:val="24"/>
          <w:szCs w:val="24"/>
        </w:rPr>
      </w:pPr>
      <w:r w:rsidRPr="005835D9">
        <w:rPr>
          <w:rFonts w:ascii="Arial" w:hAnsi="Arial" w:cs="Arial"/>
          <w:b/>
          <w:sz w:val="24"/>
          <w:szCs w:val="24"/>
        </w:rPr>
        <w:t>Activități desfășurate:</w:t>
      </w:r>
    </w:p>
    <w:p w:rsidR="0030125E" w:rsidRPr="005835D9" w:rsidRDefault="0030125E" w:rsidP="0030125E">
      <w:pPr>
        <w:spacing w:line="360" w:lineRule="auto"/>
        <w:ind w:firstLine="708"/>
        <w:jc w:val="both"/>
        <w:rPr>
          <w:rFonts w:ascii="Arial" w:hAnsi="Arial" w:cs="Arial"/>
          <w:sz w:val="24"/>
          <w:szCs w:val="24"/>
        </w:rPr>
      </w:pPr>
      <w:r w:rsidRPr="005835D9">
        <w:rPr>
          <w:rFonts w:ascii="Arial" w:hAnsi="Arial" w:cs="Arial"/>
          <w:sz w:val="24"/>
          <w:szCs w:val="24"/>
        </w:rPr>
        <w:t>În  anul 2022, în județul OLT, pe linie de asistenţă medicală comunitară s-au derulat următoarele activități:</w:t>
      </w:r>
    </w:p>
    <w:p w:rsidR="0030125E" w:rsidRPr="005835D9" w:rsidRDefault="0030125E" w:rsidP="0030125E">
      <w:pPr>
        <w:pStyle w:val="NoSpacing"/>
        <w:spacing w:line="360" w:lineRule="auto"/>
        <w:ind w:left="-270"/>
        <w:jc w:val="both"/>
        <w:rPr>
          <w:rFonts w:ascii="Arial" w:hAnsi="Arial" w:cs="Arial"/>
          <w:sz w:val="24"/>
          <w:szCs w:val="24"/>
        </w:rPr>
      </w:pPr>
      <w:r w:rsidRPr="005835D9">
        <w:rPr>
          <w:rFonts w:ascii="Arial" w:hAnsi="Arial" w:cs="Arial"/>
          <w:sz w:val="24"/>
          <w:szCs w:val="24"/>
        </w:rPr>
        <w:t>- supravegherea permanentă a persoanelor cu vârsta peste 65 ani care locuiesc singure; achiziționarea şi distribuirea medicamentelor beneficiarilor, la indicația medicului de familie etc;</w:t>
      </w:r>
    </w:p>
    <w:p w:rsidR="0030125E" w:rsidRPr="005835D9" w:rsidRDefault="0030125E" w:rsidP="0030125E">
      <w:pPr>
        <w:pStyle w:val="ListParagraph"/>
        <w:numPr>
          <w:ilvl w:val="0"/>
          <w:numId w:val="1"/>
        </w:numPr>
        <w:tabs>
          <w:tab w:val="left" w:pos="2124"/>
        </w:tabs>
        <w:spacing w:line="360" w:lineRule="auto"/>
        <w:ind w:left="0"/>
        <w:contextualSpacing w:val="0"/>
        <w:jc w:val="both"/>
        <w:rPr>
          <w:rFonts w:cs="Arial"/>
        </w:rPr>
      </w:pPr>
      <w:r w:rsidRPr="005835D9">
        <w:rPr>
          <w:rFonts w:cs="Arial"/>
        </w:rPr>
        <w:t>identificarea în cadrul comunității a persoanelor și a grupurilor vulnerabile din punct de vedere medical, social sau al sărăciei, respectiv a factorilor de risc pentru sănătatea acestora și evaluarea, respectiv determinarea nevoilor de servicii de sănătate ale acestora;</w:t>
      </w:r>
    </w:p>
    <w:p w:rsidR="0030125E" w:rsidRPr="005835D9" w:rsidRDefault="0030125E" w:rsidP="0030125E">
      <w:pPr>
        <w:pStyle w:val="ListParagraph"/>
        <w:numPr>
          <w:ilvl w:val="0"/>
          <w:numId w:val="1"/>
        </w:numPr>
        <w:tabs>
          <w:tab w:val="left" w:pos="2124"/>
        </w:tabs>
        <w:spacing w:line="360" w:lineRule="auto"/>
        <w:ind w:left="0"/>
        <w:contextualSpacing w:val="0"/>
        <w:jc w:val="both"/>
        <w:rPr>
          <w:rFonts w:cs="Arial"/>
        </w:rPr>
      </w:pPr>
      <w:r w:rsidRPr="005835D9">
        <w:rPr>
          <w:rFonts w:cs="Arial"/>
        </w:rPr>
        <w:t>furnizarea de servicii de profilaxie primară și secundară  către membrii comunității, în special către persoanele aparținând grupurilor vulnerabile din punct de vedere medical sau social;</w:t>
      </w:r>
    </w:p>
    <w:p w:rsidR="0030125E" w:rsidRPr="005835D9" w:rsidRDefault="0030125E" w:rsidP="0030125E">
      <w:pPr>
        <w:pStyle w:val="ListParagraph"/>
        <w:numPr>
          <w:ilvl w:val="0"/>
          <w:numId w:val="1"/>
        </w:numPr>
        <w:tabs>
          <w:tab w:val="left" w:pos="2124"/>
        </w:tabs>
        <w:autoSpaceDE w:val="0"/>
        <w:autoSpaceDN w:val="0"/>
        <w:adjustRightInd w:val="0"/>
        <w:spacing w:line="360" w:lineRule="auto"/>
        <w:ind w:left="0"/>
        <w:contextualSpacing w:val="0"/>
        <w:jc w:val="both"/>
        <w:rPr>
          <w:rFonts w:cs="Arial"/>
        </w:rPr>
      </w:pPr>
      <w:r w:rsidRPr="005835D9">
        <w:rPr>
          <w:rFonts w:cs="Arial"/>
        </w:rPr>
        <w:t xml:space="preserve">participarea la desfășurarea diferitelor acțiuni colective de pe teritoriul comunității: vaccinări, programe de screening populațional și implementarea programelor naționale de sănătate, inclusiv mobilizarea populației pentru participarea la programele de vaccinări și controalele medicale profilactice; </w:t>
      </w:r>
    </w:p>
    <w:p w:rsidR="0030125E" w:rsidRPr="005835D9" w:rsidRDefault="0030125E" w:rsidP="0030125E">
      <w:pPr>
        <w:pStyle w:val="ListParagraph"/>
        <w:numPr>
          <w:ilvl w:val="0"/>
          <w:numId w:val="1"/>
        </w:numPr>
        <w:tabs>
          <w:tab w:val="left" w:pos="2124"/>
        </w:tabs>
        <w:autoSpaceDE w:val="0"/>
        <w:autoSpaceDN w:val="0"/>
        <w:adjustRightInd w:val="0"/>
        <w:spacing w:line="360" w:lineRule="auto"/>
        <w:ind w:left="0"/>
        <w:contextualSpacing w:val="0"/>
        <w:jc w:val="both"/>
        <w:rPr>
          <w:rFonts w:cs="Arial"/>
        </w:rPr>
      </w:pPr>
      <w:r w:rsidRPr="005835D9">
        <w:rPr>
          <w:rFonts w:cs="Arial"/>
        </w:rPr>
        <w:t xml:space="preserve">semnalarea medicului de familie a cazurilor suspecte de boli transmisibile constatate cu ocazia activităților în teren și participarea la aplicarea măsurilor de prevenire și combatere a eventualelor focare de infecții; </w:t>
      </w:r>
    </w:p>
    <w:p w:rsidR="0030125E" w:rsidRPr="005835D9" w:rsidRDefault="0030125E" w:rsidP="0030125E">
      <w:pPr>
        <w:pStyle w:val="ListParagraph"/>
        <w:numPr>
          <w:ilvl w:val="0"/>
          <w:numId w:val="1"/>
        </w:numPr>
        <w:tabs>
          <w:tab w:val="left" w:pos="2124"/>
        </w:tabs>
        <w:autoSpaceDE w:val="0"/>
        <w:autoSpaceDN w:val="0"/>
        <w:adjustRightInd w:val="0"/>
        <w:spacing w:line="360" w:lineRule="auto"/>
        <w:ind w:left="0"/>
        <w:contextualSpacing w:val="0"/>
        <w:jc w:val="both"/>
        <w:rPr>
          <w:rFonts w:cs="Arial"/>
        </w:rPr>
      </w:pPr>
      <w:r w:rsidRPr="005835D9">
        <w:rPr>
          <w:rFonts w:cs="Arial"/>
        </w:rPr>
        <w:t>identificarea persoanelor neînscrise pe listele medicilor de familie și transmiterea informațiilor despre acestea către medicul de familie, cu precădere a copiilor și a gravidelor în scopul obținerii calității de asigurat de sănătate și a asigurării accesului  acestora la servicii medicale;</w:t>
      </w:r>
    </w:p>
    <w:p w:rsidR="0030125E" w:rsidRPr="005835D9" w:rsidRDefault="0030125E" w:rsidP="0030125E">
      <w:pPr>
        <w:pStyle w:val="ListParagraph"/>
        <w:numPr>
          <w:ilvl w:val="0"/>
          <w:numId w:val="1"/>
        </w:numPr>
        <w:tabs>
          <w:tab w:val="left" w:pos="2124"/>
        </w:tabs>
        <w:autoSpaceDE w:val="0"/>
        <w:autoSpaceDN w:val="0"/>
        <w:adjustRightInd w:val="0"/>
        <w:spacing w:line="360" w:lineRule="auto"/>
        <w:ind w:left="0"/>
        <w:contextualSpacing w:val="0"/>
        <w:jc w:val="both"/>
        <w:rPr>
          <w:rFonts w:cs="Arial"/>
        </w:rPr>
      </w:pPr>
      <w:r w:rsidRPr="005835D9">
        <w:rPr>
          <w:rFonts w:cs="Arial"/>
        </w:rPr>
        <w:t>supravegherea în mod activ a stării de sănătate a sugarului și a copilului mic și promovarea alăptării și practicilor corecte de nutriție; efectuarea de vizite la domiciliul sugarilor cu risc medical sau social și urmărirea  aplicării măsurilor terapeutice recomandate de medic;</w:t>
      </w:r>
    </w:p>
    <w:p w:rsidR="0030125E" w:rsidRPr="005835D9" w:rsidRDefault="0030125E" w:rsidP="0030125E">
      <w:pPr>
        <w:pStyle w:val="ListParagraph"/>
        <w:numPr>
          <w:ilvl w:val="0"/>
          <w:numId w:val="1"/>
        </w:numPr>
        <w:tabs>
          <w:tab w:val="left" w:pos="2124"/>
        </w:tabs>
        <w:autoSpaceDE w:val="0"/>
        <w:autoSpaceDN w:val="0"/>
        <w:adjustRightInd w:val="0"/>
        <w:spacing w:line="360" w:lineRule="auto"/>
        <w:ind w:left="0"/>
        <w:contextualSpacing w:val="0"/>
        <w:jc w:val="both"/>
        <w:rPr>
          <w:rFonts w:cs="Arial"/>
        </w:rPr>
      </w:pPr>
      <w:r w:rsidRPr="005835D9">
        <w:rPr>
          <w:rFonts w:cs="Arial"/>
        </w:rPr>
        <w:t xml:space="preserve">identificarea, urmărirea și supravegherea medicală a gravidelor cu risc medical sau social în colaborare cu medicul de familie și cu asistenta  medicală a acestuia, prin efectuarea de vizite periodice la domiciliul gravidelor și al lăuzelor; </w:t>
      </w:r>
    </w:p>
    <w:p w:rsidR="0030125E" w:rsidRPr="005835D9" w:rsidRDefault="0030125E" w:rsidP="0030125E">
      <w:pPr>
        <w:pStyle w:val="ListParagraph"/>
        <w:numPr>
          <w:ilvl w:val="0"/>
          <w:numId w:val="1"/>
        </w:numPr>
        <w:tabs>
          <w:tab w:val="left" w:pos="2124"/>
        </w:tabs>
        <w:autoSpaceDE w:val="0"/>
        <w:autoSpaceDN w:val="0"/>
        <w:adjustRightInd w:val="0"/>
        <w:spacing w:line="360" w:lineRule="auto"/>
        <w:ind w:left="0"/>
        <w:contextualSpacing w:val="0"/>
        <w:jc w:val="both"/>
        <w:rPr>
          <w:rFonts w:cs="Arial"/>
        </w:rPr>
      </w:pPr>
      <w:r w:rsidRPr="005835D9">
        <w:rPr>
          <w:rFonts w:cs="Arial"/>
        </w:rPr>
        <w:lastRenderedPageBreak/>
        <w:t xml:space="preserve">identificarea femeilor de vârstă fertilă vulnerabile din punct de vedere medical, social sau al sărăciei  și informarea acestora  despre  serviciile de planificare familială și contracepție, precum și asigurarea suportului de a accesa aceste servicii; </w:t>
      </w:r>
    </w:p>
    <w:p w:rsidR="0030125E" w:rsidRPr="005835D9" w:rsidRDefault="0030125E" w:rsidP="0030125E">
      <w:pPr>
        <w:pStyle w:val="ListParagraph"/>
        <w:numPr>
          <w:ilvl w:val="0"/>
          <w:numId w:val="1"/>
        </w:numPr>
        <w:tabs>
          <w:tab w:val="left" w:pos="2124"/>
        </w:tabs>
        <w:autoSpaceDE w:val="0"/>
        <w:autoSpaceDN w:val="0"/>
        <w:adjustRightInd w:val="0"/>
        <w:spacing w:line="360" w:lineRule="auto"/>
        <w:ind w:left="0"/>
        <w:contextualSpacing w:val="0"/>
        <w:jc w:val="both"/>
        <w:rPr>
          <w:rFonts w:cs="Arial"/>
        </w:rPr>
      </w:pPr>
      <w:r w:rsidRPr="005835D9">
        <w:rPr>
          <w:rFonts w:cs="Arial"/>
        </w:rPr>
        <w:t xml:space="preserve">monitorizarea  și supravegherea în mod activ a bolnavilor  din evidența specială respectiv evidența privind tuberculoza, HIV/SIDA, boli rare, prematuri, anemici, persoane cu tulburări mintale și de comportament, consumatori de substanțe psihotrope, alte categorii de persoane supuse riscului sau cu afecțiuni medicale înscrise în registre și evidențe speciale; </w:t>
      </w:r>
    </w:p>
    <w:p w:rsidR="0030125E" w:rsidRPr="005835D9" w:rsidRDefault="0030125E" w:rsidP="0030125E">
      <w:pPr>
        <w:pStyle w:val="ListParagraph"/>
        <w:numPr>
          <w:ilvl w:val="0"/>
          <w:numId w:val="1"/>
        </w:numPr>
        <w:tabs>
          <w:tab w:val="left" w:pos="2124"/>
        </w:tabs>
        <w:autoSpaceDE w:val="0"/>
        <w:autoSpaceDN w:val="0"/>
        <w:adjustRightInd w:val="0"/>
        <w:spacing w:line="360" w:lineRule="auto"/>
        <w:ind w:left="0"/>
        <w:contextualSpacing w:val="0"/>
        <w:jc w:val="both"/>
        <w:rPr>
          <w:rFonts w:cs="Arial"/>
        </w:rPr>
      </w:pPr>
      <w:r w:rsidRPr="005835D9">
        <w:rPr>
          <w:rFonts w:cs="Arial"/>
        </w:rPr>
        <w:t xml:space="preserve">efectuarea de vizite la domiciliu  pentru asistența medicală a pacientului cronic sau în stare de dependență și a vârstnicului, în special a vârstnicului singur, complementar asistenței medicale primare, secundare și terțiare; </w:t>
      </w:r>
    </w:p>
    <w:p w:rsidR="0030125E" w:rsidRPr="005835D9" w:rsidRDefault="0030125E" w:rsidP="0030125E">
      <w:pPr>
        <w:pStyle w:val="ListParagraph"/>
        <w:numPr>
          <w:ilvl w:val="0"/>
          <w:numId w:val="1"/>
        </w:numPr>
        <w:tabs>
          <w:tab w:val="left" w:pos="2124"/>
        </w:tabs>
        <w:autoSpaceDE w:val="0"/>
        <w:autoSpaceDN w:val="0"/>
        <w:adjustRightInd w:val="0"/>
        <w:spacing w:line="360" w:lineRule="auto"/>
        <w:ind w:left="0"/>
        <w:contextualSpacing w:val="0"/>
        <w:jc w:val="both"/>
        <w:rPr>
          <w:rFonts w:cs="Arial"/>
        </w:rPr>
      </w:pPr>
      <w:r w:rsidRPr="005835D9">
        <w:rPr>
          <w:rFonts w:cs="Arial"/>
        </w:rPr>
        <w:t xml:space="preserve">consilierea medicală și socială, în limita competențelor profesionale legale;  </w:t>
      </w:r>
    </w:p>
    <w:p w:rsidR="0030125E" w:rsidRPr="005835D9" w:rsidRDefault="0030125E" w:rsidP="0030125E">
      <w:pPr>
        <w:pStyle w:val="ListParagraph"/>
        <w:numPr>
          <w:ilvl w:val="0"/>
          <w:numId w:val="1"/>
        </w:numPr>
        <w:tabs>
          <w:tab w:val="left" w:pos="2124"/>
        </w:tabs>
        <w:autoSpaceDE w:val="0"/>
        <w:autoSpaceDN w:val="0"/>
        <w:adjustRightInd w:val="0"/>
        <w:spacing w:line="360" w:lineRule="auto"/>
        <w:ind w:left="0"/>
        <w:contextualSpacing w:val="0"/>
        <w:jc w:val="both"/>
        <w:rPr>
          <w:rFonts w:cs="Arial"/>
        </w:rPr>
      </w:pPr>
      <w:r w:rsidRPr="005835D9">
        <w:rPr>
          <w:rFonts w:cs="Arial"/>
        </w:rPr>
        <w:t xml:space="preserve">furnizarea de servicii de asistență medicală de urgență în limita competențelor profesionale legale; </w:t>
      </w:r>
    </w:p>
    <w:p w:rsidR="0030125E" w:rsidRPr="005835D9" w:rsidRDefault="0030125E" w:rsidP="0030125E">
      <w:pPr>
        <w:pStyle w:val="ListParagraph"/>
        <w:numPr>
          <w:ilvl w:val="0"/>
          <w:numId w:val="1"/>
        </w:numPr>
        <w:tabs>
          <w:tab w:val="left" w:pos="2124"/>
        </w:tabs>
        <w:autoSpaceDE w:val="0"/>
        <w:autoSpaceDN w:val="0"/>
        <w:adjustRightInd w:val="0"/>
        <w:spacing w:line="360" w:lineRule="auto"/>
        <w:ind w:left="0"/>
        <w:contextualSpacing w:val="0"/>
        <w:jc w:val="both"/>
        <w:rPr>
          <w:rFonts w:cs="Arial"/>
        </w:rPr>
      </w:pPr>
      <w:r w:rsidRPr="005835D9">
        <w:rPr>
          <w:rFonts w:cs="Arial"/>
        </w:rPr>
        <w:t>direcționarea persoanelor aparținând grupurilor vulnerabile către serviciile medicale și  sociale  și monitorizarea accesului acestora;</w:t>
      </w:r>
    </w:p>
    <w:p w:rsidR="0030125E" w:rsidRPr="005835D9" w:rsidRDefault="0030125E" w:rsidP="0030125E">
      <w:pPr>
        <w:pStyle w:val="ListParagraph"/>
        <w:numPr>
          <w:ilvl w:val="0"/>
          <w:numId w:val="1"/>
        </w:numPr>
        <w:tabs>
          <w:tab w:val="left" w:pos="2124"/>
        </w:tabs>
        <w:autoSpaceDE w:val="0"/>
        <w:autoSpaceDN w:val="0"/>
        <w:adjustRightInd w:val="0"/>
        <w:spacing w:line="360" w:lineRule="auto"/>
        <w:ind w:left="0"/>
        <w:contextualSpacing w:val="0"/>
        <w:jc w:val="both"/>
        <w:rPr>
          <w:rFonts w:cs="Arial"/>
        </w:rPr>
      </w:pPr>
      <w:r w:rsidRPr="005835D9">
        <w:rPr>
          <w:rFonts w:cs="Arial"/>
        </w:rPr>
        <w:t xml:space="preserve">organizarea și desfășurarea de acțiuni în comun cu serviciile sociale din primărie și   personal din alte structuri  de la nivel local sau județean, în cazul problemelor </w:t>
      </w:r>
      <w:r w:rsidRPr="005835D9">
        <w:rPr>
          <w:rFonts w:cs="Arial"/>
          <w:lang w:val="it-IT"/>
        </w:rPr>
        <w:t xml:space="preserve">sociale care pot afecta starea de sănătate sau accesul la servicii medicale ale </w:t>
      </w:r>
      <w:r w:rsidRPr="005835D9">
        <w:rPr>
          <w:rFonts w:cs="Arial"/>
        </w:rPr>
        <w:t>persoanei vulnerabile;</w:t>
      </w:r>
    </w:p>
    <w:p w:rsidR="0030125E" w:rsidRPr="005835D9" w:rsidRDefault="0030125E" w:rsidP="0030125E">
      <w:pPr>
        <w:pStyle w:val="ListParagraph"/>
        <w:numPr>
          <w:ilvl w:val="0"/>
          <w:numId w:val="1"/>
        </w:numPr>
        <w:tabs>
          <w:tab w:val="left" w:pos="2124"/>
        </w:tabs>
        <w:autoSpaceDE w:val="0"/>
        <w:autoSpaceDN w:val="0"/>
        <w:adjustRightInd w:val="0"/>
        <w:spacing w:line="360" w:lineRule="auto"/>
        <w:ind w:left="0"/>
        <w:contextualSpacing w:val="0"/>
        <w:jc w:val="both"/>
        <w:rPr>
          <w:rFonts w:cs="Arial"/>
        </w:rPr>
      </w:pPr>
      <w:r w:rsidRPr="005835D9">
        <w:rPr>
          <w:rFonts w:cs="Arial"/>
        </w:rPr>
        <w:t>identificarea și notificarea autorităților competente a cazurilor de violență domestică, a cazurilor de abuz, a persoanelor cu handicap, a altor situații  care necesită intervenția altor servicii decât cele care sunt de competența asistenței medicale comunitare;</w:t>
      </w:r>
    </w:p>
    <w:p w:rsidR="0030125E" w:rsidRPr="005835D9" w:rsidRDefault="0030125E" w:rsidP="0030125E">
      <w:pPr>
        <w:pStyle w:val="ListParagraph"/>
        <w:numPr>
          <w:ilvl w:val="0"/>
          <w:numId w:val="1"/>
        </w:numPr>
        <w:tabs>
          <w:tab w:val="left" w:pos="2124"/>
        </w:tabs>
        <w:autoSpaceDE w:val="0"/>
        <w:autoSpaceDN w:val="0"/>
        <w:adjustRightInd w:val="0"/>
        <w:spacing w:line="360" w:lineRule="auto"/>
        <w:ind w:left="0"/>
        <w:contextualSpacing w:val="0"/>
        <w:jc w:val="both"/>
        <w:rPr>
          <w:rFonts w:cs="Arial"/>
        </w:rPr>
      </w:pPr>
      <w:r w:rsidRPr="005835D9">
        <w:rPr>
          <w:rFonts w:cs="Arial"/>
        </w:rPr>
        <w:t>colaborarea cu alte instituții și organizații, inclusiv cu organizații neguvernamentale pentru realizarea de programe, proiecte și acțiuni care se adresează persoanelor sau grupurilor vulnerabile din punct de vedere medical, economic sau social;</w:t>
      </w:r>
    </w:p>
    <w:p w:rsidR="0030125E" w:rsidRPr="005835D9" w:rsidRDefault="0030125E" w:rsidP="0030125E">
      <w:pPr>
        <w:pStyle w:val="ListParagraph"/>
        <w:numPr>
          <w:ilvl w:val="0"/>
          <w:numId w:val="1"/>
        </w:numPr>
        <w:tabs>
          <w:tab w:val="left" w:pos="2124"/>
        </w:tabs>
        <w:autoSpaceDE w:val="0"/>
        <w:autoSpaceDN w:val="0"/>
        <w:adjustRightInd w:val="0"/>
        <w:spacing w:line="360" w:lineRule="auto"/>
        <w:ind w:left="0"/>
        <w:contextualSpacing w:val="0"/>
        <w:jc w:val="both"/>
        <w:rPr>
          <w:rFonts w:cs="Arial"/>
        </w:rPr>
      </w:pPr>
      <w:r w:rsidRPr="005835D9">
        <w:rPr>
          <w:rFonts w:cs="Arial"/>
        </w:rPr>
        <w:t>alte activități, servicii și acțiuni de sănătate publică adaptate nevoilor specifice ale comunității și persoanelor din comunitate aparținând grupurilor vulnerabile;</w:t>
      </w:r>
    </w:p>
    <w:p w:rsidR="0030125E" w:rsidRPr="005835D9" w:rsidRDefault="0030125E" w:rsidP="0030125E">
      <w:pPr>
        <w:pStyle w:val="ListParagraph"/>
        <w:numPr>
          <w:ilvl w:val="0"/>
          <w:numId w:val="1"/>
        </w:numPr>
        <w:tabs>
          <w:tab w:val="left" w:pos="2124"/>
        </w:tabs>
        <w:autoSpaceDE w:val="0"/>
        <w:autoSpaceDN w:val="0"/>
        <w:adjustRightInd w:val="0"/>
        <w:spacing w:line="360" w:lineRule="auto"/>
        <w:ind w:left="0"/>
        <w:contextualSpacing w:val="0"/>
        <w:jc w:val="both"/>
        <w:rPr>
          <w:rFonts w:cs="Arial"/>
        </w:rPr>
      </w:pPr>
      <w:r w:rsidRPr="005835D9">
        <w:rPr>
          <w:rFonts w:cs="Arial"/>
        </w:rPr>
        <w:t>întocmirea evidențelor și documentelor utilizate în exercitarea activității, cu respectarea normelor eticii profesionale și păstrării confidențialității în exercitarea profesiei;</w:t>
      </w:r>
    </w:p>
    <w:p w:rsidR="0030125E" w:rsidRPr="005835D9" w:rsidRDefault="0030125E" w:rsidP="0030125E">
      <w:pPr>
        <w:pStyle w:val="ListParagraph"/>
        <w:numPr>
          <w:ilvl w:val="0"/>
          <w:numId w:val="1"/>
        </w:numPr>
        <w:tabs>
          <w:tab w:val="left" w:pos="2124"/>
        </w:tabs>
        <w:autoSpaceDE w:val="0"/>
        <w:autoSpaceDN w:val="0"/>
        <w:adjustRightInd w:val="0"/>
        <w:spacing w:line="360" w:lineRule="auto"/>
        <w:ind w:left="0"/>
        <w:contextualSpacing w:val="0"/>
        <w:jc w:val="both"/>
        <w:rPr>
          <w:rStyle w:val="salnbdy"/>
          <w:rFonts w:eastAsia="Calibri" w:cs="Arial"/>
        </w:rPr>
      </w:pPr>
      <w:r w:rsidRPr="005835D9">
        <w:rPr>
          <w:rFonts w:cs="Arial"/>
        </w:rPr>
        <w:t>desfășurarea de programe și acțiuni destinate protejării sănătății, promovării sănătății și în directă legătură cu determinanți ai stării de sănătate respectiv stil de viață, condiții de mediu fizic și social, acces la servicii de sănătate și efectuarea de activități de educație pentru sănătate în vederea adoptării unui stil de viață sănătos;</w:t>
      </w:r>
    </w:p>
    <w:p w:rsidR="0030125E" w:rsidRPr="005835D9" w:rsidRDefault="0030125E" w:rsidP="0030125E">
      <w:pPr>
        <w:spacing w:line="360" w:lineRule="auto"/>
        <w:ind w:firstLine="708"/>
        <w:jc w:val="both"/>
        <w:rPr>
          <w:rFonts w:ascii="Arial" w:hAnsi="Arial" w:cs="Arial"/>
          <w:sz w:val="24"/>
          <w:szCs w:val="24"/>
        </w:rPr>
      </w:pPr>
      <w:r w:rsidRPr="005835D9">
        <w:rPr>
          <w:rFonts w:ascii="Arial" w:hAnsi="Arial" w:cs="Arial"/>
          <w:sz w:val="24"/>
          <w:szCs w:val="24"/>
        </w:rPr>
        <w:t xml:space="preserve">Raportarea indicatorilor specifici activității de asistență medicală comunitară se face în mod constant de către asistenții medicali comunitari și mediatoarele sanitare în aplicaţia on-line amcmsr.gov.ro. </w:t>
      </w:r>
    </w:p>
    <w:p w:rsidR="0030125E" w:rsidRPr="005835D9" w:rsidRDefault="0030125E" w:rsidP="0030125E">
      <w:pPr>
        <w:spacing w:line="360" w:lineRule="auto"/>
        <w:ind w:firstLine="708"/>
        <w:jc w:val="both"/>
        <w:rPr>
          <w:rFonts w:ascii="Arial" w:hAnsi="Arial" w:cs="Arial"/>
          <w:sz w:val="24"/>
          <w:szCs w:val="24"/>
        </w:rPr>
      </w:pPr>
      <w:r w:rsidRPr="005835D9">
        <w:rPr>
          <w:rFonts w:ascii="Arial" w:hAnsi="Arial" w:cs="Arial"/>
          <w:sz w:val="24"/>
          <w:szCs w:val="24"/>
        </w:rPr>
        <w:lastRenderedPageBreak/>
        <w:t>Asistența medicală comunitară se adresează, în special populaţiei neasigurate medical, defavorizată social, cât şi gravidelor, lăuzelor şi a copiilor (cu vârsta 0-1 an şi peste); participă la acţiuni de luptă în focar şi derularea de acţiuni colective-vaccinări, screening populaţional, diseminarea informaţiilor specifice în planificarea familială și contracepție  la persoanele de vârstă fertilă; promovează importanţa alăptării la sân; participă la identificarea cazurilor de violenţă în familie, cazurilor de abuz; identificarea și monitorizarea persoanelor cu handicap, cât şi a bolnavilor cronici din familiile vulnerabile; urmăreşte şi supraveghează în mod activ persoanele din evidenţa specială (TBC, HIV/SIDA, prematuri, anemici etc); identifică persoanele neînscrise pe listele medicilor de familie şi contribuie la înscrierea acestora; urmăreşte şi supraveghează activ nou-născuţii ale căror mame nu sunt pe listele medicilor de familie; colaborează cu ONG-uri şi cu alte instituţii pentru realizarea programelor ce se adresează unor grupuri-ţintă (vârstnici, alcoolici, consumatori de droguri, persoane cu tulburări mintale şi de comportament), în conformitate cu strategia naţională; efectuează activităţi de educaţie pentru sănătate în vederea adoptării unui stil de viaţă sănătos.</w:t>
      </w:r>
    </w:p>
    <w:p w:rsidR="0030125E" w:rsidRPr="005835D9" w:rsidRDefault="0030125E" w:rsidP="0030125E">
      <w:pPr>
        <w:spacing w:line="360" w:lineRule="auto"/>
        <w:jc w:val="center"/>
        <w:rPr>
          <w:rFonts w:ascii="Arial" w:hAnsi="Arial" w:cs="Arial"/>
          <w:b/>
          <w:sz w:val="24"/>
          <w:szCs w:val="24"/>
        </w:rPr>
      </w:pPr>
      <w:r w:rsidRPr="005835D9">
        <w:rPr>
          <w:rFonts w:ascii="Arial" w:hAnsi="Arial" w:cs="Arial"/>
          <w:b/>
          <w:sz w:val="24"/>
          <w:szCs w:val="24"/>
        </w:rPr>
        <w:t>FIȘA  GENERALĂ  A  POPULAȚIEI  DESERVITE  DE  CĂTRE  ASISTENȚII MEDICALI  COMUNITARI DE PE RAZA JUDETULUI OLT IN ANUL 2022</w:t>
      </w:r>
    </w:p>
    <w:tbl>
      <w:tblPr>
        <w:tblW w:w="0" w:type="auto"/>
        <w:jc w:val="center"/>
        <w:tblCellSpacing w:w="7" w:type="dxa"/>
        <w:tblBorders>
          <w:top w:val="outset" w:sz="6" w:space="0" w:color="auto"/>
          <w:left w:val="outset" w:sz="6" w:space="0" w:color="auto"/>
          <w:bottom w:val="outset" w:sz="6" w:space="0" w:color="auto"/>
          <w:right w:val="outset" w:sz="6" w:space="0" w:color="auto"/>
        </w:tblBorders>
        <w:shd w:val="clear" w:color="auto" w:fill="CCCCCC"/>
        <w:tblCellMar>
          <w:left w:w="0" w:type="dxa"/>
          <w:right w:w="0" w:type="dxa"/>
        </w:tblCellMar>
        <w:tblLook w:val="04A0"/>
      </w:tblPr>
      <w:tblGrid>
        <w:gridCol w:w="3751"/>
        <w:gridCol w:w="1067"/>
        <w:gridCol w:w="2028"/>
        <w:gridCol w:w="1590"/>
      </w:tblGrid>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AMC(Fisa generala)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Beneficiar nou</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Beneficiar cu ref/asis. social</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Beneficiar monitorizat</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8413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1960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93027</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trike/>
                <w:sz w:val="16"/>
                <w:szCs w:val="16"/>
              </w:rPr>
            </w:pPr>
            <w:r w:rsidRPr="00BC3A83">
              <w:rPr>
                <w:rFonts w:ascii="Arial" w:eastAsia="Times New Roman" w:hAnsi="Arial" w:cs="Arial"/>
                <w:strike/>
                <w:sz w:val="16"/>
                <w:szCs w:val="16"/>
              </w:rPr>
              <w:t>01. Copil 0-18 ani</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02. Femeie de varsta fertila (15 - 45 ani)</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432</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32</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2697</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03. Femeie care utilizeaza metode contraceptive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32</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29</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787</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04. Varstnic (peste 65 de ani)</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1359</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131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11317</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05. Persoana neinscrisa la medicul de familie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71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7</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71</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06. Caz de violenta in familie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9</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07. Persoana varstnica fara familie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18</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66</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740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08. Persoana varstnica cu nevoi medico-sociale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18</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449</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09. Adult cu TBC</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104</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10. Adult cu HIV/SIDA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83</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11. Adult cu dizabilitati</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118</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250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3808</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12. Administrare medicamente persoane vulnerabile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37</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40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3222</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13. Adult cu risc medico-social</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222</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180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3006</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14. Adult fara familie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18</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203</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15. Adult cu boli cronice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1695</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181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14332</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16. Varstnic cu boli cronice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1869</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334</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32331</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17. Varstnic cu TBC</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8</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131</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18. Varstnic cu dizabilitati</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255</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537</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10298</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19. Varstnic cu tulburari mintale si de comportament</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18</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342</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20. Varstnic consumator de substante psihotrope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8</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lastRenderedPageBreak/>
              <w:t>21. Adult cu tulburari mintale si de comportament</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14</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302</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22. Adult consumator de substante psihotrope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14</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23. Mama minora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24. Lauza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50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332</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25. Adult (fara probleme medico-sociale)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2019</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64</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7637</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26. Anuntare pentru screening populational</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119</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5</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520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27. Caz tratament paliativ (faza terminala)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17</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245</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28. Planificare familiala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29. Consiliere preconceptionala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27</w:t>
            </w:r>
          </w:p>
        </w:tc>
      </w:tr>
    </w:tbl>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color w:val="000000"/>
          <w:sz w:val="16"/>
          <w:szCs w:val="16"/>
        </w:rPr>
        <w:br/>
      </w:r>
    </w:p>
    <w:tbl>
      <w:tblPr>
        <w:tblW w:w="0" w:type="auto"/>
        <w:jc w:val="center"/>
        <w:tblCellSpacing w:w="7" w:type="dxa"/>
        <w:tblBorders>
          <w:top w:val="outset" w:sz="6" w:space="0" w:color="auto"/>
          <w:left w:val="outset" w:sz="6" w:space="0" w:color="auto"/>
          <w:bottom w:val="outset" w:sz="6" w:space="0" w:color="auto"/>
          <w:right w:val="outset" w:sz="6" w:space="0" w:color="auto"/>
        </w:tblBorders>
        <w:shd w:val="clear" w:color="auto" w:fill="CCCCCC"/>
        <w:tblCellMar>
          <w:left w:w="0" w:type="dxa"/>
          <w:right w:w="0" w:type="dxa"/>
        </w:tblCellMar>
        <w:tblLook w:val="04A0"/>
      </w:tblPr>
      <w:tblGrid>
        <w:gridCol w:w="3662"/>
        <w:gridCol w:w="400"/>
        <w:gridCol w:w="2943"/>
        <w:gridCol w:w="1672"/>
        <w:gridCol w:w="1723"/>
      </w:tblGrid>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Gravida(Fisa raportare)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Trimestrul I de sarcina(sau neclasificabil)</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Trimestrul II de sarcina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Trimestrul III de sarcina</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01. Gravida cu probleme sociale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26</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8</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14</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02. Gravida cu probleme medicale (sarcina cu risc)</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87</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12</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35</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40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03. Gravida care a efectuat consultatii prenatale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396</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50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148</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198</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trike/>
                <w:sz w:val="16"/>
                <w:szCs w:val="16"/>
              </w:rPr>
            </w:pPr>
            <w:r w:rsidRPr="00BC3A83">
              <w:rPr>
                <w:rFonts w:ascii="Arial" w:eastAsia="Times New Roman" w:hAnsi="Arial" w:cs="Arial"/>
                <w:strike/>
                <w:sz w:val="16"/>
                <w:szCs w:val="16"/>
              </w:rPr>
              <w:t>04. Mama minora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trike/>
                <w:sz w:val="16"/>
                <w:szCs w:val="16"/>
              </w:rPr>
            </w:pPr>
            <w:r w:rsidRPr="00BC3A83">
              <w:rPr>
                <w:rFonts w:ascii="Arial" w:eastAsia="Times New Roman" w:hAnsi="Arial" w:cs="Arial"/>
                <w:strike/>
                <w:sz w:val="16"/>
                <w:szCs w:val="16"/>
              </w:rPr>
              <w:t>05. Lauza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06. Avort spontan</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6</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07. Avort medical</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08. Nastere inregistrata la domiciliu</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09. Gravida minora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18</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4</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10. Gravida neinscrisa la MF</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14</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7</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5</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11. Gravida inscrisa de AMC la MF</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113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34</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43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36</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12. Gravida consiliata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394</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66</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143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185</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13. Diagnosticare precoce a sarcinii</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14. Ingrijiri prescrise de medic</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22</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22</w:t>
            </w:r>
          </w:p>
        </w:tc>
      </w:tr>
    </w:tbl>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color w:val="000000"/>
          <w:sz w:val="16"/>
          <w:szCs w:val="16"/>
        </w:rPr>
        <w:br/>
      </w:r>
    </w:p>
    <w:tbl>
      <w:tblPr>
        <w:tblW w:w="0" w:type="auto"/>
        <w:jc w:val="center"/>
        <w:tblCellSpacing w:w="7" w:type="dxa"/>
        <w:tblBorders>
          <w:top w:val="outset" w:sz="6" w:space="0" w:color="auto"/>
          <w:left w:val="outset" w:sz="6" w:space="0" w:color="auto"/>
          <w:bottom w:val="outset" w:sz="6" w:space="0" w:color="auto"/>
          <w:right w:val="outset" w:sz="6" w:space="0" w:color="auto"/>
        </w:tblBorders>
        <w:shd w:val="clear" w:color="auto" w:fill="CCCCCC"/>
        <w:tblCellMar>
          <w:left w:w="0" w:type="dxa"/>
          <w:right w:w="0" w:type="dxa"/>
        </w:tblCellMar>
        <w:tblLook w:val="04A0"/>
      </w:tblPr>
      <w:tblGrid>
        <w:gridCol w:w="4525"/>
        <w:gridCol w:w="454"/>
        <w:gridCol w:w="534"/>
        <w:gridCol w:w="630"/>
      </w:tblGrid>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Copil(Fisa raportare)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0-1an</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1-5 ani</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5-18 ani</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1877</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2238</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3730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01. Nou-nascut (0-27 zile)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194</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02. Prematur</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03. Copil alimentat exclusiv la san</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176</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5</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04. Caz boala infectioasa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9</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97</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05. Copil cu boala cronica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6</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67</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06. Caz profilaxie rahitism (vitD)</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182</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34</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14</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07. Caz profilaxie anemie (fier)</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14</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43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36</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08. Copil nevaccinat cf. Calendarului</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19</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15</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13</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09. Caz HIV/SIDA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10. Caz TBC in tratament</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trike/>
                <w:sz w:val="16"/>
                <w:szCs w:val="16"/>
              </w:rPr>
            </w:pPr>
            <w:r w:rsidRPr="00BC3A83">
              <w:rPr>
                <w:rFonts w:ascii="Arial" w:eastAsia="Times New Roman" w:hAnsi="Arial" w:cs="Arial"/>
                <w:strike/>
                <w:sz w:val="16"/>
                <w:szCs w:val="16"/>
              </w:rPr>
              <w:t>11. Toxicoman</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12. Caz copil cu nevoi medicale speciale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89</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261</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13. Caz copil cu nevoi medicale speciale-fara certificat de hand</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12</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27</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14. Caz copil abandonat</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15. Caz copil dezinstitutionalizat</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lastRenderedPageBreak/>
              <w:t>16. Caz social</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142</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205</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17. Caz copil parasit</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18. Copil abuzat</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4</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19. Deces la domiciliu</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20. Deces la spital</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21. Copil cu parinti migranti</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22. Vaccinat conform calendarului</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138</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90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78</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23. Anuntat la vaccinare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201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106</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148</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24. Copil contact TBC</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25. Copil din familie monoparentala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5</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40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284</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26. Copil cu dizabilitati</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186</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27. Copil cu tulburari mintale si de comportament</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6</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35</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28. Copil consumator de substante psihotrope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5</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29. Copil 0-18 ani (fara probleme medico-sociale)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613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1338</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1858</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30. Anuntare pentru screening populational</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31. Caz tratament paliativ (faza terminala)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32. Copil neinscris la MF</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15</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5</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33. Copil inscris la MF</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267</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205</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270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34. Triaj epidemiologic</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27</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107</w:t>
            </w:r>
          </w:p>
        </w:tc>
      </w:tr>
    </w:tbl>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color w:val="000000"/>
          <w:sz w:val="16"/>
          <w:szCs w:val="16"/>
        </w:rPr>
        <w:br/>
      </w:r>
    </w:p>
    <w:tbl>
      <w:tblPr>
        <w:tblW w:w="0" w:type="auto"/>
        <w:jc w:val="center"/>
        <w:tblCellSpacing w:w="7" w:type="dxa"/>
        <w:tblBorders>
          <w:top w:val="outset" w:sz="6" w:space="0" w:color="auto"/>
          <w:left w:val="outset" w:sz="6" w:space="0" w:color="auto"/>
          <w:bottom w:val="outset" w:sz="6" w:space="0" w:color="auto"/>
          <w:right w:val="outset" w:sz="6" w:space="0" w:color="auto"/>
        </w:tblBorders>
        <w:shd w:val="clear" w:color="auto" w:fill="CCCCCC"/>
        <w:tblCellMar>
          <w:left w:w="0" w:type="dxa"/>
          <w:right w:w="0" w:type="dxa"/>
        </w:tblCellMar>
        <w:tblLook w:val="04A0"/>
      </w:tblPr>
      <w:tblGrid>
        <w:gridCol w:w="4320"/>
        <w:gridCol w:w="1067"/>
        <w:gridCol w:w="2028"/>
        <w:gridCol w:w="1590"/>
      </w:tblGrid>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AMC(Fisa boli rare)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Beneficiar nou</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Beneficiar cu ref/asis. social</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Beneficiar monitorizat</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105</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43</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01. AC-trisomie 21 (sindrom Down)</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15</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02. AC-trisomie 13 (sindrom Patau)</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03. AC-trisomie 18 (sindrom Edwards)</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04. AC-anomalii ale cromozomului X</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6</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14</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05. AC-anomalii ale cromozomului Y</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06. AC-sindrom Lejeune (cri du chat)</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07. AC-sindrom Wolf Hirschhorn</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08. AC-sindrom Prader Willi</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09. AC-sindrom Angelman</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10. AC-sindrom Williams</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11. AC-sindrom Rubinstein Taybi</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12. AC-sindrom DiGeorge-velocardiofacial</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13. AC-retinoblastom</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14. AC-nefroblastom</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15. AC-sindrom Beckwith Wiedemann</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16. AC-alte anomalii cromozomiale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17. G-osteogeneza imperfecta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18. G-boala Fabry</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19. G-boala Pompe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20. G-boala Gaucher</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21. G-tirozinemie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22. G-mucopolizaharidoza tip II (sindromul Hunter)</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lastRenderedPageBreak/>
              <w:t>23. G-mucopolizaharidoza tip I (sindromul Hurler)</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24. G-afibrinogenemie congenitala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25. G-sindrom de imunodeficienta primara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2</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26. G-epidermoliza buloasa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27. G-fenilcetonurie sau deficit de tetrahidrobiopterina (BH4)</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28. G-scleroza tuberoasa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29. G-scleroza laterala amiotrofica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30. G-mucoviscidoza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31. G-distrofie musculara Duchennesi Becker</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32. G-angioedem ereditar</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33. G-neuropatie optica ereditara Leber</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34. G-thalassemia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8</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35. G-boala Wilson</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36. G-sindrom Marfan</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37. G-hemofilie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94</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38. G-sindrom Niemann Pick</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39. G-sindrom Rett</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40. G-sindrom Noonan-rasopatie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41. G-neurofibromatoza</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42. G-boala Huntington</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r>
      <w:tr w:rsidR="0030125E" w:rsidRPr="00BC3A83" w:rsidTr="0030125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rPr>
                <w:rFonts w:ascii="Arial" w:eastAsia="Times New Roman" w:hAnsi="Arial" w:cs="Arial"/>
                <w:sz w:val="16"/>
                <w:szCs w:val="16"/>
              </w:rPr>
            </w:pPr>
            <w:r w:rsidRPr="00BC3A83">
              <w:rPr>
                <w:rFonts w:ascii="Arial" w:eastAsia="Times New Roman" w:hAnsi="Arial" w:cs="Arial"/>
                <w:sz w:val="16"/>
                <w:szCs w:val="16"/>
              </w:rPr>
              <w:t>43. G-alte boli genetice</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sz w:val="16"/>
                <w:szCs w:val="16"/>
              </w:rPr>
            </w:pPr>
            <w:r w:rsidRPr="00BC3A83">
              <w:rPr>
                <w:rFonts w:ascii="Arial" w:eastAsia="Times New Roman" w:hAnsi="Arial" w:cs="Arial"/>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30125E" w:rsidRPr="00BC3A83" w:rsidRDefault="0030125E" w:rsidP="0030125E">
            <w:pPr>
              <w:spacing w:after="0" w:line="360" w:lineRule="auto"/>
              <w:jc w:val="center"/>
              <w:rPr>
                <w:rFonts w:ascii="Arial" w:eastAsia="Times New Roman" w:hAnsi="Arial" w:cs="Arial"/>
                <w:color w:val="FFFFFF" w:themeColor="background1"/>
                <w:sz w:val="16"/>
                <w:szCs w:val="16"/>
              </w:rPr>
            </w:pPr>
            <w:r w:rsidRPr="00BC3A83">
              <w:rPr>
                <w:rFonts w:ascii="Arial" w:eastAsia="Times New Roman" w:hAnsi="Arial" w:cs="Arial"/>
                <w:sz w:val="16"/>
                <w:szCs w:val="16"/>
              </w:rPr>
              <w:t>0</w:t>
            </w:r>
          </w:p>
        </w:tc>
      </w:tr>
    </w:tbl>
    <w:p w:rsidR="0030125E" w:rsidRPr="005835D9" w:rsidRDefault="0030125E" w:rsidP="0030125E">
      <w:pPr>
        <w:spacing w:line="360" w:lineRule="auto"/>
        <w:rPr>
          <w:rFonts w:ascii="Arial" w:hAnsi="Arial" w:cs="Arial"/>
          <w:b/>
          <w:sz w:val="24"/>
          <w:szCs w:val="24"/>
        </w:rPr>
      </w:pPr>
    </w:p>
    <w:p w:rsidR="0030125E" w:rsidRPr="005835D9" w:rsidRDefault="0030125E" w:rsidP="0030125E">
      <w:pPr>
        <w:spacing w:line="360" w:lineRule="auto"/>
        <w:jc w:val="center"/>
        <w:rPr>
          <w:rFonts w:ascii="Arial" w:hAnsi="Arial" w:cs="Arial"/>
          <w:b/>
          <w:sz w:val="24"/>
          <w:szCs w:val="24"/>
        </w:rPr>
      </w:pPr>
    </w:p>
    <w:p w:rsidR="0030125E" w:rsidRPr="005835D9" w:rsidRDefault="0030125E" w:rsidP="0030125E">
      <w:pPr>
        <w:spacing w:line="360" w:lineRule="auto"/>
        <w:jc w:val="center"/>
        <w:rPr>
          <w:rFonts w:ascii="Arial" w:hAnsi="Arial" w:cs="Arial"/>
          <w:b/>
          <w:sz w:val="24"/>
          <w:szCs w:val="24"/>
        </w:rPr>
      </w:pPr>
      <w:r w:rsidRPr="005835D9">
        <w:rPr>
          <w:rFonts w:ascii="Arial" w:hAnsi="Arial" w:cs="Arial"/>
          <w:b/>
          <w:sz w:val="24"/>
          <w:szCs w:val="24"/>
        </w:rPr>
        <w:t>FIȘA GENERALĂ A POPULAȚIEI  DESERVITE  DE CĂTRE  MEDIATOARELE SANITARE DE PE RAZA JUDETULUI OLT IN ANUL 2022</w:t>
      </w:r>
    </w:p>
    <w:p w:rsidR="0030125E" w:rsidRPr="005835D9" w:rsidRDefault="0030125E" w:rsidP="0030125E">
      <w:pPr>
        <w:spacing w:line="360" w:lineRule="auto"/>
        <w:jc w:val="center"/>
        <w:rPr>
          <w:rFonts w:ascii="Arial" w:hAnsi="Arial" w:cs="Arial"/>
          <w:b/>
          <w:sz w:val="24"/>
          <w:szCs w:val="24"/>
        </w:rPr>
      </w:pPr>
    </w:p>
    <w:tbl>
      <w:tblPr>
        <w:tblW w:w="7767" w:type="dxa"/>
        <w:tblInd w:w="98" w:type="dxa"/>
        <w:tblLook w:val="04A0"/>
      </w:tblPr>
      <w:tblGrid>
        <w:gridCol w:w="5087"/>
        <w:gridCol w:w="2100"/>
        <w:gridCol w:w="599"/>
      </w:tblGrid>
      <w:tr w:rsidR="0030125E" w:rsidRPr="005835D9" w:rsidTr="0030125E">
        <w:trPr>
          <w:trHeight w:val="300"/>
        </w:trPr>
        <w:tc>
          <w:tcPr>
            <w:tcW w:w="5087" w:type="dxa"/>
            <w:tcBorders>
              <w:top w:val="single" w:sz="4" w:space="0" w:color="000000"/>
              <w:left w:val="single" w:sz="4" w:space="0" w:color="000000"/>
              <w:bottom w:val="single" w:sz="4" w:space="0" w:color="000000"/>
              <w:right w:val="single" w:sz="4" w:space="0" w:color="000000"/>
            </w:tcBorders>
            <w:shd w:val="clear" w:color="000000" w:fill="CCCCCC"/>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Activitate</w:t>
            </w:r>
          </w:p>
        </w:tc>
        <w:tc>
          <w:tcPr>
            <w:tcW w:w="2100" w:type="dxa"/>
            <w:tcBorders>
              <w:top w:val="single" w:sz="4" w:space="0" w:color="000000"/>
              <w:left w:val="nil"/>
              <w:bottom w:val="single" w:sz="4" w:space="0" w:color="000000"/>
              <w:right w:val="single" w:sz="4" w:space="0" w:color="000000"/>
            </w:tcBorders>
            <w:shd w:val="clear" w:color="000000" w:fill="CCCCCC"/>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Tip persoana</w:t>
            </w:r>
          </w:p>
        </w:tc>
        <w:tc>
          <w:tcPr>
            <w:tcW w:w="580" w:type="dxa"/>
            <w:tcBorders>
              <w:top w:val="single" w:sz="4" w:space="0" w:color="000000"/>
              <w:left w:val="nil"/>
              <w:bottom w:val="single" w:sz="4" w:space="0" w:color="000000"/>
              <w:right w:val="single" w:sz="4" w:space="0" w:color="000000"/>
            </w:tcBorders>
            <w:shd w:val="clear" w:color="000000" w:fill="CCCCCC"/>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Total</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01. Sprijin emitere acte identitate</w:t>
            </w:r>
          </w:p>
        </w:tc>
        <w:tc>
          <w:tcPr>
            <w:tcW w:w="2100" w:type="dxa"/>
            <w:tcBorders>
              <w:top w:val="nil"/>
              <w:left w:val="nil"/>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Adult</w:t>
            </w:r>
          </w:p>
        </w:tc>
        <w:tc>
          <w:tcPr>
            <w:tcW w:w="580" w:type="dxa"/>
            <w:tcBorders>
              <w:top w:val="nil"/>
              <w:left w:val="nil"/>
              <w:bottom w:val="single" w:sz="4" w:space="0" w:color="000000"/>
              <w:right w:val="single" w:sz="4" w:space="0" w:color="000000"/>
            </w:tcBorders>
            <w:shd w:val="clear" w:color="000000" w:fill="DCDCDC"/>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211</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01. Sprijin emitere acte identitate</w:t>
            </w:r>
          </w:p>
        </w:tc>
        <w:tc>
          <w:tcPr>
            <w:tcW w:w="2100" w:type="dxa"/>
            <w:tcBorders>
              <w:top w:val="nil"/>
              <w:left w:val="nil"/>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Copil</w:t>
            </w:r>
          </w:p>
        </w:tc>
        <w:tc>
          <w:tcPr>
            <w:tcW w:w="580" w:type="dxa"/>
            <w:tcBorders>
              <w:top w:val="nil"/>
              <w:left w:val="nil"/>
              <w:bottom w:val="single" w:sz="4" w:space="0" w:color="000000"/>
              <w:right w:val="single" w:sz="4" w:space="0" w:color="000000"/>
            </w:tcBorders>
            <w:shd w:val="clear" w:color="000000" w:fill="E0FFFF"/>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37</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02. Inscriere la medicul de familie</w:t>
            </w:r>
          </w:p>
        </w:tc>
        <w:tc>
          <w:tcPr>
            <w:tcW w:w="2100" w:type="dxa"/>
            <w:tcBorders>
              <w:top w:val="nil"/>
              <w:left w:val="nil"/>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Adult</w:t>
            </w:r>
          </w:p>
        </w:tc>
        <w:tc>
          <w:tcPr>
            <w:tcW w:w="580" w:type="dxa"/>
            <w:tcBorders>
              <w:top w:val="nil"/>
              <w:left w:val="nil"/>
              <w:bottom w:val="single" w:sz="4" w:space="0" w:color="000000"/>
              <w:right w:val="single" w:sz="4" w:space="0" w:color="000000"/>
            </w:tcBorders>
            <w:shd w:val="clear" w:color="000000" w:fill="DCDCDC"/>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76</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02. Inscriere la medicul de familie</w:t>
            </w:r>
          </w:p>
        </w:tc>
        <w:tc>
          <w:tcPr>
            <w:tcW w:w="2100" w:type="dxa"/>
            <w:tcBorders>
              <w:top w:val="nil"/>
              <w:left w:val="nil"/>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Copil</w:t>
            </w:r>
          </w:p>
        </w:tc>
        <w:tc>
          <w:tcPr>
            <w:tcW w:w="580" w:type="dxa"/>
            <w:tcBorders>
              <w:top w:val="nil"/>
              <w:left w:val="nil"/>
              <w:bottom w:val="single" w:sz="4" w:space="0" w:color="000000"/>
              <w:right w:val="single" w:sz="4" w:space="0" w:color="000000"/>
            </w:tcBorders>
            <w:shd w:val="clear" w:color="000000" w:fill="E0FFFF"/>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46</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03. Obtinere certificat de handicap</w:t>
            </w:r>
          </w:p>
        </w:tc>
        <w:tc>
          <w:tcPr>
            <w:tcW w:w="2100" w:type="dxa"/>
            <w:tcBorders>
              <w:top w:val="nil"/>
              <w:left w:val="nil"/>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Adult</w:t>
            </w:r>
          </w:p>
        </w:tc>
        <w:tc>
          <w:tcPr>
            <w:tcW w:w="580" w:type="dxa"/>
            <w:tcBorders>
              <w:top w:val="nil"/>
              <w:left w:val="nil"/>
              <w:bottom w:val="single" w:sz="4" w:space="0" w:color="000000"/>
              <w:right w:val="single" w:sz="4" w:space="0" w:color="000000"/>
            </w:tcBorders>
            <w:shd w:val="clear" w:color="000000" w:fill="DCDCDC"/>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14</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03. Obtinere certificat de handicap</w:t>
            </w:r>
          </w:p>
        </w:tc>
        <w:tc>
          <w:tcPr>
            <w:tcW w:w="2100" w:type="dxa"/>
            <w:tcBorders>
              <w:top w:val="nil"/>
              <w:left w:val="nil"/>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Copil</w:t>
            </w:r>
          </w:p>
        </w:tc>
        <w:tc>
          <w:tcPr>
            <w:tcW w:w="580" w:type="dxa"/>
            <w:tcBorders>
              <w:top w:val="nil"/>
              <w:left w:val="nil"/>
              <w:bottom w:val="single" w:sz="4" w:space="0" w:color="000000"/>
              <w:right w:val="single" w:sz="4" w:space="0" w:color="000000"/>
            </w:tcBorders>
            <w:shd w:val="clear" w:color="000000" w:fill="E0FFFF"/>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5</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04. Caz nou luat in evidenta</w:t>
            </w:r>
          </w:p>
        </w:tc>
        <w:tc>
          <w:tcPr>
            <w:tcW w:w="2100" w:type="dxa"/>
            <w:tcBorders>
              <w:top w:val="nil"/>
              <w:left w:val="nil"/>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Bolnav cronic</w:t>
            </w:r>
          </w:p>
        </w:tc>
        <w:tc>
          <w:tcPr>
            <w:tcW w:w="580" w:type="dxa"/>
            <w:tcBorders>
              <w:top w:val="nil"/>
              <w:left w:val="nil"/>
              <w:bottom w:val="single" w:sz="4" w:space="0" w:color="000000"/>
              <w:right w:val="single" w:sz="4" w:space="0" w:color="000000"/>
            </w:tcBorders>
            <w:shd w:val="clear" w:color="000000" w:fill="DCDCDC"/>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448</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04. Caz nou luat in evidenta</w:t>
            </w:r>
          </w:p>
        </w:tc>
        <w:tc>
          <w:tcPr>
            <w:tcW w:w="2100" w:type="dxa"/>
            <w:tcBorders>
              <w:top w:val="nil"/>
              <w:left w:val="nil"/>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Copil 0-1 ani</w:t>
            </w:r>
          </w:p>
        </w:tc>
        <w:tc>
          <w:tcPr>
            <w:tcW w:w="580" w:type="dxa"/>
            <w:tcBorders>
              <w:top w:val="nil"/>
              <w:left w:val="nil"/>
              <w:bottom w:val="single" w:sz="4" w:space="0" w:color="000000"/>
              <w:right w:val="single" w:sz="4" w:space="0" w:color="000000"/>
            </w:tcBorders>
            <w:shd w:val="clear" w:color="000000" w:fill="E0FFFF"/>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38</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04. Caz nou luat in evidenta</w:t>
            </w:r>
          </w:p>
        </w:tc>
        <w:tc>
          <w:tcPr>
            <w:tcW w:w="2100" w:type="dxa"/>
            <w:tcBorders>
              <w:top w:val="nil"/>
              <w:left w:val="nil"/>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Copil &gt; 1 an</w:t>
            </w:r>
          </w:p>
        </w:tc>
        <w:tc>
          <w:tcPr>
            <w:tcW w:w="580" w:type="dxa"/>
            <w:tcBorders>
              <w:top w:val="nil"/>
              <w:left w:val="nil"/>
              <w:bottom w:val="single" w:sz="4" w:space="0" w:color="000000"/>
              <w:right w:val="single" w:sz="4" w:space="0" w:color="000000"/>
            </w:tcBorders>
            <w:shd w:val="clear" w:color="000000" w:fill="DCDCDC"/>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337</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04. Caz nou luat in evidenta</w:t>
            </w:r>
          </w:p>
        </w:tc>
        <w:tc>
          <w:tcPr>
            <w:tcW w:w="2100" w:type="dxa"/>
            <w:tcBorders>
              <w:top w:val="nil"/>
              <w:left w:val="nil"/>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Gravida</w:t>
            </w:r>
          </w:p>
        </w:tc>
        <w:tc>
          <w:tcPr>
            <w:tcW w:w="580" w:type="dxa"/>
            <w:tcBorders>
              <w:top w:val="nil"/>
              <w:left w:val="nil"/>
              <w:bottom w:val="single" w:sz="4" w:space="0" w:color="000000"/>
              <w:right w:val="single" w:sz="4" w:space="0" w:color="000000"/>
            </w:tcBorders>
            <w:shd w:val="clear" w:color="000000" w:fill="E0FFFF"/>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29</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04. Caz nou luat in evidenta</w:t>
            </w:r>
          </w:p>
        </w:tc>
        <w:tc>
          <w:tcPr>
            <w:tcW w:w="2100" w:type="dxa"/>
            <w:tcBorders>
              <w:top w:val="nil"/>
              <w:left w:val="nil"/>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Lauza</w:t>
            </w:r>
          </w:p>
        </w:tc>
        <w:tc>
          <w:tcPr>
            <w:tcW w:w="580" w:type="dxa"/>
            <w:tcBorders>
              <w:top w:val="nil"/>
              <w:left w:val="nil"/>
              <w:bottom w:val="single" w:sz="4" w:space="0" w:color="000000"/>
              <w:right w:val="single" w:sz="4" w:space="0" w:color="000000"/>
            </w:tcBorders>
            <w:shd w:val="clear" w:color="000000" w:fill="DCDCDC"/>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10</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04. Caz nou luat in evidenta</w:t>
            </w:r>
          </w:p>
        </w:tc>
        <w:tc>
          <w:tcPr>
            <w:tcW w:w="2100" w:type="dxa"/>
            <w:tcBorders>
              <w:top w:val="nil"/>
              <w:left w:val="nil"/>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Nou-nascut</w:t>
            </w:r>
          </w:p>
        </w:tc>
        <w:tc>
          <w:tcPr>
            <w:tcW w:w="580" w:type="dxa"/>
            <w:tcBorders>
              <w:top w:val="nil"/>
              <w:left w:val="nil"/>
              <w:bottom w:val="single" w:sz="4" w:space="0" w:color="000000"/>
              <w:right w:val="single" w:sz="4" w:space="0" w:color="000000"/>
            </w:tcBorders>
            <w:shd w:val="clear" w:color="000000" w:fill="E0FFFF"/>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23</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04. Caz nou luat in evidenta</w:t>
            </w:r>
          </w:p>
        </w:tc>
        <w:tc>
          <w:tcPr>
            <w:tcW w:w="2100" w:type="dxa"/>
            <w:tcBorders>
              <w:top w:val="nil"/>
              <w:left w:val="nil"/>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Varstnic</w:t>
            </w:r>
          </w:p>
        </w:tc>
        <w:tc>
          <w:tcPr>
            <w:tcW w:w="580" w:type="dxa"/>
            <w:tcBorders>
              <w:top w:val="nil"/>
              <w:left w:val="nil"/>
              <w:bottom w:val="single" w:sz="4" w:space="0" w:color="000000"/>
              <w:right w:val="single" w:sz="4" w:space="0" w:color="000000"/>
            </w:tcBorders>
            <w:shd w:val="clear" w:color="000000" w:fill="DCDCDC"/>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90</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05. Vizita si consiliere la domiciliu</w:t>
            </w:r>
          </w:p>
        </w:tc>
        <w:tc>
          <w:tcPr>
            <w:tcW w:w="2100" w:type="dxa"/>
            <w:tcBorders>
              <w:top w:val="nil"/>
              <w:left w:val="nil"/>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Bolnav cronic</w:t>
            </w:r>
          </w:p>
        </w:tc>
        <w:tc>
          <w:tcPr>
            <w:tcW w:w="580" w:type="dxa"/>
            <w:tcBorders>
              <w:top w:val="nil"/>
              <w:left w:val="nil"/>
              <w:bottom w:val="single" w:sz="4" w:space="0" w:color="000000"/>
              <w:right w:val="single" w:sz="4" w:space="0" w:color="000000"/>
            </w:tcBorders>
            <w:shd w:val="clear" w:color="000000" w:fill="E0FFFF"/>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1155</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lastRenderedPageBreak/>
              <w:t>05. Vizita si consiliere la domiciliu</w:t>
            </w:r>
          </w:p>
        </w:tc>
        <w:tc>
          <w:tcPr>
            <w:tcW w:w="2100" w:type="dxa"/>
            <w:tcBorders>
              <w:top w:val="nil"/>
              <w:left w:val="nil"/>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Copil 0-1 ani</w:t>
            </w:r>
          </w:p>
        </w:tc>
        <w:tc>
          <w:tcPr>
            <w:tcW w:w="580" w:type="dxa"/>
            <w:tcBorders>
              <w:top w:val="nil"/>
              <w:left w:val="nil"/>
              <w:bottom w:val="single" w:sz="4" w:space="0" w:color="000000"/>
              <w:right w:val="single" w:sz="4" w:space="0" w:color="000000"/>
            </w:tcBorders>
            <w:shd w:val="clear" w:color="000000" w:fill="DCDCDC"/>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169</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05. Vizita si consiliere la domiciliu</w:t>
            </w:r>
          </w:p>
        </w:tc>
        <w:tc>
          <w:tcPr>
            <w:tcW w:w="2100" w:type="dxa"/>
            <w:tcBorders>
              <w:top w:val="nil"/>
              <w:left w:val="nil"/>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Copil &gt; 1 an</w:t>
            </w:r>
          </w:p>
        </w:tc>
        <w:tc>
          <w:tcPr>
            <w:tcW w:w="580" w:type="dxa"/>
            <w:tcBorders>
              <w:top w:val="nil"/>
              <w:left w:val="nil"/>
              <w:bottom w:val="single" w:sz="4" w:space="0" w:color="000000"/>
              <w:right w:val="single" w:sz="4" w:space="0" w:color="000000"/>
            </w:tcBorders>
            <w:shd w:val="clear" w:color="000000" w:fill="E0FFFF"/>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233</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05. Vizita si consiliere la domiciliu</w:t>
            </w:r>
          </w:p>
        </w:tc>
        <w:tc>
          <w:tcPr>
            <w:tcW w:w="2100" w:type="dxa"/>
            <w:tcBorders>
              <w:top w:val="nil"/>
              <w:left w:val="nil"/>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Gravida</w:t>
            </w:r>
          </w:p>
        </w:tc>
        <w:tc>
          <w:tcPr>
            <w:tcW w:w="580" w:type="dxa"/>
            <w:tcBorders>
              <w:top w:val="nil"/>
              <w:left w:val="nil"/>
              <w:bottom w:val="single" w:sz="4" w:space="0" w:color="000000"/>
              <w:right w:val="single" w:sz="4" w:space="0" w:color="000000"/>
            </w:tcBorders>
            <w:shd w:val="clear" w:color="000000" w:fill="DCDCDC"/>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134</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05. Vizita si consiliere la domiciliu</w:t>
            </w:r>
          </w:p>
        </w:tc>
        <w:tc>
          <w:tcPr>
            <w:tcW w:w="2100" w:type="dxa"/>
            <w:tcBorders>
              <w:top w:val="nil"/>
              <w:left w:val="nil"/>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Lauza</w:t>
            </w:r>
          </w:p>
        </w:tc>
        <w:tc>
          <w:tcPr>
            <w:tcW w:w="580" w:type="dxa"/>
            <w:tcBorders>
              <w:top w:val="nil"/>
              <w:left w:val="nil"/>
              <w:bottom w:val="single" w:sz="4" w:space="0" w:color="000000"/>
              <w:right w:val="single" w:sz="4" w:space="0" w:color="000000"/>
            </w:tcBorders>
            <w:shd w:val="clear" w:color="000000" w:fill="E0FFFF"/>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48</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05. Vizita si consiliere la domiciliu</w:t>
            </w:r>
          </w:p>
        </w:tc>
        <w:tc>
          <w:tcPr>
            <w:tcW w:w="2100" w:type="dxa"/>
            <w:tcBorders>
              <w:top w:val="nil"/>
              <w:left w:val="nil"/>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Nou-nascut</w:t>
            </w:r>
          </w:p>
        </w:tc>
        <w:tc>
          <w:tcPr>
            <w:tcW w:w="580" w:type="dxa"/>
            <w:tcBorders>
              <w:top w:val="nil"/>
              <w:left w:val="nil"/>
              <w:bottom w:val="single" w:sz="4" w:space="0" w:color="000000"/>
              <w:right w:val="single" w:sz="4" w:space="0" w:color="000000"/>
            </w:tcBorders>
            <w:shd w:val="clear" w:color="000000" w:fill="DCDCDC"/>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27</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05. Vizita si consiliere la domiciliu</w:t>
            </w:r>
          </w:p>
        </w:tc>
        <w:tc>
          <w:tcPr>
            <w:tcW w:w="2100" w:type="dxa"/>
            <w:tcBorders>
              <w:top w:val="nil"/>
              <w:left w:val="nil"/>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Varstnic</w:t>
            </w:r>
          </w:p>
        </w:tc>
        <w:tc>
          <w:tcPr>
            <w:tcW w:w="580" w:type="dxa"/>
            <w:tcBorders>
              <w:top w:val="nil"/>
              <w:left w:val="nil"/>
              <w:bottom w:val="single" w:sz="4" w:space="0" w:color="000000"/>
              <w:right w:val="single" w:sz="4" w:space="0" w:color="000000"/>
            </w:tcBorders>
            <w:shd w:val="clear" w:color="000000" w:fill="E0FFFF"/>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375</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06. Campanie vaccinare copii</w:t>
            </w:r>
          </w:p>
        </w:tc>
        <w:tc>
          <w:tcPr>
            <w:tcW w:w="2100" w:type="dxa"/>
            <w:tcBorders>
              <w:top w:val="nil"/>
              <w:left w:val="nil"/>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Anuntat</w:t>
            </w:r>
          </w:p>
        </w:tc>
        <w:tc>
          <w:tcPr>
            <w:tcW w:w="580" w:type="dxa"/>
            <w:tcBorders>
              <w:top w:val="nil"/>
              <w:left w:val="nil"/>
              <w:bottom w:val="single" w:sz="4" w:space="0" w:color="000000"/>
              <w:right w:val="single" w:sz="4" w:space="0" w:color="000000"/>
            </w:tcBorders>
            <w:shd w:val="clear" w:color="000000" w:fill="DCDCDC"/>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190</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06. Campanie vaccinare copii</w:t>
            </w:r>
          </w:p>
        </w:tc>
        <w:tc>
          <w:tcPr>
            <w:tcW w:w="2100" w:type="dxa"/>
            <w:tcBorders>
              <w:top w:val="nil"/>
              <w:left w:val="nil"/>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Vaccinat</w:t>
            </w:r>
          </w:p>
        </w:tc>
        <w:tc>
          <w:tcPr>
            <w:tcW w:w="580" w:type="dxa"/>
            <w:tcBorders>
              <w:top w:val="nil"/>
              <w:left w:val="nil"/>
              <w:bottom w:val="single" w:sz="4" w:space="0" w:color="000000"/>
              <w:right w:val="single" w:sz="4" w:space="0" w:color="000000"/>
            </w:tcBorders>
            <w:shd w:val="clear" w:color="000000" w:fill="E0FFFF"/>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98</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07. Persoana depistata cu TBC</w:t>
            </w:r>
          </w:p>
        </w:tc>
        <w:tc>
          <w:tcPr>
            <w:tcW w:w="2100" w:type="dxa"/>
            <w:tcBorders>
              <w:top w:val="nil"/>
              <w:left w:val="nil"/>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Adult</w:t>
            </w:r>
          </w:p>
        </w:tc>
        <w:tc>
          <w:tcPr>
            <w:tcW w:w="580" w:type="dxa"/>
            <w:tcBorders>
              <w:top w:val="nil"/>
              <w:left w:val="nil"/>
              <w:bottom w:val="single" w:sz="4" w:space="0" w:color="000000"/>
              <w:right w:val="single" w:sz="4" w:space="0" w:color="000000"/>
            </w:tcBorders>
            <w:shd w:val="clear" w:color="000000" w:fill="DCDCDC"/>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15</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07. Persoana depistata cu TBC</w:t>
            </w:r>
          </w:p>
        </w:tc>
        <w:tc>
          <w:tcPr>
            <w:tcW w:w="2100" w:type="dxa"/>
            <w:tcBorders>
              <w:top w:val="nil"/>
              <w:left w:val="nil"/>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Copil</w:t>
            </w:r>
          </w:p>
        </w:tc>
        <w:tc>
          <w:tcPr>
            <w:tcW w:w="580" w:type="dxa"/>
            <w:tcBorders>
              <w:top w:val="nil"/>
              <w:left w:val="nil"/>
              <w:bottom w:val="single" w:sz="4" w:space="0" w:color="000000"/>
              <w:right w:val="single" w:sz="4" w:space="0" w:color="000000"/>
            </w:tcBorders>
            <w:shd w:val="clear" w:color="000000" w:fill="E0FFFF"/>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8</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08. Consemnare probleme sociale</w:t>
            </w:r>
          </w:p>
        </w:tc>
        <w:tc>
          <w:tcPr>
            <w:tcW w:w="2100" w:type="dxa"/>
            <w:tcBorders>
              <w:top w:val="nil"/>
              <w:left w:val="nil"/>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Abandon scolar</w:t>
            </w:r>
          </w:p>
        </w:tc>
        <w:tc>
          <w:tcPr>
            <w:tcW w:w="580" w:type="dxa"/>
            <w:tcBorders>
              <w:top w:val="nil"/>
              <w:left w:val="nil"/>
              <w:bottom w:val="single" w:sz="4" w:space="0" w:color="000000"/>
              <w:right w:val="single" w:sz="4" w:space="0" w:color="000000"/>
            </w:tcBorders>
            <w:shd w:val="clear" w:color="000000" w:fill="DCDCDC"/>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10</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12. Consemnare probleme in comunitati de romi</w:t>
            </w:r>
          </w:p>
        </w:tc>
        <w:tc>
          <w:tcPr>
            <w:tcW w:w="2100" w:type="dxa"/>
            <w:tcBorders>
              <w:top w:val="nil"/>
              <w:left w:val="nil"/>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w:t>
            </w:r>
          </w:p>
        </w:tc>
        <w:tc>
          <w:tcPr>
            <w:tcW w:w="580" w:type="dxa"/>
            <w:tcBorders>
              <w:top w:val="nil"/>
              <w:left w:val="nil"/>
              <w:bottom w:val="single" w:sz="4" w:space="0" w:color="000000"/>
              <w:right w:val="single" w:sz="4" w:space="0" w:color="000000"/>
            </w:tcBorders>
            <w:shd w:val="clear" w:color="000000" w:fill="E0FFFF"/>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5</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13. Persoana depistata cu HTA</w:t>
            </w:r>
          </w:p>
        </w:tc>
        <w:tc>
          <w:tcPr>
            <w:tcW w:w="2100" w:type="dxa"/>
            <w:tcBorders>
              <w:top w:val="nil"/>
              <w:left w:val="nil"/>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Adult</w:t>
            </w:r>
          </w:p>
        </w:tc>
        <w:tc>
          <w:tcPr>
            <w:tcW w:w="580" w:type="dxa"/>
            <w:tcBorders>
              <w:top w:val="nil"/>
              <w:left w:val="nil"/>
              <w:bottom w:val="single" w:sz="4" w:space="0" w:color="000000"/>
              <w:right w:val="single" w:sz="4" w:space="0" w:color="000000"/>
            </w:tcBorders>
            <w:shd w:val="clear" w:color="000000" w:fill="DCDCDC"/>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14</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14. Persoana depistata cu diabet</w:t>
            </w:r>
          </w:p>
        </w:tc>
        <w:tc>
          <w:tcPr>
            <w:tcW w:w="2100" w:type="dxa"/>
            <w:tcBorders>
              <w:top w:val="nil"/>
              <w:left w:val="nil"/>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Adult</w:t>
            </w:r>
          </w:p>
        </w:tc>
        <w:tc>
          <w:tcPr>
            <w:tcW w:w="580" w:type="dxa"/>
            <w:tcBorders>
              <w:top w:val="nil"/>
              <w:left w:val="nil"/>
              <w:bottom w:val="single" w:sz="4" w:space="0" w:color="000000"/>
              <w:right w:val="single" w:sz="4" w:space="0" w:color="000000"/>
            </w:tcBorders>
            <w:shd w:val="clear" w:color="000000" w:fill="E0FFFF"/>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6</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15. Persoana depistata cu hepatita</w:t>
            </w:r>
          </w:p>
        </w:tc>
        <w:tc>
          <w:tcPr>
            <w:tcW w:w="2100" w:type="dxa"/>
            <w:tcBorders>
              <w:top w:val="nil"/>
              <w:left w:val="nil"/>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Adult</w:t>
            </w:r>
          </w:p>
        </w:tc>
        <w:tc>
          <w:tcPr>
            <w:tcW w:w="580" w:type="dxa"/>
            <w:tcBorders>
              <w:top w:val="nil"/>
              <w:left w:val="nil"/>
              <w:bottom w:val="single" w:sz="4" w:space="0" w:color="000000"/>
              <w:right w:val="single" w:sz="4" w:space="0" w:color="000000"/>
            </w:tcBorders>
            <w:shd w:val="clear" w:color="000000" w:fill="DCDCDC"/>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2</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16. Persoana sprijinita in obtinerea unor beneficii sociale</w:t>
            </w:r>
          </w:p>
        </w:tc>
        <w:tc>
          <w:tcPr>
            <w:tcW w:w="2100" w:type="dxa"/>
            <w:tcBorders>
              <w:top w:val="nil"/>
              <w:left w:val="nil"/>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Ajutor social</w:t>
            </w:r>
          </w:p>
        </w:tc>
        <w:tc>
          <w:tcPr>
            <w:tcW w:w="580" w:type="dxa"/>
            <w:tcBorders>
              <w:top w:val="nil"/>
              <w:left w:val="nil"/>
              <w:bottom w:val="single" w:sz="4" w:space="0" w:color="000000"/>
              <w:right w:val="single" w:sz="4" w:space="0" w:color="000000"/>
            </w:tcBorders>
            <w:shd w:val="clear" w:color="000000" w:fill="E0FFFF"/>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394</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16. Persoana sprijinita in obtinerea unor beneficii sociale</w:t>
            </w:r>
          </w:p>
        </w:tc>
        <w:tc>
          <w:tcPr>
            <w:tcW w:w="2100" w:type="dxa"/>
            <w:tcBorders>
              <w:top w:val="nil"/>
              <w:left w:val="nil"/>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Alocatie de sustinere</w:t>
            </w:r>
          </w:p>
        </w:tc>
        <w:tc>
          <w:tcPr>
            <w:tcW w:w="580" w:type="dxa"/>
            <w:tcBorders>
              <w:top w:val="nil"/>
              <w:left w:val="nil"/>
              <w:bottom w:val="single" w:sz="4" w:space="0" w:color="000000"/>
              <w:right w:val="single" w:sz="4" w:space="0" w:color="000000"/>
            </w:tcBorders>
            <w:shd w:val="clear" w:color="000000" w:fill="DCDCDC"/>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284</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16. Persoana sprijinita in obtinerea unor beneficii sociale</w:t>
            </w:r>
          </w:p>
        </w:tc>
        <w:tc>
          <w:tcPr>
            <w:tcW w:w="2100" w:type="dxa"/>
            <w:tcBorders>
              <w:top w:val="nil"/>
              <w:left w:val="nil"/>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Altele</w:t>
            </w:r>
          </w:p>
        </w:tc>
        <w:tc>
          <w:tcPr>
            <w:tcW w:w="580" w:type="dxa"/>
            <w:tcBorders>
              <w:top w:val="nil"/>
              <w:left w:val="nil"/>
              <w:bottom w:val="single" w:sz="4" w:space="0" w:color="000000"/>
              <w:right w:val="single" w:sz="4" w:space="0" w:color="000000"/>
            </w:tcBorders>
            <w:shd w:val="clear" w:color="000000" w:fill="E0FFFF"/>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3060</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16. Persoana sprijinita in obtinerea unor beneficii sociale</w:t>
            </w:r>
          </w:p>
        </w:tc>
        <w:tc>
          <w:tcPr>
            <w:tcW w:w="2100" w:type="dxa"/>
            <w:tcBorders>
              <w:top w:val="nil"/>
              <w:left w:val="nil"/>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Bursa scolara</w:t>
            </w:r>
          </w:p>
        </w:tc>
        <w:tc>
          <w:tcPr>
            <w:tcW w:w="580" w:type="dxa"/>
            <w:tcBorders>
              <w:top w:val="nil"/>
              <w:left w:val="nil"/>
              <w:bottom w:val="single" w:sz="4" w:space="0" w:color="000000"/>
              <w:right w:val="single" w:sz="4" w:space="0" w:color="000000"/>
            </w:tcBorders>
            <w:shd w:val="clear" w:color="000000" w:fill="DCDCDC"/>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216</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17. Caz violenta</w:t>
            </w:r>
          </w:p>
        </w:tc>
        <w:tc>
          <w:tcPr>
            <w:tcW w:w="2100" w:type="dxa"/>
            <w:tcBorders>
              <w:top w:val="nil"/>
              <w:left w:val="nil"/>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In familie</w:t>
            </w:r>
          </w:p>
        </w:tc>
        <w:tc>
          <w:tcPr>
            <w:tcW w:w="580" w:type="dxa"/>
            <w:tcBorders>
              <w:top w:val="nil"/>
              <w:left w:val="nil"/>
              <w:bottom w:val="single" w:sz="4" w:space="0" w:color="000000"/>
              <w:right w:val="single" w:sz="4" w:space="0" w:color="000000"/>
            </w:tcBorders>
            <w:shd w:val="clear" w:color="000000" w:fill="E0FFFF"/>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3</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18. Solicitare S.J.A.</w:t>
            </w:r>
          </w:p>
        </w:tc>
        <w:tc>
          <w:tcPr>
            <w:tcW w:w="2100" w:type="dxa"/>
            <w:tcBorders>
              <w:top w:val="nil"/>
              <w:left w:val="nil"/>
              <w:bottom w:val="single" w:sz="4" w:space="0" w:color="000000"/>
              <w:right w:val="single" w:sz="4" w:space="0" w:color="000000"/>
            </w:tcBorders>
            <w:shd w:val="clear" w:color="000000" w:fill="DCDCDC"/>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w:t>
            </w:r>
          </w:p>
        </w:tc>
        <w:tc>
          <w:tcPr>
            <w:tcW w:w="580" w:type="dxa"/>
            <w:tcBorders>
              <w:top w:val="nil"/>
              <w:left w:val="nil"/>
              <w:bottom w:val="single" w:sz="4" w:space="0" w:color="000000"/>
              <w:right w:val="single" w:sz="4" w:space="0" w:color="000000"/>
            </w:tcBorders>
            <w:shd w:val="clear" w:color="000000" w:fill="DCDCDC"/>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1</w:t>
            </w:r>
          </w:p>
        </w:tc>
      </w:tr>
      <w:tr w:rsidR="0030125E" w:rsidRPr="005835D9" w:rsidTr="0030125E">
        <w:trPr>
          <w:trHeight w:val="300"/>
        </w:trPr>
        <w:tc>
          <w:tcPr>
            <w:tcW w:w="5087" w:type="dxa"/>
            <w:tcBorders>
              <w:top w:val="nil"/>
              <w:left w:val="single" w:sz="4" w:space="0" w:color="000000"/>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19. Campanie/actiune de sanatate publica</w:t>
            </w:r>
          </w:p>
        </w:tc>
        <w:tc>
          <w:tcPr>
            <w:tcW w:w="2100" w:type="dxa"/>
            <w:tcBorders>
              <w:top w:val="nil"/>
              <w:left w:val="nil"/>
              <w:bottom w:val="single" w:sz="4" w:space="0" w:color="000000"/>
              <w:right w:val="single" w:sz="4" w:space="0" w:color="000000"/>
            </w:tcBorders>
            <w:shd w:val="clear" w:color="000000" w:fill="E0FFFF"/>
            <w:noWrap/>
            <w:vAlign w:val="bottom"/>
            <w:hideMark/>
          </w:tcPr>
          <w:p w:rsidR="0030125E" w:rsidRPr="00BC3A83" w:rsidRDefault="0030125E" w:rsidP="0030125E">
            <w:pPr>
              <w:spacing w:after="0" w:line="360" w:lineRule="auto"/>
              <w:rPr>
                <w:rFonts w:ascii="Arial" w:eastAsia="Times New Roman" w:hAnsi="Arial" w:cs="Arial"/>
                <w:color w:val="000000"/>
                <w:sz w:val="16"/>
                <w:szCs w:val="16"/>
              </w:rPr>
            </w:pPr>
            <w:r w:rsidRPr="00BC3A83">
              <w:rPr>
                <w:rFonts w:ascii="Arial" w:eastAsia="Times New Roman" w:hAnsi="Arial" w:cs="Arial"/>
                <w:color w:val="000000"/>
                <w:sz w:val="16"/>
                <w:szCs w:val="16"/>
              </w:rPr>
              <w:t>In familie/familii</w:t>
            </w:r>
          </w:p>
        </w:tc>
        <w:tc>
          <w:tcPr>
            <w:tcW w:w="580" w:type="dxa"/>
            <w:tcBorders>
              <w:top w:val="nil"/>
              <w:left w:val="nil"/>
              <w:bottom w:val="single" w:sz="4" w:space="0" w:color="000000"/>
              <w:right w:val="single" w:sz="4" w:space="0" w:color="000000"/>
            </w:tcBorders>
            <w:shd w:val="clear" w:color="000000" w:fill="E0FFFF"/>
            <w:noWrap/>
            <w:vAlign w:val="center"/>
            <w:hideMark/>
          </w:tcPr>
          <w:p w:rsidR="0030125E" w:rsidRPr="00BC3A83" w:rsidRDefault="0030125E" w:rsidP="0030125E">
            <w:pPr>
              <w:spacing w:after="0" w:line="360" w:lineRule="auto"/>
              <w:jc w:val="center"/>
              <w:rPr>
                <w:rFonts w:ascii="Arial" w:eastAsia="Times New Roman" w:hAnsi="Arial" w:cs="Arial"/>
                <w:b/>
                <w:bCs/>
                <w:color w:val="000000"/>
                <w:sz w:val="16"/>
                <w:szCs w:val="16"/>
              </w:rPr>
            </w:pPr>
            <w:r w:rsidRPr="00BC3A83">
              <w:rPr>
                <w:rFonts w:ascii="Arial" w:eastAsia="Times New Roman" w:hAnsi="Arial" w:cs="Arial"/>
                <w:b/>
                <w:bCs/>
                <w:color w:val="000000"/>
                <w:sz w:val="16"/>
                <w:szCs w:val="16"/>
              </w:rPr>
              <w:t>267</w:t>
            </w:r>
          </w:p>
        </w:tc>
      </w:tr>
    </w:tbl>
    <w:p w:rsidR="007F43A3" w:rsidRPr="00EC476C" w:rsidRDefault="007F43A3" w:rsidP="003852E9">
      <w:pPr>
        <w:spacing w:line="360" w:lineRule="auto"/>
        <w:jc w:val="both"/>
        <w:rPr>
          <w:rFonts w:ascii="Times New Roman" w:hAnsi="Times New Roman" w:cs="Times New Roman"/>
          <w:sz w:val="24"/>
          <w:szCs w:val="24"/>
        </w:rPr>
      </w:pPr>
    </w:p>
    <w:p w:rsidR="00B9094B" w:rsidRPr="00EC476C" w:rsidRDefault="00B9094B" w:rsidP="003852E9">
      <w:pPr>
        <w:spacing w:line="360" w:lineRule="auto"/>
        <w:jc w:val="both"/>
        <w:rPr>
          <w:rFonts w:ascii="Times New Roman" w:hAnsi="Times New Roman" w:cs="Times New Roman"/>
          <w:b/>
          <w:sz w:val="24"/>
          <w:szCs w:val="24"/>
        </w:rPr>
      </w:pPr>
      <w:r w:rsidRPr="00EC476C">
        <w:rPr>
          <w:rFonts w:ascii="Times New Roman" w:hAnsi="Times New Roman" w:cs="Times New Roman"/>
          <w:b/>
          <w:sz w:val="24"/>
          <w:szCs w:val="24"/>
        </w:rPr>
        <w:t>Situatie privind Centrele de Permane</w:t>
      </w:r>
      <w:r w:rsidR="007F4265">
        <w:rPr>
          <w:rFonts w:ascii="Times New Roman" w:hAnsi="Times New Roman" w:cs="Times New Roman"/>
          <w:b/>
          <w:sz w:val="24"/>
          <w:szCs w:val="24"/>
        </w:rPr>
        <w:t>nta Fixe Judetul Olt – anul 2022</w:t>
      </w:r>
    </w:p>
    <w:p w:rsidR="0030125E" w:rsidRPr="00790974" w:rsidRDefault="0030125E" w:rsidP="0030125E">
      <w:pPr>
        <w:spacing w:line="360" w:lineRule="auto"/>
        <w:jc w:val="both"/>
        <w:rPr>
          <w:rFonts w:ascii="Arial" w:hAnsi="Arial" w:cs="Arial"/>
          <w:b/>
          <w:sz w:val="24"/>
          <w:szCs w:val="24"/>
        </w:rPr>
      </w:pPr>
      <w:r w:rsidRPr="00790974">
        <w:rPr>
          <w:rFonts w:ascii="Arial" w:hAnsi="Arial" w:cs="Arial"/>
          <w:b/>
          <w:sz w:val="24"/>
          <w:szCs w:val="24"/>
        </w:rPr>
        <w:t>Situatie privind Centrele de Permanenta Fixe Judetul Olt – anul 2022</w:t>
      </w:r>
    </w:p>
    <w:p w:rsidR="0030125E" w:rsidRPr="00790974" w:rsidRDefault="0030125E" w:rsidP="0030125E">
      <w:pPr>
        <w:spacing w:line="360" w:lineRule="auto"/>
        <w:jc w:val="both"/>
        <w:rPr>
          <w:rFonts w:ascii="Arial" w:hAnsi="Arial" w:cs="Arial"/>
          <w:sz w:val="24"/>
          <w:szCs w:val="24"/>
        </w:rPr>
      </w:pPr>
      <w:r w:rsidRPr="00790974">
        <w:rPr>
          <w:rFonts w:ascii="Arial" w:hAnsi="Arial" w:cs="Arial"/>
          <w:sz w:val="24"/>
          <w:szCs w:val="24"/>
        </w:rPr>
        <w:tab/>
        <w:t>Pe teritoriul judetului Olt continuitatea asistentei medicale primare este asigurata prin 10 centre de permanenta fixe care functioneaza in localitatile : Baldovinesti,  Brastavatu,  Bobicesti,  Crampoia,  Dobroteasa,  Mihaesti, Osica de Sus, Strejesti, Vladila si Visina.</w:t>
      </w:r>
    </w:p>
    <w:p w:rsidR="0030125E" w:rsidRPr="00790974" w:rsidRDefault="0030125E" w:rsidP="0030125E">
      <w:pPr>
        <w:spacing w:line="360" w:lineRule="auto"/>
        <w:jc w:val="both"/>
        <w:rPr>
          <w:rFonts w:ascii="Arial" w:hAnsi="Arial" w:cs="Arial"/>
          <w:sz w:val="24"/>
          <w:szCs w:val="24"/>
        </w:rPr>
      </w:pPr>
      <w:r w:rsidRPr="00790974">
        <w:rPr>
          <w:rFonts w:ascii="Arial" w:hAnsi="Arial" w:cs="Arial"/>
          <w:sz w:val="24"/>
          <w:szCs w:val="24"/>
        </w:rPr>
        <w:tab/>
        <w:t xml:space="preserve">1.Centrul de Permanenta Fix Brastavatu este infiintat in anul 2002 si deserveste un numar de aproximativ 15000 de locuitori. Spatiul este asigurat de catre consiliu local, unde  isi desfasoara activitatea un numar de 7 medici si 7asistenti medicali. Numarul de persoane care a apelat la centru de permanenta in anul 2022 a fost de 4000, iar numarul total de tratamente efectuate  a fost de 2272. </w:t>
      </w:r>
    </w:p>
    <w:p w:rsidR="0030125E" w:rsidRPr="00790974" w:rsidRDefault="0030125E" w:rsidP="0030125E">
      <w:pPr>
        <w:spacing w:line="360" w:lineRule="auto"/>
        <w:ind w:firstLine="708"/>
        <w:jc w:val="both"/>
        <w:rPr>
          <w:rFonts w:ascii="Arial" w:hAnsi="Arial" w:cs="Arial"/>
          <w:sz w:val="24"/>
          <w:szCs w:val="24"/>
        </w:rPr>
      </w:pPr>
      <w:r w:rsidRPr="00790974">
        <w:rPr>
          <w:rFonts w:ascii="Arial" w:hAnsi="Arial" w:cs="Arial"/>
          <w:sz w:val="24"/>
          <w:szCs w:val="24"/>
        </w:rPr>
        <w:t>2.Centrul de Permanenta Fix Baldovineste este infiintat in anul 2016 si deserveste o populatie de peste 8000 de locuitori din urmatoarele localitati : Baldovinesti, Gavanesti, Dobretu, Oboga si Calui.Pentru asigurarea continua a asistentei medicale primare  isi desfasoara activitatea un numar de 7 medici si 7 asistenti medicali . Numarul de persoane care a apelat la centrul de permanenta in anul 2022 a fost de 2005.</w:t>
      </w:r>
    </w:p>
    <w:p w:rsidR="0030125E" w:rsidRPr="00790974" w:rsidRDefault="0030125E" w:rsidP="0030125E">
      <w:pPr>
        <w:spacing w:line="360" w:lineRule="auto"/>
        <w:ind w:firstLine="708"/>
        <w:jc w:val="both"/>
        <w:rPr>
          <w:rFonts w:ascii="Arial" w:hAnsi="Arial" w:cs="Arial"/>
          <w:sz w:val="24"/>
          <w:szCs w:val="24"/>
        </w:rPr>
      </w:pPr>
      <w:r w:rsidRPr="00790974">
        <w:rPr>
          <w:rFonts w:ascii="Arial" w:hAnsi="Arial" w:cs="Arial"/>
          <w:sz w:val="24"/>
          <w:szCs w:val="24"/>
        </w:rPr>
        <w:lastRenderedPageBreak/>
        <w:t>3.Centrul de Permanenta Fix Bobicesti este infiintat in anul 2018. Spatiul unde isi desfasoara activitatea un numar de 7 medici si 7 asistenti medicali este aigurat de catre medicul coordonator. Centrul deserveste o populatie de aproximativ 12700 de persoane din localitatile : Bobicesti, Morunglav, Birza, Sopirlita si Pirscoveni.  In anul 2022 numarul de persoane care a apelat la centrul de permanenta  a fost de 3286.</w:t>
      </w:r>
    </w:p>
    <w:p w:rsidR="0030125E" w:rsidRPr="00790974" w:rsidRDefault="0030125E" w:rsidP="0030125E">
      <w:pPr>
        <w:spacing w:line="360" w:lineRule="auto"/>
        <w:ind w:firstLine="708"/>
        <w:jc w:val="both"/>
        <w:rPr>
          <w:rFonts w:ascii="Arial" w:hAnsi="Arial" w:cs="Arial"/>
          <w:sz w:val="24"/>
          <w:szCs w:val="24"/>
        </w:rPr>
      </w:pPr>
      <w:r w:rsidRPr="00790974">
        <w:rPr>
          <w:rFonts w:ascii="Arial" w:hAnsi="Arial" w:cs="Arial"/>
          <w:sz w:val="24"/>
          <w:szCs w:val="24"/>
        </w:rPr>
        <w:t>4.Centrul de Permanenta Fix Crampoia  asigura asistenta medicala pentru o populatie de aproximativ 19500 de locuitori. Spatiul este asigurat de catre consiliu local.Aici isi desfasoara activitatea un numar de 7 medici si 5 asistenti medicali. Numarul total de persoane care a apelat la centrul de permanenta in anul 2022 a fost de 2861.</w:t>
      </w:r>
    </w:p>
    <w:p w:rsidR="0030125E" w:rsidRPr="00790974" w:rsidRDefault="0030125E" w:rsidP="0030125E">
      <w:pPr>
        <w:spacing w:line="360" w:lineRule="auto"/>
        <w:ind w:firstLine="708"/>
        <w:jc w:val="both"/>
        <w:rPr>
          <w:rFonts w:ascii="Arial" w:hAnsi="Arial" w:cs="Arial"/>
          <w:sz w:val="24"/>
          <w:szCs w:val="24"/>
        </w:rPr>
      </w:pPr>
      <w:r w:rsidRPr="00790974">
        <w:rPr>
          <w:rFonts w:ascii="Arial" w:hAnsi="Arial" w:cs="Arial"/>
          <w:sz w:val="24"/>
          <w:szCs w:val="24"/>
        </w:rPr>
        <w:t>5.Centrul de Permanenta Fix Dobroteasa este infiintat in anul 2002, iar spatiul este asigurat de catre medicul coordonator.Aici isi desfasoara activitatea un numar de 7 medici si 7 asistenti medicali.Numarul de tratamente care s-au efectuat la centru in anul 2022 a fost de 2511, iar numarul de persoane care au apelat la centru a fost de 3287 de persoane.Populatia deservita de centrul de permanenta este de aproximativ 18400 locuitori din localitatile : Dobroteasa, Verguleasa, Vulturesti, Vitomiresti, Samburesti, Leleasca, Topana si Fagetelu.</w:t>
      </w:r>
    </w:p>
    <w:p w:rsidR="0030125E" w:rsidRPr="00790974" w:rsidRDefault="0030125E" w:rsidP="0030125E">
      <w:pPr>
        <w:spacing w:line="360" w:lineRule="auto"/>
        <w:ind w:firstLine="708"/>
        <w:jc w:val="both"/>
        <w:rPr>
          <w:rFonts w:ascii="Arial" w:hAnsi="Arial" w:cs="Arial"/>
          <w:sz w:val="24"/>
          <w:szCs w:val="24"/>
        </w:rPr>
      </w:pPr>
      <w:r w:rsidRPr="00790974">
        <w:rPr>
          <w:rFonts w:ascii="Arial" w:hAnsi="Arial" w:cs="Arial"/>
          <w:sz w:val="24"/>
          <w:szCs w:val="24"/>
        </w:rPr>
        <w:t xml:space="preserve">6.Centrul de Permanenta Fix Mihasti este infiintat in anul 2018 si deserveste aproximativ o populatie de 10000 locuitori. Asistenta medicala primara este asigurata de catre 5 medici si 5 asistenti medicali.Numarul de persoane care a apelat  la centru in anul 2022 a fost de 3840, iar numarul total de tratamente efectuate in centru de 3067. </w:t>
      </w:r>
    </w:p>
    <w:p w:rsidR="0030125E" w:rsidRPr="00790974" w:rsidRDefault="0030125E" w:rsidP="0030125E">
      <w:pPr>
        <w:spacing w:line="360" w:lineRule="auto"/>
        <w:ind w:firstLine="708"/>
        <w:jc w:val="both"/>
        <w:rPr>
          <w:rFonts w:ascii="Arial" w:hAnsi="Arial" w:cs="Arial"/>
          <w:sz w:val="24"/>
          <w:szCs w:val="24"/>
        </w:rPr>
      </w:pPr>
      <w:r w:rsidRPr="00790974">
        <w:rPr>
          <w:rFonts w:ascii="Arial" w:hAnsi="Arial" w:cs="Arial"/>
          <w:sz w:val="24"/>
          <w:szCs w:val="24"/>
        </w:rPr>
        <w:t>7.Centrul de Permanenta Fix Osica de Sus este infiintat in anul 2004, iar spatiul unde functioneaza centru  este asigurat de catre consiliu local, deservind o populatie de aproximativ 30000locuitori.Aici isi desfasoara activitatea un numar de 7 medici si 7 asistenti medicali. Numarul de persoane care a apelat la centru in anul 2022 a fost de 4102 persoane si s-au efectuat 3197 de tratamente medicale.</w:t>
      </w:r>
    </w:p>
    <w:p w:rsidR="0030125E" w:rsidRPr="00790974" w:rsidRDefault="0030125E" w:rsidP="0030125E">
      <w:pPr>
        <w:spacing w:line="360" w:lineRule="auto"/>
        <w:ind w:firstLine="708"/>
        <w:jc w:val="both"/>
        <w:rPr>
          <w:rFonts w:ascii="Arial" w:hAnsi="Arial" w:cs="Arial"/>
          <w:sz w:val="24"/>
          <w:szCs w:val="24"/>
        </w:rPr>
      </w:pPr>
      <w:r w:rsidRPr="00790974">
        <w:rPr>
          <w:rFonts w:ascii="Arial" w:hAnsi="Arial" w:cs="Arial"/>
          <w:sz w:val="24"/>
          <w:szCs w:val="24"/>
        </w:rPr>
        <w:t>8.Centrul de Permanenta Fix Strejesti  este infiintat in anul 2018 si functioneaza in spatiul pus la dispozitie de catre medicul coordonator. Aici isi desfasoara activitatea un numar de 7 medici si 5 asistenti medicali. Numarul de persoane care a apelat la centru in anul 2022 a fost de 6418, iar numarul total de tratamente efectuate in centru de 6177.Centrul de permanenta deserveste o populatie de aproximativ 15200 locuitori.</w:t>
      </w:r>
    </w:p>
    <w:p w:rsidR="0030125E" w:rsidRPr="00790974" w:rsidRDefault="0030125E" w:rsidP="0030125E">
      <w:pPr>
        <w:spacing w:line="360" w:lineRule="auto"/>
        <w:ind w:firstLine="708"/>
        <w:jc w:val="both"/>
        <w:rPr>
          <w:rFonts w:ascii="Arial" w:hAnsi="Arial" w:cs="Arial"/>
          <w:sz w:val="24"/>
          <w:szCs w:val="24"/>
        </w:rPr>
      </w:pPr>
      <w:r w:rsidRPr="00790974">
        <w:rPr>
          <w:rFonts w:ascii="Arial" w:hAnsi="Arial" w:cs="Arial"/>
          <w:sz w:val="24"/>
          <w:szCs w:val="24"/>
        </w:rPr>
        <w:t xml:space="preserve">9.Centrul de Permanenta Fix Vladila este infiintat in anul 2018, si deserveste o populatie de aproximativ 14300 locuitori. Spatiul este asigurat de catre consiliu local. Asistenta medicala primara </w:t>
      </w:r>
      <w:r w:rsidRPr="00790974">
        <w:rPr>
          <w:rFonts w:ascii="Arial" w:hAnsi="Arial" w:cs="Arial"/>
          <w:sz w:val="24"/>
          <w:szCs w:val="24"/>
        </w:rPr>
        <w:lastRenderedPageBreak/>
        <w:t>este asigurata de 7 medici si 7 asistenti medicali. In anul 2022, au apelat la centru un numar de 2827 de persoane, iar numarul total de tratamente efectuate in centru a fost de 3386.</w:t>
      </w:r>
    </w:p>
    <w:p w:rsidR="00183D76" w:rsidRPr="0030125E" w:rsidRDefault="0030125E" w:rsidP="0030125E">
      <w:pPr>
        <w:spacing w:line="360" w:lineRule="auto"/>
        <w:ind w:firstLine="708"/>
        <w:jc w:val="both"/>
        <w:rPr>
          <w:rFonts w:ascii="Arial" w:hAnsi="Arial" w:cs="Arial"/>
          <w:sz w:val="24"/>
          <w:szCs w:val="24"/>
        </w:rPr>
      </w:pPr>
      <w:r w:rsidRPr="00790974">
        <w:rPr>
          <w:rFonts w:ascii="Arial" w:hAnsi="Arial" w:cs="Arial"/>
          <w:sz w:val="24"/>
          <w:szCs w:val="24"/>
        </w:rPr>
        <w:t>10.Centrul de Permanenta Fix Visina este infiintat in anul 2013. Populatia deservita de acest centru este de aproximativ 26000 de locuitori. Numarul de persoane care au apelat la centru in anul 2022 este de 4520, iar pentru 2059 de pacienti s-au efectuat tratamente in centru. Asigurarea continua a asistentei medicale primare este asigurata de 7 medici si 6 asistenti medicali, in spatiul pus la dipozitie de catre consiliu local.</w:t>
      </w:r>
      <w:r w:rsidRPr="00790974">
        <w:rPr>
          <w:rFonts w:ascii="Arial" w:hAnsi="Arial" w:cs="Arial"/>
          <w:sz w:val="24"/>
          <w:szCs w:val="24"/>
        </w:rPr>
        <w:tab/>
      </w:r>
      <w:r w:rsidRPr="00790974">
        <w:rPr>
          <w:rFonts w:ascii="Arial" w:hAnsi="Arial" w:cs="Arial"/>
          <w:sz w:val="24"/>
          <w:szCs w:val="24"/>
        </w:rPr>
        <w:tab/>
      </w:r>
    </w:p>
    <w:p w:rsidR="007F4265" w:rsidRDefault="007F4265" w:rsidP="003852E9">
      <w:pPr>
        <w:spacing w:line="360" w:lineRule="auto"/>
        <w:jc w:val="both"/>
        <w:rPr>
          <w:rFonts w:ascii="Times New Roman" w:hAnsi="Times New Roman" w:cs="Times New Roman"/>
          <w:b/>
          <w:sz w:val="20"/>
          <w:szCs w:val="20"/>
        </w:rPr>
      </w:pPr>
    </w:p>
    <w:p w:rsidR="00FE162F" w:rsidRDefault="00183D76" w:rsidP="003852E9">
      <w:pPr>
        <w:spacing w:line="360" w:lineRule="auto"/>
        <w:jc w:val="both"/>
        <w:rPr>
          <w:rFonts w:ascii="Times New Roman" w:hAnsi="Times New Roman" w:cs="Times New Roman"/>
          <w:b/>
          <w:sz w:val="20"/>
          <w:szCs w:val="20"/>
        </w:rPr>
      </w:pPr>
      <w:r w:rsidRPr="00183D76">
        <w:rPr>
          <w:rFonts w:ascii="Times New Roman" w:hAnsi="Times New Roman" w:cs="Times New Roman"/>
          <w:b/>
          <w:sz w:val="20"/>
          <w:szCs w:val="20"/>
        </w:rPr>
        <w:t>CAP.XI</w:t>
      </w:r>
      <w:r w:rsidR="00E95AAB">
        <w:rPr>
          <w:rFonts w:ascii="Times New Roman" w:hAnsi="Times New Roman" w:cs="Times New Roman"/>
          <w:b/>
          <w:sz w:val="20"/>
          <w:szCs w:val="20"/>
        </w:rPr>
        <w:t>I</w:t>
      </w:r>
      <w:r w:rsidRPr="00183D76">
        <w:rPr>
          <w:rFonts w:ascii="Times New Roman" w:hAnsi="Times New Roman" w:cs="Times New Roman"/>
          <w:b/>
          <w:sz w:val="20"/>
          <w:szCs w:val="20"/>
        </w:rPr>
        <w:t xml:space="preserve"> </w:t>
      </w:r>
      <w:r w:rsidR="00FE162F" w:rsidRPr="00183D76">
        <w:rPr>
          <w:rFonts w:ascii="Times New Roman" w:hAnsi="Times New Roman" w:cs="Times New Roman"/>
          <w:b/>
          <w:sz w:val="20"/>
          <w:szCs w:val="20"/>
        </w:rPr>
        <w:t>COMPARTIMENT STATISTICA/INFORMATICA IN  SANATATE  PUBLICA</w:t>
      </w:r>
    </w:p>
    <w:p w:rsidR="0030125E" w:rsidRPr="0030125E" w:rsidRDefault="0030125E" w:rsidP="0030125E">
      <w:pPr>
        <w:spacing w:line="360" w:lineRule="auto"/>
        <w:rPr>
          <w:rFonts w:ascii="Arial" w:hAnsi="Arial" w:cs="Arial"/>
          <w:b/>
          <w:sz w:val="24"/>
          <w:szCs w:val="24"/>
          <w:lang w:val="en-US"/>
        </w:rPr>
      </w:pPr>
      <w:r w:rsidRPr="000657BF">
        <w:rPr>
          <w:rFonts w:ascii="Arial" w:hAnsi="Arial" w:cs="Arial"/>
          <w:b/>
          <w:sz w:val="24"/>
          <w:szCs w:val="24"/>
          <w:lang w:val="en-US"/>
        </w:rPr>
        <w:t>COMPARTIMENT STATISTICA/INFORMATICA IN  SANATATE  PUBLICA</w:t>
      </w:r>
    </w:p>
    <w:p w:rsidR="0030125E" w:rsidRPr="000657BF" w:rsidRDefault="0030125E" w:rsidP="0030125E">
      <w:pPr>
        <w:spacing w:line="360" w:lineRule="auto"/>
        <w:rPr>
          <w:rFonts w:ascii="Arial" w:hAnsi="Arial" w:cs="Arial"/>
          <w:sz w:val="24"/>
          <w:szCs w:val="24"/>
          <w:lang w:val="en-US"/>
        </w:rPr>
      </w:pPr>
      <w:r w:rsidRPr="000657BF">
        <w:rPr>
          <w:rFonts w:ascii="Arial" w:hAnsi="Arial" w:cs="Arial"/>
          <w:sz w:val="24"/>
          <w:szCs w:val="24"/>
          <w:lang w:val="en-US"/>
        </w:rPr>
        <w:t>Activitatea s-a desfăşurat conform</w:t>
      </w:r>
      <w:r>
        <w:rPr>
          <w:rFonts w:ascii="Arial" w:hAnsi="Arial" w:cs="Arial"/>
          <w:sz w:val="24"/>
          <w:szCs w:val="24"/>
          <w:lang w:val="en-US"/>
        </w:rPr>
        <w:t xml:space="preserve"> prevederilor Legii nr.226/2003, </w:t>
      </w:r>
      <w:r w:rsidRPr="000657BF">
        <w:rPr>
          <w:rFonts w:ascii="Arial" w:hAnsi="Arial" w:cs="Arial"/>
          <w:sz w:val="24"/>
          <w:szCs w:val="24"/>
          <w:lang w:val="en-US"/>
        </w:rPr>
        <w:t>privind</w:t>
      </w:r>
      <w:r>
        <w:rPr>
          <w:rFonts w:ascii="Arial" w:hAnsi="Arial" w:cs="Arial"/>
          <w:sz w:val="24"/>
          <w:szCs w:val="24"/>
          <w:lang w:val="en-US"/>
        </w:rPr>
        <w:t xml:space="preserve"> </w:t>
      </w:r>
      <w:r w:rsidRPr="000657BF">
        <w:rPr>
          <w:rFonts w:ascii="Arial" w:hAnsi="Arial" w:cs="Arial"/>
          <w:sz w:val="24"/>
          <w:szCs w:val="24"/>
          <w:lang w:val="en-US"/>
        </w:rPr>
        <w:t>organizarea</w:t>
      </w:r>
      <w:r>
        <w:rPr>
          <w:rFonts w:ascii="Arial" w:hAnsi="Arial" w:cs="Arial"/>
          <w:sz w:val="24"/>
          <w:szCs w:val="24"/>
          <w:lang w:val="en-US"/>
        </w:rPr>
        <w:t xml:space="preserve"> </w:t>
      </w:r>
      <w:r w:rsidRPr="000657BF">
        <w:rPr>
          <w:rFonts w:ascii="Arial" w:hAnsi="Arial" w:cs="Arial"/>
          <w:sz w:val="24"/>
          <w:szCs w:val="24"/>
          <w:lang w:val="en-US"/>
        </w:rPr>
        <w:t>si</w:t>
      </w:r>
      <w:r>
        <w:rPr>
          <w:rFonts w:ascii="Arial" w:hAnsi="Arial" w:cs="Arial"/>
          <w:sz w:val="24"/>
          <w:szCs w:val="24"/>
          <w:lang w:val="en-US"/>
        </w:rPr>
        <w:t xml:space="preserve"> </w:t>
      </w:r>
      <w:r w:rsidRPr="000657BF">
        <w:rPr>
          <w:rFonts w:ascii="Arial" w:hAnsi="Arial" w:cs="Arial"/>
          <w:sz w:val="24"/>
          <w:szCs w:val="24"/>
          <w:lang w:val="en-US"/>
        </w:rPr>
        <w:t>funcţionarea</w:t>
      </w:r>
      <w:r>
        <w:rPr>
          <w:rFonts w:ascii="Arial" w:hAnsi="Arial" w:cs="Arial"/>
          <w:sz w:val="24"/>
          <w:szCs w:val="24"/>
          <w:lang w:val="en-US"/>
        </w:rPr>
        <w:t xml:space="preserve"> </w:t>
      </w:r>
      <w:r w:rsidRPr="000657BF">
        <w:rPr>
          <w:rFonts w:ascii="Arial" w:hAnsi="Arial" w:cs="Arial"/>
          <w:sz w:val="24"/>
          <w:szCs w:val="24"/>
          <w:lang w:val="en-US"/>
        </w:rPr>
        <w:t>statisticii</w:t>
      </w:r>
      <w:r>
        <w:rPr>
          <w:rFonts w:ascii="Arial" w:hAnsi="Arial" w:cs="Arial"/>
          <w:sz w:val="24"/>
          <w:szCs w:val="24"/>
          <w:lang w:val="en-US"/>
        </w:rPr>
        <w:t xml:space="preserve"> </w:t>
      </w:r>
      <w:r w:rsidRPr="000657BF">
        <w:rPr>
          <w:rFonts w:ascii="Arial" w:hAnsi="Arial" w:cs="Arial"/>
          <w:sz w:val="24"/>
          <w:szCs w:val="24"/>
          <w:lang w:val="en-US"/>
        </w:rPr>
        <w:t>oficiale</w:t>
      </w:r>
      <w:r>
        <w:rPr>
          <w:rFonts w:ascii="Arial" w:hAnsi="Arial" w:cs="Arial"/>
          <w:sz w:val="24"/>
          <w:szCs w:val="24"/>
          <w:lang w:val="en-US"/>
        </w:rPr>
        <w:t xml:space="preserve"> </w:t>
      </w:r>
      <w:r w:rsidRPr="000657BF">
        <w:rPr>
          <w:rFonts w:ascii="Arial" w:hAnsi="Arial" w:cs="Arial"/>
          <w:sz w:val="24"/>
          <w:szCs w:val="24"/>
          <w:lang w:val="en-US"/>
        </w:rPr>
        <w:t>în</w:t>
      </w:r>
      <w:r>
        <w:rPr>
          <w:rFonts w:ascii="Arial" w:hAnsi="Arial" w:cs="Arial"/>
          <w:sz w:val="24"/>
          <w:szCs w:val="24"/>
          <w:lang w:val="en-US"/>
        </w:rPr>
        <w:t xml:space="preserve"> </w:t>
      </w:r>
      <w:r w:rsidRPr="000657BF">
        <w:rPr>
          <w:rFonts w:ascii="Arial" w:hAnsi="Arial" w:cs="Arial"/>
          <w:sz w:val="24"/>
          <w:szCs w:val="24"/>
          <w:lang w:val="en-US"/>
        </w:rPr>
        <w:t>România</w:t>
      </w:r>
      <w:r>
        <w:rPr>
          <w:rFonts w:ascii="Arial" w:hAnsi="Arial" w:cs="Arial"/>
          <w:sz w:val="24"/>
          <w:szCs w:val="24"/>
          <w:lang w:val="en-US"/>
        </w:rPr>
        <w:t xml:space="preserve"> </w:t>
      </w:r>
      <w:r w:rsidRPr="000657BF">
        <w:rPr>
          <w:rFonts w:ascii="Arial" w:hAnsi="Arial" w:cs="Arial"/>
          <w:sz w:val="24"/>
          <w:szCs w:val="24"/>
          <w:lang w:val="en-US"/>
        </w:rPr>
        <w:t>şi a Regulamentului de funcţionare a DSP.</w:t>
      </w:r>
      <w:r w:rsidR="00EE58D2">
        <w:rPr>
          <w:rFonts w:ascii="Arial" w:hAnsi="Arial" w:cs="Arial"/>
          <w:sz w:val="24"/>
          <w:szCs w:val="24"/>
          <w:lang w:val="en-US"/>
        </w:rPr>
        <w:t xml:space="preserve"> </w:t>
      </w:r>
      <w:r w:rsidRPr="000657BF">
        <w:rPr>
          <w:rFonts w:ascii="Arial" w:hAnsi="Arial" w:cs="Arial"/>
          <w:sz w:val="24"/>
          <w:szCs w:val="24"/>
          <w:lang w:val="en-US"/>
        </w:rPr>
        <w:t>S-a urmărit</w:t>
      </w:r>
      <w:r w:rsidR="00EE58D2">
        <w:rPr>
          <w:rFonts w:ascii="Arial" w:hAnsi="Arial" w:cs="Arial"/>
          <w:sz w:val="24"/>
          <w:szCs w:val="24"/>
          <w:lang w:val="en-US"/>
        </w:rPr>
        <w:t xml:space="preserve"> </w:t>
      </w:r>
      <w:r w:rsidRPr="000657BF">
        <w:rPr>
          <w:rFonts w:ascii="Arial" w:hAnsi="Arial" w:cs="Arial"/>
          <w:sz w:val="24"/>
          <w:szCs w:val="24"/>
          <w:lang w:val="en-US"/>
        </w:rPr>
        <w:t>în</w:t>
      </w:r>
      <w:r w:rsidR="00EE58D2">
        <w:rPr>
          <w:rFonts w:ascii="Arial" w:hAnsi="Arial" w:cs="Arial"/>
          <w:sz w:val="24"/>
          <w:szCs w:val="24"/>
          <w:lang w:val="en-US"/>
        </w:rPr>
        <w:t xml:space="preserve"> </w:t>
      </w:r>
      <w:r w:rsidRPr="000657BF">
        <w:rPr>
          <w:rFonts w:ascii="Arial" w:hAnsi="Arial" w:cs="Arial"/>
          <w:sz w:val="24"/>
          <w:szCs w:val="24"/>
          <w:lang w:val="en-US"/>
        </w:rPr>
        <w:t>permanenţă</w:t>
      </w:r>
      <w:r w:rsidR="00EE58D2">
        <w:rPr>
          <w:rFonts w:ascii="Arial" w:hAnsi="Arial" w:cs="Arial"/>
          <w:sz w:val="24"/>
          <w:szCs w:val="24"/>
          <w:lang w:val="en-US"/>
        </w:rPr>
        <w:t xml:space="preserve"> </w:t>
      </w:r>
      <w:r w:rsidRPr="000657BF">
        <w:rPr>
          <w:rFonts w:ascii="Arial" w:hAnsi="Arial" w:cs="Arial"/>
          <w:sz w:val="24"/>
          <w:szCs w:val="24"/>
          <w:lang w:val="en-US"/>
        </w:rPr>
        <w:t>punerea</w:t>
      </w:r>
      <w:r w:rsidR="00EE58D2">
        <w:rPr>
          <w:rFonts w:ascii="Arial" w:hAnsi="Arial" w:cs="Arial"/>
          <w:sz w:val="24"/>
          <w:szCs w:val="24"/>
          <w:lang w:val="en-US"/>
        </w:rPr>
        <w:t xml:space="preserve"> </w:t>
      </w:r>
      <w:r w:rsidRPr="000657BF">
        <w:rPr>
          <w:rFonts w:ascii="Arial" w:hAnsi="Arial" w:cs="Arial"/>
          <w:sz w:val="24"/>
          <w:szCs w:val="24"/>
          <w:lang w:val="en-US"/>
        </w:rPr>
        <w:t>în</w:t>
      </w:r>
      <w:r w:rsidR="00EE58D2">
        <w:rPr>
          <w:rFonts w:ascii="Arial" w:hAnsi="Arial" w:cs="Arial"/>
          <w:sz w:val="24"/>
          <w:szCs w:val="24"/>
          <w:lang w:val="en-US"/>
        </w:rPr>
        <w:t xml:space="preserve"> </w:t>
      </w:r>
      <w:r w:rsidRPr="000657BF">
        <w:rPr>
          <w:rFonts w:ascii="Arial" w:hAnsi="Arial" w:cs="Arial"/>
          <w:sz w:val="24"/>
          <w:szCs w:val="24"/>
          <w:lang w:val="en-US"/>
        </w:rPr>
        <w:t>aplicare a</w:t>
      </w:r>
      <w:r w:rsidR="00EE58D2">
        <w:rPr>
          <w:rFonts w:ascii="Arial" w:hAnsi="Arial" w:cs="Arial"/>
          <w:sz w:val="24"/>
          <w:szCs w:val="24"/>
          <w:lang w:val="en-US"/>
        </w:rPr>
        <w:t xml:space="preserve"> </w:t>
      </w:r>
      <w:r w:rsidRPr="000657BF">
        <w:rPr>
          <w:rFonts w:ascii="Arial" w:hAnsi="Arial" w:cs="Arial"/>
          <w:sz w:val="24"/>
          <w:szCs w:val="24"/>
          <w:lang w:val="en-US"/>
        </w:rPr>
        <w:t>prevederilor</w:t>
      </w:r>
      <w:r w:rsidR="00EE58D2">
        <w:rPr>
          <w:rFonts w:ascii="Arial" w:hAnsi="Arial" w:cs="Arial"/>
          <w:sz w:val="24"/>
          <w:szCs w:val="24"/>
          <w:lang w:val="en-US"/>
        </w:rPr>
        <w:t xml:space="preserve"> </w:t>
      </w:r>
      <w:r w:rsidRPr="000657BF">
        <w:rPr>
          <w:rFonts w:ascii="Arial" w:hAnsi="Arial" w:cs="Arial"/>
          <w:sz w:val="24"/>
          <w:szCs w:val="24"/>
          <w:lang w:val="en-US"/>
        </w:rPr>
        <w:t>legale</w:t>
      </w:r>
      <w:r w:rsidR="00EE58D2">
        <w:rPr>
          <w:rFonts w:ascii="Arial" w:hAnsi="Arial" w:cs="Arial"/>
          <w:sz w:val="24"/>
          <w:szCs w:val="24"/>
          <w:lang w:val="en-US"/>
        </w:rPr>
        <w:t xml:space="preserve"> </w:t>
      </w:r>
      <w:r w:rsidRPr="000657BF">
        <w:rPr>
          <w:rFonts w:ascii="Arial" w:hAnsi="Arial" w:cs="Arial"/>
          <w:sz w:val="24"/>
          <w:szCs w:val="24"/>
          <w:lang w:val="en-US"/>
        </w:rPr>
        <w:t>privind</w:t>
      </w:r>
      <w:r w:rsidR="00EE58D2">
        <w:rPr>
          <w:rFonts w:ascii="Arial" w:hAnsi="Arial" w:cs="Arial"/>
          <w:sz w:val="24"/>
          <w:szCs w:val="24"/>
          <w:lang w:val="en-US"/>
        </w:rPr>
        <w:t xml:space="preserve"> </w:t>
      </w:r>
      <w:r w:rsidRPr="000657BF">
        <w:rPr>
          <w:rFonts w:ascii="Arial" w:hAnsi="Arial" w:cs="Arial"/>
          <w:sz w:val="24"/>
          <w:szCs w:val="24"/>
          <w:lang w:val="en-US"/>
        </w:rPr>
        <w:t>evidenţele</w:t>
      </w:r>
      <w:r w:rsidR="00EE58D2">
        <w:rPr>
          <w:rFonts w:ascii="Arial" w:hAnsi="Arial" w:cs="Arial"/>
          <w:sz w:val="24"/>
          <w:szCs w:val="24"/>
          <w:lang w:val="en-US"/>
        </w:rPr>
        <w:t xml:space="preserve"> </w:t>
      </w:r>
      <w:r w:rsidRPr="000657BF">
        <w:rPr>
          <w:rFonts w:ascii="Arial" w:hAnsi="Arial" w:cs="Arial"/>
          <w:sz w:val="24"/>
          <w:szCs w:val="24"/>
          <w:lang w:val="en-US"/>
        </w:rPr>
        <w:t>primare</w:t>
      </w:r>
      <w:r w:rsidR="00EE58D2">
        <w:rPr>
          <w:rFonts w:ascii="Arial" w:hAnsi="Arial" w:cs="Arial"/>
          <w:sz w:val="24"/>
          <w:szCs w:val="24"/>
          <w:lang w:val="en-US"/>
        </w:rPr>
        <w:t xml:space="preserve"> </w:t>
      </w:r>
      <w:r w:rsidRPr="000657BF">
        <w:rPr>
          <w:rFonts w:ascii="Arial" w:hAnsi="Arial" w:cs="Arial"/>
          <w:sz w:val="24"/>
          <w:szCs w:val="24"/>
          <w:lang w:val="en-US"/>
        </w:rPr>
        <w:t>si</w:t>
      </w:r>
      <w:r w:rsidR="00EE58D2">
        <w:rPr>
          <w:rFonts w:ascii="Arial" w:hAnsi="Arial" w:cs="Arial"/>
          <w:sz w:val="24"/>
          <w:szCs w:val="24"/>
          <w:lang w:val="en-US"/>
        </w:rPr>
        <w:t xml:space="preserve"> </w:t>
      </w:r>
      <w:r w:rsidRPr="000657BF">
        <w:rPr>
          <w:rFonts w:ascii="Arial" w:hAnsi="Arial" w:cs="Arial"/>
          <w:sz w:val="24"/>
          <w:szCs w:val="24"/>
          <w:lang w:val="en-US"/>
        </w:rPr>
        <w:t>secundare la nivelul</w:t>
      </w:r>
      <w:r w:rsidR="00EE58D2">
        <w:rPr>
          <w:rFonts w:ascii="Arial" w:hAnsi="Arial" w:cs="Arial"/>
          <w:sz w:val="24"/>
          <w:szCs w:val="24"/>
          <w:lang w:val="en-US"/>
        </w:rPr>
        <w:t xml:space="preserve"> </w:t>
      </w:r>
      <w:r w:rsidRPr="000657BF">
        <w:rPr>
          <w:rFonts w:ascii="Arial" w:hAnsi="Arial" w:cs="Arial"/>
          <w:sz w:val="24"/>
          <w:szCs w:val="24"/>
          <w:lang w:val="en-US"/>
        </w:rPr>
        <w:t>tuturor</w:t>
      </w:r>
      <w:r w:rsidR="00EE58D2">
        <w:rPr>
          <w:rFonts w:ascii="Arial" w:hAnsi="Arial" w:cs="Arial"/>
          <w:sz w:val="24"/>
          <w:szCs w:val="24"/>
          <w:lang w:val="en-US"/>
        </w:rPr>
        <w:t xml:space="preserve"> </w:t>
      </w:r>
      <w:r w:rsidRPr="000657BF">
        <w:rPr>
          <w:rFonts w:ascii="Arial" w:hAnsi="Arial" w:cs="Arial"/>
          <w:sz w:val="24"/>
          <w:szCs w:val="24"/>
          <w:lang w:val="en-US"/>
        </w:rPr>
        <w:t>unităţilor</w:t>
      </w:r>
      <w:r w:rsidR="00EE58D2">
        <w:rPr>
          <w:rFonts w:ascii="Arial" w:hAnsi="Arial" w:cs="Arial"/>
          <w:sz w:val="24"/>
          <w:szCs w:val="24"/>
          <w:lang w:val="en-US"/>
        </w:rPr>
        <w:t xml:space="preserve"> </w:t>
      </w:r>
      <w:r w:rsidRPr="000657BF">
        <w:rPr>
          <w:rFonts w:ascii="Arial" w:hAnsi="Arial" w:cs="Arial"/>
          <w:sz w:val="24"/>
          <w:szCs w:val="24"/>
          <w:lang w:val="en-US"/>
        </w:rPr>
        <w:t>sanitare din judeţul</w:t>
      </w:r>
      <w:r w:rsidR="00EE58D2">
        <w:rPr>
          <w:rFonts w:ascii="Arial" w:hAnsi="Arial" w:cs="Arial"/>
          <w:sz w:val="24"/>
          <w:szCs w:val="24"/>
          <w:lang w:val="en-US"/>
        </w:rPr>
        <w:t xml:space="preserve"> </w:t>
      </w:r>
      <w:r w:rsidRPr="000657BF">
        <w:rPr>
          <w:rFonts w:ascii="Arial" w:hAnsi="Arial" w:cs="Arial"/>
          <w:sz w:val="24"/>
          <w:szCs w:val="24"/>
          <w:lang w:val="en-US"/>
        </w:rPr>
        <w:t>Olt cat şi</w:t>
      </w:r>
      <w:r w:rsidR="00EE58D2">
        <w:rPr>
          <w:rFonts w:ascii="Arial" w:hAnsi="Arial" w:cs="Arial"/>
          <w:sz w:val="24"/>
          <w:szCs w:val="24"/>
          <w:lang w:val="en-US"/>
        </w:rPr>
        <w:t xml:space="preserve"> </w:t>
      </w:r>
      <w:r w:rsidRPr="000657BF">
        <w:rPr>
          <w:rFonts w:ascii="Arial" w:hAnsi="Arial" w:cs="Arial"/>
          <w:sz w:val="24"/>
          <w:szCs w:val="24"/>
          <w:lang w:val="en-US"/>
        </w:rPr>
        <w:t>raportarea</w:t>
      </w:r>
      <w:r w:rsidR="00EE58D2">
        <w:rPr>
          <w:rFonts w:ascii="Arial" w:hAnsi="Arial" w:cs="Arial"/>
          <w:sz w:val="24"/>
          <w:szCs w:val="24"/>
          <w:lang w:val="en-US"/>
        </w:rPr>
        <w:t xml:space="preserve"> </w:t>
      </w:r>
      <w:r w:rsidRPr="000657BF">
        <w:rPr>
          <w:rFonts w:ascii="Arial" w:hAnsi="Arial" w:cs="Arial"/>
          <w:sz w:val="24"/>
          <w:szCs w:val="24"/>
          <w:lang w:val="en-US"/>
        </w:rPr>
        <w:t>datelor</w:t>
      </w:r>
      <w:r w:rsidR="00EE58D2">
        <w:rPr>
          <w:rFonts w:ascii="Arial" w:hAnsi="Arial" w:cs="Arial"/>
          <w:sz w:val="24"/>
          <w:szCs w:val="24"/>
          <w:lang w:val="en-US"/>
        </w:rPr>
        <w:t xml:space="preserve"> </w:t>
      </w:r>
      <w:r w:rsidRPr="000657BF">
        <w:rPr>
          <w:rFonts w:ascii="Arial" w:hAnsi="Arial" w:cs="Arial"/>
          <w:sz w:val="24"/>
          <w:szCs w:val="24"/>
          <w:lang w:val="en-US"/>
        </w:rPr>
        <w:t>solicitate la termenele</w:t>
      </w:r>
      <w:r w:rsidR="00EE58D2">
        <w:rPr>
          <w:rFonts w:ascii="Arial" w:hAnsi="Arial" w:cs="Arial"/>
          <w:sz w:val="24"/>
          <w:szCs w:val="24"/>
          <w:lang w:val="en-US"/>
        </w:rPr>
        <w:t xml:space="preserve"> </w:t>
      </w:r>
      <w:r w:rsidRPr="000657BF">
        <w:rPr>
          <w:rFonts w:ascii="Arial" w:hAnsi="Arial" w:cs="Arial"/>
          <w:sz w:val="24"/>
          <w:szCs w:val="24"/>
          <w:lang w:val="en-US"/>
        </w:rPr>
        <w:t>stabilite</w:t>
      </w:r>
      <w:r w:rsidR="00EE58D2">
        <w:rPr>
          <w:rFonts w:ascii="Arial" w:hAnsi="Arial" w:cs="Arial"/>
          <w:sz w:val="24"/>
          <w:szCs w:val="24"/>
          <w:lang w:val="en-US"/>
        </w:rPr>
        <w:t xml:space="preserve"> </w:t>
      </w:r>
      <w:r w:rsidRPr="000657BF">
        <w:rPr>
          <w:rFonts w:ascii="Arial" w:hAnsi="Arial" w:cs="Arial"/>
          <w:sz w:val="24"/>
          <w:szCs w:val="24"/>
          <w:lang w:val="en-US"/>
        </w:rPr>
        <w:t>catre</w:t>
      </w:r>
      <w:r w:rsidR="00EE58D2">
        <w:rPr>
          <w:rFonts w:ascii="Arial" w:hAnsi="Arial" w:cs="Arial"/>
          <w:sz w:val="24"/>
          <w:szCs w:val="24"/>
          <w:lang w:val="en-US"/>
        </w:rPr>
        <w:t xml:space="preserve"> </w:t>
      </w:r>
      <w:r w:rsidRPr="000657BF">
        <w:rPr>
          <w:rFonts w:ascii="Arial" w:hAnsi="Arial" w:cs="Arial"/>
          <w:sz w:val="24"/>
          <w:szCs w:val="24"/>
          <w:lang w:val="en-US"/>
        </w:rPr>
        <w:t>Centrul National de Statistica</w:t>
      </w:r>
      <w:r w:rsidR="00EE58D2">
        <w:rPr>
          <w:rFonts w:ascii="Arial" w:hAnsi="Arial" w:cs="Arial"/>
          <w:sz w:val="24"/>
          <w:szCs w:val="24"/>
          <w:lang w:val="en-US"/>
        </w:rPr>
        <w:t xml:space="preserve"> </w:t>
      </w:r>
      <w:r w:rsidRPr="000657BF">
        <w:rPr>
          <w:rFonts w:ascii="Arial" w:hAnsi="Arial" w:cs="Arial"/>
          <w:sz w:val="24"/>
          <w:szCs w:val="24"/>
          <w:lang w:val="en-US"/>
        </w:rPr>
        <w:t>si</w:t>
      </w:r>
      <w:r w:rsidR="00EE58D2">
        <w:rPr>
          <w:rFonts w:ascii="Arial" w:hAnsi="Arial" w:cs="Arial"/>
          <w:sz w:val="24"/>
          <w:szCs w:val="24"/>
          <w:lang w:val="en-US"/>
        </w:rPr>
        <w:t xml:space="preserve"> </w:t>
      </w:r>
      <w:r w:rsidRPr="000657BF">
        <w:rPr>
          <w:rFonts w:ascii="Arial" w:hAnsi="Arial" w:cs="Arial"/>
          <w:sz w:val="24"/>
          <w:szCs w:val="24"/>
          <w:lang w:val="en-US"/>
        </w:rPr>
        <w:t>informatica in Sanatate</w:t>
      </w:r>
      <w:r w:rsidR="00EE58D2">
        <w:rPr>
          <w:rFonts w:ascii="Arial" w:hAnsi="Arial" w:cs="Arial"/>
          <w:sz w:val="24"/>
          <w:szCs w:val="24"/>
          <w:lang w:val="en-US"/>
        </w:rPr>
        <w:t xml:space="preserve"> </w:t>
      </w:r>
      <w:r w:rsidRPr="000657BF">
        <w:rPr>
          <w:rFonts w:ascii="Arial" w:hAnsi="Arial" w:cs="Arial"/>
          <w:sz w:val="24"/>
          <w:szCs w:val="24"/>
          <w:lang w:val="en-US"/>
        </w:rPr>
        <w:t>Publica</w:t>
      </w:r>
      <w:r w:rsidR="00EE58D2">
        <w:rPr>
          <w:rFonts w:ascii="Arial" w:hAnsi="Arial" w:cs="Arial"/>
          <w:sz w:val="24"/>
          <w:szCs w:val="24"/>
          <w:lang w:val="en-US"/>
        </w:rPr>
        <w:t xml:space="preserve"> </w:t>
      </w:r>
      <w:r w:rsidRPr="000657BF">
        <w:rPr>
          <w:rFonts w:ascii="Arial" w:hAnsi="Arial" w:cs="Arial"/>
          <w:sz w:val="24"/>
          <w:szCs w:val="24"/>
          <w:lang w:val="en-US"/>
        </w:rPr>
        <w:t>Bucuresti</w:t>
      </w:r>
      <w:r w:rsidR="00EE58D2">
        <w:rPr>
          <w:rFonts w:ascii="Arial" w:hAnsi="Arial" w:cs="Arial"/>
          <w:sz w:val="24"/>
          <w:szCs w:val="24"/>
          <w:lang w:val="en-US"/>
        </w:rPr>
        <w:t xml:space="preserve"> </w:t>
      </w:r>
      <w:r w:rsidRPr="000657BF">
        <w:rPr>
          <w:rFonts w:ascii="Arial" w:hAnsi="Arial" w:cs="Arial"/>
          <w:sz w:val="24"/>
          <w:szCs w:val="24"/>
          <w:lang w:val="en-US"/>
        </w:rPr>
        <w:t>si</w:t>
      </w:r>
      <w:r w:rsidR="00EE58D2">
        <w:rPr>
          <w:rFonts w:ascii="Arial" w:hAnsi="Arial" w:cs="Arial"/>
          <w:sz w:val="24"/>
          <w:szCs w:val="24"/>
          <w:lang w:val="en-US"/>
        </w:rPr>
        <w:t xml:space="preserve"> </w:t>
      </w:r>
      <w:r w:rsidRPr="000657BF">
        <w:rPr>
          <w:rFonts w:ascii="Arial" w:hAnsi="Arial" w:cs="Arial"/>
          <w:sz w:val="24"/>
          <w:szCs w:val="24"/>
          <w:lang w:val="en-US"/>
        </w:rPr>
        <w:t>Ministerului</w:t>
      </w:r>
      <w:r w:rsidR="00EE58D2">
        <w:rPr>
          <w:rFonts w:ascii="Arial" w:hAnsi="Arial" w:cs="Arial"/>
          <w:sz w:val="24"/>
          <w:szCs w:val="24"/>
          <w:lang w:val="en-US"/>
        </w:rPr>
        <w:t xml:space="preserve"> </w:t>
      </w:r>
      <w:r w:rsidRPr="000657BF">
        <w:rPr>
          <w:rFonts w:ascii="Arial" w:hAnsi="Arial" w:cs="Arial"/>
          <w:sz w:val="24"/>
          <w:szCs w:val="24"/>
          <w:lang w:val="en-US"/>
        </w:rPr>
        <w:t>Sanatatii.</w:t>
      </w:r>
    </w:p>
    <w:p w:rsidR="0030125E" w:rsidRPr="000657BF" w:rsidRDefault="0030125E" w:rsidP="0030125E">
      <w:pPr>
        <w:spacing w:line="360" w:lineRule="auto"/>
        <w:rPr>
          <w:rFonts w:ascii="Arial" w:hAnsi="Arial" w:cs="Arial"/>
          <w:sz w:val="24"/>
          <w:szCs w:val="24"/>
          <w:lang w:val="en-US"/>
        </w:rPr>
      </w:pPr>
      <w:r w:rsidRPr="000657BF">
        <w:rPr>
          <w:rFonts w:ascii="Arial" w:hAnsi="Arial" w:cs="Arial"/>
          <w:sz w:val="24"/>
          <w:szCs w:val="24"/>
          <w:lang w:val="en-US"/>
        </w:rPr>
        <w:t>În</w:t>
      </w:r>
      <w:r w:rsidR="00EE58D2">
        <w:rPr>
          <w:rFonts w:ascii="Arial" w:hAnsi="Arial" w:cs="Arial"/>
          <w:sz w:val="24"/>
          <w:szCs w:val="24"/>
          <w:lang w:val="en-US"/>
        </w:rPr>
        <w:t xml:space="preserve"> </w:t>
      </w:r>
      <w:r w:rsidRPr="000657BF">
        <w:rPr>
          <w:rFonts w:ascii="Arial" w:hAnsi="Arial" w:cs="Arial"/>
          <w:sz w:val="24"/>
          <w:szCs w:val="24"/>
          <w:lang w:val="en-US"/>
        </w:rPr>
        <w:t>anul 2022, compartimentul a pregătit</w:t>
      </w:r>
      <w:r w:rsidR="00EE58D2">
        <w:rPr>
          <w:rFonts w:ascii="Arial" w:hAnsi="Arial" w:cs="Arial"/>
          <w:sz w:val="24"/>
          <w:szCs w:val="24"/>
          <w:lang w:val="en-US"/>
        </w:rPr>
        <w:t xml:space="preserve"> </w:t>
      </w:r>
      <w:r w:rsidRPr="000657BF">
        <w:rPr>
          <w:rFonts w:ascii="Arial" w:hAnsi="Arial" w:cs="Arial"/>
          <w:sz w:val="24"/>
          <w:szCs w:val="24"/>
          <w:lang w:val="en-US"/>
        </w:rPr>
        <w:t>raportările</w:t>
      </w:r>
      <w:r w:rsidR="00EE58D2">
        <w:rPr>
          <w:rFonts w:ascii="Arial" w:hAnsi="Arial" w:cs="Arial"/>
          <w:sz w:val="24"/>
          <w:szCs w:val="24"/>
          <w:lang w:val="en-US"/>
        </w:rPr>
        <w:t xml:space="preserve"> </w:t>
      </w:r>
      <w:r w:rsidRPr="000657BF">
        <w:rPr>
          <w:rFonts w:ascii="Arial" w:hAnsi="Arial" w:cs="Arial"/>
          <w:sz w:val="24"/>
          <w:szCs w:val="24"/>
          <w:lang w:val="en-US"/>
        </w:rPr>
        <w:t>trimestrului I, II, III,IV</w:t>
      </w:r>
      <w:r w:rsidR="00EE58D2">
        <w:rPr>
          <w:rFonts w:ascii="Arial" w:hAnsi="Arial" w:cs="Arial"/>
          <w:sz w:val="24"/>
          <w:szCs w:val="24"/>
          <w:lang w:val="en-US"/>
        </w:rPr>
        <w:t xml:space="preserve"> </w:t>
      </w:r>
      <w:r w:rsidRPr="000657BF">
        <w:rPr>
          <w:rFonts w:ascii="Arial" w:hAnsi="Arial" w:cs="Arial"/>
          <w:sz w:val="24"/>
          <w:szCs w:val="24"/>
          <w:lang w:val="en-US"/>
        </w:rPr>
        <w:t>si</w:t>
      </w:r>
      <w:r w:rsidR="00EE58D2">
        <w:rPr>
          <w:rFonts w:ascii="Arial" w:hAnsi="Arial" w:cs="Arial"/>
          <w:sz w:val="24"/>
          <w:szCs w:val="24"/>
          <w:lang w:val="en-US"/>
        </w:rPr>
        <w:t xml:space="preserve"> anual </w:t>
      </w:r>
      <w:r w:rsidRPr="000657BF">
        <w:rPr>
          <w:rFonts w:ascii="Arial" w:hAnsi="Arial" w:cs="Arial"/>
          <w:sz w:val="24"/>
          <w:szCs w:val="24"/>
          <w:lang w:val="en-US"/>
        </w:rPr>
        <w:t xml:space="preserve">pentru: </w:t>
      </w:r>
    </w:p>
    <w:p w:rsidR="0030125E" w:rsidRPr="000657BF" w:rsidRDefault="0030125E" w:rsidP="00D149C5">
      <w:pPr>
        <w:numPr>
          <w:ilvl w:val="0"/>
          <w:numId w:val="76"/>
        </w:numPr>
        <w:spacing w:after="160" w:line="360" w:lineRule="auto"/>
        <w:rPr>
          <w:rFonts w:ascii="Arial" w:hAnsi="Arial" w:cs="Arial"/>
          <w:sz w:val="24"/>
          <w:szCs w:val="24"/>
          <w:lang w:val="en-US"/>
        </w:rPr>
      </w:pPr>
      <w:r w:rsidRPr="000657BF">
        <w:rPr>
          <w:rFonts w:ascii="Arial" w:hAnsi="Arial" w:cs="Arial"/>
          <w:sz w:val="24"/>
          <w:szCs w:val="24"/>
          <w:lang w:val="en-US"/>
        </w:rPr>
        <w:t>5 spitale de stat distribuitepeteritoriuljudetului</w:t>
      </w:r>
    </w:p>
    <w:p w:rsidR="0030125E" w:rsidRPr="000657BF" w:rsidRDefault="0030125E" w:rsidP="00D149C5">
      <w:pPr>
        <w:numPr>
          <w:ilvl w:val="0"/>
          <w:numId w:val="76"/>
        </w:numPr>
        <w:spacing w:after="160" w:line="360" w:lineRule="auto"/>
        <w:rPr>
          <w:rFonts w:ascii="Arial" w:hAnsi="Arial" w:cs="Arial"/>
          <w:sz w:val="24"/>
          <w:szCs w:val="24"/>
          <w:lang w:val="en-US"/>
        </w:rPr>
      </w:pPr>
      <w:r w:rsidRPr="000657BF">
        <w:rPr>
          <w:rFonts w:ascii="Arial" w:hAnsi="Arial" w:cs="Arial"/>
          <w:sz w:val="24"/>
          <w:szCs w:val="24"/>
          <w:lang w:val="en-US"/>
        </w:rPr>
        <w:t xml:space="preserve">3 clinici private cu paturi de zi, </w:t>
      </w:r>
    </w:p>
    <w:p w:rsidR="0030125E" w:rsidRPr="000657BF" w:rsidRDefault="0030125E" w:rsidP="00D149C5">
      <w:pPr>
        <w:numPr>
          <w:ilvl w:val="0"/>
          <w:numId w:val="76"/>
        </w:numPr>
        <w:spacing w:after="160" w:line="360" w:lineRule="auto"/>
        <w:rPr>
          <w:rFonts w:ascii="Arial" w:hAnsi="Arial" w:cs="Arial"/>
          <w:sz w:val="24"/>
          <w:szCs w:val="24"/>
          <w:lang w:val="en-US"/>
        </w:rPr>
      </w:pPr>
      <w:r w:rsidRPr="000657BF">
        <w:rPr>
          <w:rFonts w:ascii="Arial" w:hAnsi="Arial" w:cs="Arial"/>
          <w:sz w:val="24"/>
          <w:szCs w:val="24"/>
          <w:lang w:val="en-US"/>
        </w:rPr>
        <w:t>1 Serviciu de Ambulanta– cusubstaţii ,</w:t>
      </w:r>
    </w:p>
    <w:p w:rsidR="0030125E" w:rsidRPr="000657BF" w:rsidRDefault="0030125E" w:rsidP="00D149C5">
      <w:pPr>
        <w:numPr>
          <w:ilvl w:val="0"/>
          <w:numId w:val="76"/>
        </w:numPr>
        <w:spacing w:after="160" w:line="360" w:lineRule="auto"/>
        <w:rPr>
          <w:rFonts w:ascii="Arial" w:hAnsi="Arial" w:cs="Arial"/>
          <w:sz w:val="24"/>
          <w:szCs w:val="24"/>
          <w:lang w:val="en-US"/>
        </w:rPr>
      </w:pPr>
      <w:r w:rsidRPr="000657BF">
        <w:rPr>
          <w:rFonts w:ascii="Arial" w:hAnsi="Arial" w:cs="Arial"/>
          <w:sz w:val="24"/>
          <w:szCs w:val="24"/>
          <w:lang w:val="en-US"/>
        </w:rPr>
        <w:t>1 Centru</w:t>
      </w:r>
      <w:r w:rsidR="00EE58D2">
        <w:rPr>
          <w:rFonts w:ascii="Arial" w:hAnsi="Arial" w:cs="Arial"/>
          <w:sz w:val="24"/>
          <w:szCs w:val="24"/>
          <w:lang w:val="en-US"/>
        </w:rPr>
        <w:t xml:space="preserve"> </w:t>
      </w:r>
      <w:r w:rsidRPr="000657BF">
        <w:rPr>
          <w:rFonts w:ascii="Arial" w:hAnsi="Arial" w:cs="Arial"/>
          <w:sz w:val="24"/>
          <w:szCs w:val="24"/>
          <w:lang w:val="en-US"/>
        </w:rPr>
        <w:t>transfuzie</w:t>
      </w:r>
      <w:r w:rsidR="00EE58D2">
        <w:rPr>
          <w:rFonts w:ascii="Arial" w:hAnsi="Arial" w:cs="Arial"/>
          <w:sz w:val="24"/>
          <w:szCs w:val="24"/>
          <w:lang w:val="en-US"/>
        </w:rPr>
        <w:t xml:space="preserve"> </w:t>
      </w:r>
      <w:r w:rsidRPr="000657BF">
        <w:rPr>
          <w:rFonts w:ascii="Arial" w:hAnsi="Arial" w:cs="Arial"/>
          <w:sz w:val="24"/>
          <w:szCs w:val="24"/>
          <w:lang w:val="en-US"/>
        </w:rPr>
        <w:t>sanguina,</w:t>
      </w:r>
    </w:p>
    <w:p w:rsidR="0030125E" w:rsidRPr="000657BF" w:rsidRDefault="0030125E" w:rsidP="00D149C5">
      <w:pPr>
        <w:numPr>
          <w:ilvl w:val="0"/>
          <w:numId w:val="76"/>
        </w:numPr>
        <w:spacing w:after="160" w:line="360" w:lineRule="auto"/>
        <w:rPr>
          <w:rFonts w:ascii="Arial" w:hAnsi="Arial" w:cs="Arial"/>
          <w:sz w:val="24"/>
          <w:szCs w:val="24"/>
          <w:lang w:val="en-US"/>
        </w:rPr>
      </w:pPr>
      <w:r w:rsidRPr="000657BF">
        <w:rPr>
          <w:rFonts w:ascii="Arial" w:hAnsi="Arial" w:cs="Arial"/>
          <w:sz w:val="24"/>
          <w:szCs w:val="24"/>
          <w:lang w:val="en-US"/>
        </w:rPr>
        <w:t>1 centru AJIRAM,</w:t>
      </w:r>
    </w:p>
    <w:p w:rsidR="0030125E" w:rsidRPr="000657BF" w:rsidRDefault="0030125E" w:rsidP="00D149C5">
      <w:pPr>
        <w:numPr>
          <w:ilvl w:val="0"/>
          <w:numId w:val="76"/>
        </w:numPr>
        <w:spacing w:after="160" w:line="360" w:lineRule="auto"/>
        <w:rPr>
          <w:rFonts w:ascii="Arial" w:hAnsi="Arial" w:cs="Arial"/>
          <w:sz w:val="24"/>
          <w:szCs w:val="24"/>
          <w:lang w:val="en-US"/>
        </w:rPr>
      </w:pPr>
      <w:r w:rsidRPr="000657BF">
        <w:rPr>
          <w:rFonts w:ascii="Arial" w:hAnsi="Arial" w:cs="Arial"/>
          <w:sz w:val="24"/>
          <w:szCs w:val="24"/>
          <w:lang w:val="en-US"/>
        </w:rPr>
        <w:t>2 centre Medico-sociale,</w:t>
      </w:r>
    </w:p>
    <w:p w:rsidR="0030125E" w:rsidRPr="000657BF" w:rsidRDefault="0030125E" w:rsidP="00D149C5">
      <w:pPr>
        <w:numPr>
          <w:ilvl w:val="0"/>
          <w:numId w:val="76"/>
        </w:numPr>
        <w:spacing w:after="160" w:line="360" w:lineRule="auto"/>
        <w:rPr>
          <w:rFonts w:ascii="Arial" w:hAnsi="Arial" w:cs="Arial"/>
          <w:sz w:val="24"/>
          <w:szCs w:val="24"/>
          <w:lang w:val="en-US"/>
        </w:rPr>
      </w:pPr>
      <w:r w:rsidRPr="000657BF">
        <w:rPr>
          <w:rFonts w:ascii="Arial" w:hAnsi="Arial" w:cs="Arial"/>
          <w:sz w:val="24"/>
          <w:szCs w:val="24"/>
          <w:lang w:val="en-US"/>
        </w:rPr>
        <w:t>10 centre de permanenta</w:t>
      </w:r>
    </w:p>
    <w:p w:rsidR="0030125E" w:rsidRPr="000657BF" w:rsidRDefault="0030125E" w:rsidP="00D149C5">
      <w:pPr>
        <w:numPr>
          <w:ilvl w:val="0"/>
          <w:numId w:val="76"/>
        </w:numPr>
        <w:spacing w:after="160" w:line="360" w:lineRule="auto"/>
        <w:rPr>
          <w:rFonts w:ascii="Arial" w:hAnsi="Arial" w:cs="Arial"/>
          <w:sz w:val="24"/>
          <w:szCs w:val="24"/>
          <w:lang w:val="en-US"/>
        </w:rPr>
      </w:pPr>
      <w:r w:rsidRPr="000657BF">
        <w:rPr>
          <w:rFonts w:ascii="Arial" w:hAnsi="Arial" w:cs="Arial"/>
          <w:sz w:val="24"/>
          <w:szCs w:val="24"/>
          <w:lang w:val="en-US"/>
        </w:rPr>
        <w:t>231cabinete</w:t>
      </w:r>
      <w:r w:rsidR="00EE58D2">
        <w:rPr>
          <w:rFonts w:ascii="Arial" w:hAnsi="Arial" w:cs="Arial"/>
          <w:sz w:val="24"/>
          <w:szCs w:val="24"/>
          <w:lang w:val="en-US"/>
        </w:rPr>
        <w:t xml:space="preserve"> </w:t>
      </w:r>
      <w:r w:rsidRPr="000657BF">
        <w:rPr>
          <w:rFonts w:ascii="Arial" w:hAnsi="Arial" w:cs="Arial"/>
          <w:sz w:val="24"/>
          <w:szCs w:val="24"/>
          <w:lang w:val="en-US"/>
        </w:rPr>
        <w:t>medicină de familie(CMI, SRL-uri),</w:t>
      </w:r>
    </w:p>
    <w:p w:rsidR="0030125E" w:rsidRPr="000657BF" w:rsidRDefault="0030125E" w:rsidP="00D149C5">
      <w:pPr>
        <w:numPr>
          <w:ilvl w:val="0"/>
          <w:numId w:val="76"/>
        </w:numPr>
        <w:spacing w:after="160" w:line="360" w:lineRule="auto"/>
        <w:rPr>
          <w:rFonts w:ascii="Arial" w:hAnsi="Arial" w:cs="Arial"/>
          <w:sz w:val="24"/>
          <w:szCs w:val="24"/>
          <w:lang w:val="en-US"/>
        </w:rPr>
      </w:pPr>
      <w:r w:rsidRPr="000657BF">
        <w:rPr>
          <w:rFonts w:ascii="Arial" w:hAnsi="Arial" w:cs="Arial"/>
          <w:sz w:val="24"/>
          <w:szCs w:val="24"/>
          <w:lang w:val="en-US"/>
        </w:rPr>
        <w:t>81cabinete</w:t>
      </w:r>
      <w:r w:rsidR="00EE58D2">
        <w:rPr>
          <w:rFonts w:ascii="Arial" w:hAnsi="Arial" w:cs="Arial"/>
          <w:sz w:val="24"/>
          <w:szCs w:val="24"/>
          <w:lang w:val="en-US"/>
        </w:rPr>
        <w:t xml:space="preserve"> </w:t>
      </w:r>
      <w:r w:rsidRPr="000657BF">
        <w:rPr>
          <w:rFonts w:ascii="Arial" w:hAnsi="Arial" w:cs="Arial"/>
          <w:sz w:val="24"/>
          <w:szCs w:val="24"/>
          <w:lang w:val="en-US"/>
        </w:rPr>
        <w:t>stomatologie,</w:t>
      </w:r>
    </w:p>
    <w:p w:rsidR="0030125E" w:rsidRPr="000657BF" w:rsidRDefault="0030125E" w:rsidP="00D149C5">
      <w:pPr>
        <w:numPr>
          <w:ilvl w:val="0"/>
          <w:numId w:val="76"/>
        </w:numPr>
        <w:spacing w:after="160" w:line="360" w:lineRule="auto"/>
        <w:rPr>
          <w:rFonts w:ascii="Arial" w:hAnsi="Arial" w:cs="Arial"/>
          <w:sz w:val="24"/>
          <w:szCs w:val="24"/>
          <w:lang w:val="en-US"/>
        </w:rPr>
      </w:pPr>
      <w:r w:rsidRPr="000657BF">
        <w:rPr>
          <w:rFonts w:ascii="Arial" w:hAnsi="Arial" w:cs="Arial"/>
          <w:sz w:val="24"/>
          <w:szCs w:val="24"/>
          <w:lang w:val="en-US"/>
        </w:rPr>
        <w:t>92</w:t>
      </w:r>
      <w:r w:rsidR="00EE58D2">
        <w:rPr>
          <w:rFonts w:ascii="Arial" w:hAnsi="Arial" w:cs="Arial"/>
          <w:sz w:val="24"/>
          <w:szCs w:val="24"/>
          <w:lang w:val="en-US"/>
        </w:rPr>
        <w:t xml:space="preserve"> </w:t>
      </w:r>
      <w:r w:rsidRPr="000657BF">
        <w:rPr>
          <w:rFonts w:ascii="Arial" w:hAnsi="Arial" w:cs="Arial"/>
          <w:sz w:val="24"/>
          <w:szCs w:val="24"/>
          <w:lang w:val="en-US"/>
        </w:rPr>
        <w:t>farmacii</w:t>
      </w:r>
    </w:p>
    <w:p w:rsidR="0030125E" w:rsidRPr="000657BF" w:rsidRDefault="0030125E" w:rsidP="00D149C5">
      <w:pPr>
        <w:numPr>
          <w:ilvl w:val="0"/>
          <w:numId w:val="76"/>
        </w:numPr>
        <w:spacing w:after="160" w:line="360" w:lineRule="auto"/>
        <w:rPr>
          <w:rFonts w:ascii="Arial" w:hAnsi="Arial" w:cs="Arial"/>
          <w:sz w:val="24"/>
          <w:szCs w:val="24"/>
          <w:lang w:val="en-US"/>
        </w:rPr>
      </w:pPr>
      <w:r w:rsidRPr="000657BF">
        <w:rPr>
          <w:rFonts w:ascii="Arial" w:hAnsi="Arial" w:cs="Arial"/>
          <w:sz w:val="24"/>
          <w:szCs w:val="24"/>
          <w:lang w:val="en-US"/>
        </w:rPr>
        <w:t>Alte</w:t>
      </w:r>
      <w:r w:rsidR="00EE58D2">
        <w:rPr>
          <w:rFonts w:ascii="Arial" w:hAnsi="Arial" w:cs="Arial"/>
          <w:sz w:val="24"/>
          <w:szCs w:val="24"/>
          <w:lang w:val="en-US"/>
        </w:rPr>
        <w:t xml:space="preserve"> </w:t>
      </w:r>
      <w:r w:rsidRPr="000657BF">
        <w:rPr>
          <w:rFonts w:ascii="Arial" w:hAnsi="Arial" w:cs="Arial"/>
          <w:sz w:val="24"/>
          <w:szCs w:val="24"/>
          <w:lang w:val="en-US"/>
        </w:rPr>
        <w:t>specialități</w:t>
      </w:r>
      <w:r w:rsidR="00EE58D2">
        <w:rPr>
          <w:rFonts w:ascii="Arial" w:hAnsi="Arial" w:cs="Arial"/>
          <w:sz w:val="24"/>
          <w:szCs w:val="24"/>
          <w:lang w:val="en-US"/>
        </w:rPr>
        <w:t xml:space="preserve"> </w:t>
      </w:r>
      <w:r w:rsidRPr="000657BF">
        <w:rPr>
          <w:rFonts w:ascii="Arial" w:hAnsi="Arial" w:cs="Arial"/>
          <w:sz w:val="24"/>
          <w:szCs w:val="24"/>
          <w:lang w:val="en-US"/>
        </w:rPr>
        <w:t>medicale.</w:t>
      </w:r>
    </w:p>
    <w:p w:rsidR="0030125E" w:rsidRPr="000657BF" w:rsidRDefault="0030125E" w:rsidP="0030125E">
      <w:pPr>
        <w:spacing w:line="360" w:lineRule="auto"/>
        <w:ind w:left="360"/>
        <w:rPr>
          <w:rFonts w:ascii="Arial" w:hAnsi="Arial" w:cs="Arial"/>
          <w:sz w:val="24"/>
          <w:szCs w:val="24"/>
          <w:lang w:val="en-US"/>
        </w:rPr>
      </w:pPr>
      <w:r w:rsidRPr="000657BF">
        <w:rPr>
          <w:rFonts w:ascii="Arial" w:hAnsi="Arial" w:cs="Arial"/>
          <w:sz w:val="24"/>
          <w:szCs w:val="24"/>
          <w:lang w:val="en-US"/>
        </w:rPr>
        <w:lastRenderedPageBreak/>
        <w:t>Eliberarea</w:t>
      </w:r>
      <w:r w:rsidR="00EE58D2">
        <w:rPr>
          <w:rFonts w:ascii="Arial" w:hAnsi="Arial" w:cs="Arial"/>
          <w:sz w:val="24"/>
          <w:szCs w:val="24"/>
          <w:lang w:val="en-US"/>
        </w:rPr>
        <w:t xml:space="preserve"> </w:t>
      </w:r>
      <w:r w:rsidRPr="000657BF">
        <w:rPr>
          <w:rFonts w:ascii="Arial" w:hAnsi="Arial" w:cs="Arial"/>
          <w:sz w:val="24"/>
          <w:szCs w:val="24"/>
          <w:lang w:val="en-US"/>
        </w:rPr>
        <w:t>unui</w:t>
      </w:r>
      <w:r w:rsidR="00EE58D2">
        <w:rPr>
          <w:rFonts w:ascii="Arial" w:hAnsi="Arial" w:cs="Arial"/>
          <w:sz w:val="24"/>
          <w:szCs w:val="24"/>
          <w:lang w:val="en-US"/>
        </w:rPr>
        <w:t xml:space="preserve"> </w:t>
      </w:r>
      <w:r w:rsidRPr="000657BF">
        <w:rPr>
          <w:rFonts w:ascii="Arial" w:hAnsi="Arial" w:cs="Arial"/>
          <w:sz w:val="24"/>
          <w:szCs w:val="24"/>
          <w:lang w:val="en-US"/>
        </w:rPr>
        <w:t xml:space="preserve">numar de </w:t>
      </w:r>
      <w:r w:rsidRPr="000657BF">
        <w:rPr>
          <w:rFonts w:ascii="Arial" w:hAnsi="Arial" w:cs="Arial"/>
          <w:b/>
          <w:sz w:val="24"/>
          <w:szCs w:val="24"/>
          <w:lang w:val="en-US"/>
        </w:rPr>
        <w:t>21</w:t>
      </w:r>
      <w:r w:rsidR="00EE58D2">
        <w:rPr>
          <w:rFonts w:ascii="Arial" w:hAnsi="Arial" w:cs="Arial"/>
          <w:b/>
          <w:sz w:val="24"/>
          <w:szCs w:val="24"/>
          <w:lang w:val="en-US"/>
        </w:rPr>
        <w:t xml:space="preserve"> </w:t>
      </w:r>
      <w:r w:rsidRPr="000657BF">
        <w:rPr>
          <w:rFonts w:ascii="Arial" w:hAnsi="Arial" w:cs="Arial"/>
          <w:sz w:val="24"/>
          <w:szCs w:val="24"/>
          <w:lang w:val="en-US"/>
        </w:rPr>
        <w:t>coduri</w:t>
      </w:r>
      <w:r w:rsidR="00EE58D2">
        <w:rPr>
          <w:rFonts w:ascii="Arial" w:hAnsi="Arial" w:cs="Arial"/>
          <w:sz w:val="24"/>
          <w:szCs w:val="24"/>
          <w:lang w:val="en-US"/>
        </w:rPr>
        <w:t xml:space="preserve"> </w:t>
      </w:r>
      <w:r w:rsidRPr="000657BF">
        <w:rPr>
          <w:rFonts w:ascii="Arial" w:hAnsi="Arial" w:cs="Arial"/>
          <w:sz w:val="24"/>
          <w:szCs w:val="24"/>
          <w:lang w:val="en-US"/>
        </w:rPr>
        <w:t>parafa</w:t>
      </w:r>
      <w:r w:rsidR="00EE58D2">
        <w:rPr>
          <w:rFonts w:ascii="Arial" w:hAnsi="Arial" w:cs="Arial"/>
          <w:sz w:val="24"/>
          <w:szCs w:val="24"/>
          <w:lang w:val="en-US"/>
        </w:rPr>
        <w:t xml:space="preserve"> </w:t>
      </w:r>
      <w:r w:rsidRPr="000657BF">
        <w:rPr>
          <w:rFonts w:ascii="Arial" w:hAnsi="Arial" w:cs="Arial"/>
          <w:sz w:val="24"/>
          <w:szCs w:val="24"/>
          <w:lang w:val="en-US"/>
        </w:rPr>
        <w:t>medicilor</w:t>
      </w:r>
      <w:r w:rsidR="00EE58D2">
        <w:rPr>
          <w:rFonts w:ascii="Arial" w:hAnsi="Arial" w:cs="Arial"/>
          <w:sz w:val="24"/>
          <w:szCs w:val="24"/>
          <w:lang w:val="en-US"/>
        </w:rPr>
        <w:t xml:space="preserve"> </w:t>
      </w:r>
      <w:r w:rsidRPr="000657BF">
        <w:rPr>
          <w:rFonts w:ascii="Arial" w:hAnsi="Arial" w:cs="Arial"/>
          <w:sz w:val="24"/>
          <w:szCs w:val="24"/>
          <w:lang w:val="en-US"/>
        </w:rPr>
        <w:t>angajati</w:t>
      </w:r>
      <w:r w:rsidR="00EE58D2">
        <w:rPr>
          <w:rFonts w:ascii="Arial" w:hAnsi="Arial" w:cs="Arial"/>
          <w:sz w:val="24"/>
          <w:szCs w:val="24"/>
          <w:lang w:val="en-US"/>
        </w:rPr>
        <w:t xml:space="preserve"> </w:t>
      </w:r>
      <w:r w:rsidRPr="000657BF">
        <w:rPr>
          <w:rFonts w:ascii="Arial" w:hAnsi="Arial" w:cs="Arial"/>
          <w:sz w:val="24"/>
          <w:szCs w:val="24"/>
          <w:lang w:val="en-US"/>
        </w:rPr>
        <w:t>pe</w:t>
      </w:r>
      <w:r w:rsidR="00EE58D2">
        <w:rPr>
          <w:rFonts w:ascii="Arial" w:hAnsi="Arial" w:cs="Arial"/>
          <w:sz w:val="24"/>
          <w:szCs w:val="24"/>
          <w:lang w:val="en-US"/>
        </w:rPr>
        <w:t xml:space="preserve"> </w:t>
      </w:r>
      <w:r w:rsidRPr="000657BF">
        <w:rPr>
          <w:rFonts w:ascii="Arial" w:hAnsi="Arial" w:cs="Arial"/>
          <w:sz w:val="24"/>
          <w:szCs w:val="24"/>
          <w:lang w:val="en-US"/>
        </w:rPr>
        <w:t>teritoriul</w:t>
      </w:r>
      <w:r w:rsidR="00EE58D2">
        <w:rPr>
          <w:rFonts w:ascii="Arial" w:hAnsi="Arial" w:cs="Arial"/>
          <w:sz w:val="24"/>
          <w:szCs w:val="24"/>
          <w:lang w:val="en-US"/>
        </w:rPr>
        <w:t xml:space="preserve"> </w:t>
      </w:r>
      <w:r w:rsidRPr="000657BF">
        <w:rPr>
          <w:rFonts w:ascii="Arial" w:hAnsi="Arial" w:cs="Arial"/>
          <w:sz w:val="24"/>
          <w:szCs w:val="24"/>
          <w:lang w:val="en-US"/>
        </w:rPr>
        <w:t>judetului;</w:t>
      </w:r>
    </w:p>
    <w:p w:rsidR="0030125E" w:rsidRPr="000657BF" w:rsidRDefault="0030125E" w:rsidP="0030125E">
      <w:pPr>
        <w:spacing w:line="360" w:lineRule="auto"/>
        <w:rPr>
          <w:rFonts w:ascii="Arial" w:hAnsi="Arial" w:cs="Arial"/>
          <w:sz w:val="24"/>
          <w:szCs w:val="24"/>
          <w:lang w:val="en-US"/>
        </w:rPr>
      </w:pPr>
      <w:r w:rsidRPr="000657BF">
        <w:rPr>
          <w:rFonts w:ascii="Arial" w:hAnsi="Arial" w:cs="Arial"/>
          <w:sz w:val="24"/>
          <w:szCs w:val="24"/>
          <w:lang w:val="en-US"/>
        </w:rPr>
        <w:t>Colectarea, verificarea</w:t>
      </w:r>
      <w:r w:rsidR="00EE58D2">
        <w:rPr>
          <w:rFonts w:ascii="Arial" w:hAnsi="Arial" w:cs="Arial"/>
          <w:sz w:val="24"/>
          <w:szCs w:val="24"/>
          <w:lang w:val="en-US"/>
        </w:rPr>
        <w:t xml:space="preserve"> </w:t>
      </w:r>
      <w:r w:rsidRPr="000657BF">
        <w:rPr>
          <w:rFonts w:ascii="Arial" w:hAnsi="Arial" w:cs="Arial"/>
          <w:sz w:val="24"/>
          <w:szCs w:val="24"/>
          <w:lang w:val="en-US"/>
        </w:rPr>
        <w:t>si</w:t>
      </w:r>
      <w:r w:rsidR="00EE58D2">
        <w:rPr>
          <w:rFonts w:ascii="Arial" w:hAnsi="Arial" w:cs="Arial"/>
          <w:sz w:val="24"/>
          <w:szCs w:val="24"/>
          <w:lang w:val="en-US"/>
        </w:rPr>
        <w:t xml:space="preserve"> </w:t>
      </w:r>
      <w:r w:rsidRPr="000657BF">
        <w:rPr>
          <w:rFonts w:ascii="Arial" w:hAnsi="Arial" w:cs="Arial"/>
          <w:sz w:val="24"/>
          <w:szCs w:val="24"/>
          <w:lang w:val="en-US"/>
        </w:rPr>
        <w:t>centralizarea</w:t>
      </w:r>
      <w:r w:rsidR="00EE58D2">
        <w:rPr>
          <w:rFonts w:ascii="Arial" w:hAnsi="Arial" w:cs="Arial"/>
          <w:sz w:val="24"/>
          <w:szCs w:val="24"/>
          <w:lang w:val="en-US"/>
        </w:rPr>
        <w:t xml:space="preserve"> </w:t>
      </w:r>
      <w:r w:rsidRPr="000657BF">
        <w:rPr>
          <w:rFonts w:ascii="Arial" w:hAnsi="Arial" w:cs="Arial"/>
          <w:sz w:val="24"/>
          <w:szCs w:val="24"/>
          <w:lang w:val="en-US"/>
        </w:rPr>
        <w:t>darilor de seama</w:t>
      </w:r>
      <w:r w:rsidR="00EE58D2">
        <w:rPr>
          <w:rFonts w:ascii="Arial" w:hAnsi="Arial" w:cs="Arial"/>
          <w:sz w:val="24"/>
          <w:szCs w:val="24"/>
          <w:lang w:val="en-US"/>
        </w:rPr>
        <w:t xml:space="preserve"> </w:t>
      </w:r>
      <w:r w:rsidRPr="000657BF">
        <w:rPr>
          <w:rFonts w:ascii="Arial" w:hAnsi="Arial" w:cs="Arial"/>
          <w:sz w:val="24"/>
          <w:szCs w:val="24"/>
          <w:lang w:val="en-US"/>
        </w:rPr>
        <w:t>privind</w:t>
      </w:r>
      <w:r w:rsidR="00EE58D2">
        <w:rPr>
          <w:rFonts w:ascii="Arial" w:hAnsi="Arial" w:cs="Arial"/>
          <w:sz w:val="24"/>
          <w:szCs w:val="24"/>
          <w:lang w:val="en-US"/>
        </w:rPr>
        <w:t xml:space="preserve"> </w:t>
      </w:r>
      <w:r w:rsidRPr="000657BF">
        <w:rPr>
          <w:rFonts w:ascii="Arial" w:hAnsi="Arial" w:cs="Arial"/>
          <w:sz w:val="24"/>
          <w:szCs w:val="24"/>
          <w:lang w:val="en-US"/>
        </w:rPr>
        <w:t>principalii</w:t>
      </w:r>
      <w:r w:rsidR="00EE58D2">
        <w:rPr>
          <w:rFonts w:ascii="Arial" w:hAnsi="Arial" w:cs="Arial"/>
          <w:sz w:val="24"/>
          <w:szCs w:val="24"/>
          <w:lang w:val="en-US"/>
        </w:rPr>
        <w:t xml:space="preserve"> </w:t>
      </w:r>
      <w:r w:rsidRPr="000657BF">
        <w:rPr>
          <w:rFonts w:ascii="Arial" w:hAnsi="Arial" w:cs="Arial"/>
          <w:sz w:val="24"/>
          <w:szCs w:val="24"/>
          <w:lang w:val="en-US"/>
        </w:rPr>
        <w:t>indicatori</w:t>
      </w:r>
      <w:r w:rsidR="00EE58D2">
        <w:rPr>
          <w:rFonts w:ascii="Arial" w:hAnsi="Arial" w:cs="Arial"/>
          <w:sz w:val="24"/>
          <w:szCs w:val="24"/>
          <w:lang w:val="en-US"/>
        </w:rPr>
        <w:t xml:space="preserve"> </w:t>
      </w:r>
      <w:r w:rsidRPr="000657BF">
        <w:rPr>
          <w:rFonts w:ascii="Arial" w:hAnsi="Arial" w:cs="Arial"/>
          <w:sz w:val="24"/>
          <w:szCs w:val="24"/>
          <w:lang w:val="en-US"/>
        </w:rPr>
        <w:t>ai</w:t>
      </w:r>
      <w:r w:rsidR="00EE58D2">
        <w:rPr>
          <w:rFonts w:ascii="Arial" w:hAnsi="Arial" w:cs="Arial"/>
          <w:sz w:val="24"/>
          <w:szCs w:val="24"/>
          <w:lang w:val="en-US"/>
        </w:rPr>
        <w:t xml:space="preserve"> </w:t>
      </w:r>
      <w:r w:rsidRPr="000657BF">
        <w:rPr>
          <w:rFonts w:ascii="Arial" w:hAnsi="Arial" w:cs="Arial"/>
          <w:sz w:val="24"/>
          <w:szCs w:val="24"/>
          <w:lang w:val="en-US"/>
        </w:rPr>
        <w:t>cunoasterii</w:t>
      </w:r>
      <w:r w:rsidR="00EE58D2">
        <w:rPr>
          <w:rFonts w:ascii="Arial" w:hAnsi="Arial" w:cs="Arial"/>
          <w:sz w:val="24"/>
          <w:szCs w:val="24"/>
          <w:lang w:val="en-US"/>
        </w:rPr>
        <w:t xml:space="preserve"> </w:t>
      </w:r>
      <w:r w:rsidRPr="000657BF">
        <w:rPr>
          <w:rFonts w:ascii="Arial" w:hAnsi="Arial" w:cs="Arial"/>
          <w:sz w:val="24"/>
          <w:szCs w:val="24"/>
          <w:lang w:val="en-US"/>
        </w:rPr>
        <w:t>sanatatii</w:t>
      </w:r>
      <w:r w:rsidR="00EE58D2">
        <w:rPr>
          <w:rFonts w:ascii="Arial" w:hAnsi="Arial" w:cs="Arial"/>
          <w:sz w:val="24"/>
          <w:szCs w:val="24"/>
          <w:lang w:val="en-US"/>
        </w:rPr>
        <w:t xml:space="preserve"> </w:t>
      </w:r>
      <w:r w:rsidRPr="000657BF">
        <w:rPr>
          <w:rFonts w:ascii="Arial" w:hAnsi="Arial" w:cs="Arial"/>
          <w:sz w:val="24"/>
          <w:szCs w:val="24"/>
          <w:lang w:val="en-US"/>
        </w:rPr>
        <w:t>populatiei:</w:t>
      </w:r>
    </w:p>
    <w:p w:rsidR="0030125E" w:rsidRPr="000657BF" w:rsidRDefault="0030125E" w:rsidP="0030125E">
      <w:pPr>
        <w:spacing w:line="360" w:lineRule="auto"/>
        <w:rPr>
          <w:rFonts w:ascii="Arial" w:hAnsi="Arial" w:cs="Arial"/>
          <w:sz w:val="24"/>
          <w:szCs w:val="24"/>
          <w:lang w:val="en-US"/>
        </w:rPr>
      </w:pPr>
      <w:r w:rsidRPr="000657BF">
        <w:rPr>
          <w:rFonts w:ascii="Arial" w:hAnsi="Arial" w:cs="Arial"/>
          <w:sz w:val="24"/>
          <w:szCs w:val="24"/>
          <w:lang w:val="en-US"/>
        </w:rPr>
        <w:t xml:space="preserve">- </w:t>
      </w:r>
      <w:r w:rsidR="00EE58D2">
        <w:rPr>
          <w:rFonts w:ascii="Arial" w:hAnsi="Arial" w:cs="Arial"/>
          <w:sz w:val="24"/>
          <w:szCs w:val="24"/>
          <w:lang w:val="en-US"/>
        </w:rPr>
        <w:t xml:space="preserve">evident </w:t>
      </w:r>
      <w:r w:rsidRPr="000657BF">
        <w:rPr>
          <w:rFonts w:ascii="Arial" w:hAnsi="Arial" w:cs="Arial"/>
          <w:sz w:val="24"/>
          <w:szCs w:val="24"/>
          <w:lang w:val="en-US"/>
        </w:rPr>
        <w:t>gravidelor (in cabinetele</w:t>
      </w:r>
      <w:r w:rsidR="00EE58D2">
        <w:rPr>
          <w:rFonts w:ascii="Arial" w:hAnsi="Arial" w:cs="Arial"/>
          <w:sz w:val="24"/>
          <w:szCs w:val="24"/>
          <w:lang w:val="en-US"/>
        </w:rPr>
        <w:t xml:space="preserve"> </w:t>
      </w:r>
      <w:r w:rsidRPr="000657BF">
        <w:rPr>
          <w:rFonts w:ascii="Arial" w:hAnsi="Arial" w:cs="Arial"/>
          <w:sz w:val="24"/>
          <w:szCs w:val="24"/>
          <w:lang w:val="en-US"/>
        </w:rPr>
        <w:t>celor 231medicilor de familie) -lunar;</w:t>
      </w:r>
    </w:p>
    <w:p w:rsidR="0030125E" w:rsidRPr="000657BF" w:rsidRDefault="0030125E" w:rsidP="0030125E">
      <w:pPr>
        <w:spacing w:line="360" w:lineRule="auto"/>
        <w:rPr>
          <w:rFonts w:ascii="Arial" w:hAnsi="Arial" w:cs="Arial"/>
          <w:sz w:val="24"/>
          <w:szCs w:val="24"/>
          <w:lang w:val="en-US"/>
        </w:rPr>
      </w:pPr>
      <w:r w:rsidRPr="000657BF">
        <w:rPr>
          <w:rFonts w:ascii="Arial" w:hAnsi="Arial" w:cs="Arial"/>
          <w:sz w:val="24"/>
          <w:szCs w:val="24"/>
          <w:lang w:val="en-US"/>
        </w:rPr>
        <w:t>- gravidele</w:t>
      </w:r>
      <w:r w:rsidR="00EE58D2">
        <w:rPr>
          <w:rFonts w:ascii="Arial" w:hAnsi="Arial" w:cs="Arial"/>
          <w:sz w:val="24"/>
          <w:szCs w:val="24"/>
          <w:lang w:val="en-US"/>
        </w:rPr>
        <w:t xml:space="preserve"> </w:t>
      </w:r>
      <w:r w:rsidRPr="000657BF">
        <w:rPr>
          <w:rFonts w:ascii="Arial" w:hAnsi="Arial" w:cs="Arial"/>
          <w:sz w:val="24"/>
          <w:szCs w:val="24"/>
          <w:lang w:val="en-US"/>
        </w:rPr>
        <w:t>nou</w:t>
      </w:r>
      <w:r w:rsidR="00EE58D2">
        <w:rPr>
          <w:rFonts w:ascii="Arial" w:hAnsi="Arial" w:cs="Arial"/>
          <w:sz w:val="24"/>
          <w:szCs w:val="24"/>
          <w:lang w:val="en-US"/>
        </w:rPr>
        <w:t xml:space="preserve"> </w:t>
      </w:r>
      <w:r w:rsidRPr="000657BF">
        <w:rPr>
          <w:rFonts w:ascii="Arial" w:hAnsi="Arial" w:cs="Arial"/>
          <w:sz w:val="24"/>
          <w:szCs w:val="24"/>
          <w:lang w:val="en-US"/>
        </w:rPr>
        <w:t>depistate</w:t>
      </w:r>
      <w:r w:rsidR="00EE58D2">
        <w:rPr>
          <w:rFonts w:ascii="Arial" w:hAnsi="Arial" w:cs="Arial"/>
          <w:sz w:val="24"/>
          <w:szCs w:val="24"/>
          <w:lang w:val="en-US"/>
        </w:rPr>
        <w:t xml:space="preserve"> </w:t>
      </w:r>
      <w:r w:rsidRPr="000657BF">
        <w:rPr>
          <w:rFonts w:ascii="Arial" w:hAnsi="Arial" w:cs="Arial"/>
          <w:sz w:val="24"/>
          <w:szCs w:val="24"/>
          <w:lang w:val="en-US"/>
        </w:rPr>
        <w:t>pe</w:t>
      </w:r>
      <w:r w:rsidR="00EE58D2">
        <w:rPr>
          <w:rFonts w:ascii="Arial" w:hAnsi="Arial" w:cs="Arial"/>
          <w:sz w:val="24"/>
          <w:szCs w:val="24"/>
          <w:lang w:val="en-US"/>
        </w:rPr>
        <w:t xml:space="preserve"> </w:t>
      </w:r>
      <w:r w:rsidRPr="000657BF">
        <w:rPr>
          <w:rFonts w:ascii="Arial" w:hAnsi="Arial" w:cs="Arial"/>
          <w:sz w:val="24"/>
          <w:szCs w:val="24"/>
          <w:lang w:val="en-US"/>
        </w:rPr>
        <w:t>grupe de varsta in cabinetele</w:t>
      </w:r>
      <w:r w:rsidR="00EE58D2">
        <w:rPr>
          <w:rFonts w:ascii="Arial" w:hAnsi="Arial" w:cs="Arial"/>
          <w:sz w:val="24"/>
          <w:szCs w:val="24"/>
          <w:lang w:val="en-US"/>
        </w:rPr>
        <w:t xml:space="preserve"> </w:t>
      </w:r>
      <w:r w:rsidRPr="000657BF">
        <w:rPr>
          <w:rFonts w:ascii="Arial" w:hAnsi="Arial" w:cs="Arial"/>
          <w:sz w:val="24"/>
          <w:szCs w:val="24"/>
          <w:lang w:val="en-US"/>
        </w:rPr>
        <w:t>medicilor de familie –trimestrial;</w:t>
      </w:r>
    </w:p>
    <w:p w:rsidR="0030125E" w:rsidRPr="000657BF" w:rsidRDefault="0030125E" w:rsidP="0030125E">
      <w:pPr>
        <w:spacing w:line="360" w:lineRule="auto"/>
        <w:rPr>
          <w:rFonts w:ascii="Arial" w:hAnsi="Arial" w:cs="Arial"/>
          <w:sz w:val="24"/>
          <w:szCs w:val="24"/>
          <w:lang w:val="en-US"/>
        </w:rPr>
      </w:pPr>
      <w:r w:rsidRPr="000657BF">
        <w:rPr>
          <w:rFonts w:ascii="Arial" w:hAnsi="Arial" w:cs="Arial"/>
          <w:sz w:val="24"/>
          <w:szCs w:val="24"/>
          <w:lang w:val="en-US"/>
        </w:rPr>
        <w:t>- intreruperea</w:t>
      </w:r>
      <w:r w:rsidR="00EE58D2">
        <w:rPr>
          <w:rFonts w:ascii="Arial" w:hAnsi="Arial" w:cs="Arial"/>
          <w:sz w:val="24"/>
          <w:szCs w:val="24"/>
          <w:lang w:val="en-US"/>
        </w:rPr>
        <w:t xml:space="preserve"> </w:t>
      </w:r>
      <w:r w:rsidRPr="000657BF">
        <w:rPr>
          <w:rFonts w:ascii="Arial" w:hAnsi="Arial" w:cs="Arial"/>
          <w:sz w:val="24"/>
          <w:szCs w:val="24"/>
          <w:lang w:val="en-US"/>
        </w:rPr>
        <w:t>cursului</w:t>
      </w:r>
      <w:r w:rsidR="00EE58D2">
        <w:rPr>
          <w:rFonts w:ascii="Arial" w:hAnsi="Arial" w:cs="Arial"/>
          <w:sz w:val="24"/>
          <w:szCs w:val="24"/>
          <w:lang w:val="en-US"/>
        </w:rPr>
        <w:t xml:space="preserve"> </w:t>
      </w:r>
      <w:r w:rsidRPr="000657BF">
        <w:rPr>
          <w:rFonts w:ascii="Arial" w:hAnsi="Arial" w:cs="Arial"/>
          <w:sz w:val="24"/>
          <w:szCs w:val="24"/>
          <w:lang w:val="en-US"/>
        </w:rPr>
        <w:t>sarcinii in spitale</w:t>
      </w:r>
      <w:r w:rsidR="00EE58D2">
        <w:rPr>
          <w:rFonts w:ascii="Arial" w:hAnsi="Arial" w:cs="Arial"/>
          <w:sz w:val="24"/>
          <w:szCs w:val="24"/>
          <w:lang w:val="en-US"/>
        </w:rPr>
        <w:t xml:space="preserve"> </w:t>
      </w:r>
      <w:r w:rsidRPr="000657BF">
        <w:rPr>
          <w:rFonts w:ascii="Arial" w:hAnsi="Arial" w:cs="Arial"/>
          <w:sz w:val="24"/>
          <w:szCs w:val="24"/>
          <w:lang w:val="en-US"/>
        </w:rPr>
        <w:t>si</w:t>
      </w:r>
      <w:r w:rsidR="00EE58D2">
        <w:rPr>
          <w:rFonts w:ascii="Arial" w:hAnsi="Arial" w:cs="Arial"/>
          <w:sz w:val="24"/>
          <w:szCs w:val="24"/>
          <w:lang w:val="en-US"/>
        </w:rPr>
        <w:t xml:space="preserve"> </w:t>
      </w:r>
      <w:r w:rsidRPr="000657BF">
        <w:rPr>
          <w:rFonts w:ascii="Arial" w:hAnsi="Arial" w:cs="Arial"/>
          <w:sz w:val="24"/>
          <w:szCs w:val="24"/>
          <w:lang w:val="en-US"/>
        </w:rPr>
        <w:t>cabinetele de ginecologie private-lunar;</w:t>
      </w:r>
    </w:p>
    <w:p w:rsidR="0030125E" w:rsidRPr="000657BF" w:rsidRDefault="0030125E" w:rsidP="0030125E">
      <w:pPr>
        <w:spacing w:line="360" w:lineRule="auto"/>
        <w:rPr>
          <w:rFonts w:ascii="Arial" w:hAnsi="Arial" w:cs="Arial"/>
          <w:sz w:val="24"/>
          <w:szCs w:val="24"/>
          <w:lang w:val="en-US"/>
        </w:rPr>
      </w:pPr>
      <w:r w:rsidRPr="000657BF">
        <w:rPr>
          <w:rFonts w:ascii="Arial" w:hAnsi="Arial" w:cs="Arial"/>
          <w:sz w:val="24"/>
          <w:szCs w:val="24"/>
          <w:lang w:val="en-US"/>
        </w:rPr>
        <w:t xml:space="preserve">- </w:t>
      </w:r>
      <w:r w:rsidR="00DC7AE9">
        <w:rPr>
          <w:rFonts w:ascii="Arial" w:hAnsi="Arial" w:cs="Arial"/>
          <w:sz w:val="24"/>
          <w:szCs w:val="24"/>
          <w:lang w:val="en-US"/>
        </w:rPr>
        <w:t xml:space="preserve">evident </w:t>
      </w:r>
      <w:r w:rsidRPr="000657BF">
        <w:rPr>
          <w:rFonts w:ascii="Arial" w:hAnsi="Arial" w:cs="Arial"/>
          <w:sz w:val="24"/>
          <w:szCs w:val="24"/>
          <w:lang w:val="en-US"/>
        </w:rPr>
        <w:t>bolnavilor</w:t>
      </w:r>
      <w:r w:rsidR="00DC7AE9">
        <w:rPr>
          <w:rFonts w:ascii="Arial" w:hAnsi="Arial" w:cs="Arial"/>
          <w:sz w:val="24"/>
          <w:szCs w:val="24"/>
          <w:lang w:val="en-US"/>
        </w:rPr>
        <w:t xml:space="preserve"> </w:t>
      </w:r>
      <w:r w:rsidRPr="000657BF">
        <w:rPr>
          <w:rFonts w:ascii="Arial" w:hAnsi="Arial" w:cs="Arial"/>
          <w:sz w:val="24"/>
          <w:szCs w:val="24"/>
          <w:lang w:val="en-US"/>
        </w:rPr>
        <w:t>tuberculosi (in dispensarele de ftiziologie) -lunar;</w:t>
      </w:r>
    </w:p>
    <w:p w:rsidR="0030125E" w:rsidRPr="000657BF" w:rsidRDefault="0030125E" w:rsidP="0030125E">
      <w:pPr>
        <w:spacing w:line="360" w:lineRule="auto"/>
        <w:rPr>
          <w:rFonts w:ascii="Arial" w:hAnsi="Arial" w:cs="Arial"/>
          <w:sz w:val="24"/>
          <w:szCs w:val="24"/>
          <w:lang w:val="en-US"/>
        </w:rPr>
      </w:pPr>
      <w:r w:rsidRPr="000657BF">
        <w:rPr>
          <w:rFonts w:ascii="Arial" w:hAnsi="Arial" w:cs="Arial"/>
          <w:sz w:val="24"/>
          <w:szCs w:val="24"/>
          <w:lang w:val="en-US"/>
        </w:rPr>
        <w:t xml:space="preserve">- </w:t>
      </w:r>
      <w:r w:rsidR="00DC7AE9">
        <w:rPr>
          <w:rFonts w:ascii="Arial" w:hAnsi="Arial" w:cs="Arial"/>
          <w:sz w:val="24"/>
          <w:szCs w:val="24"/>
          <w:lang w:val="en-US"/>
        </w:rPr>
        <w:t xml:space="preserve">evident </w:t>
      </w:r>
      <w:r w:rsidRPr="000657BF">
        <w:rPr>
          <w:rFonts w:ascii="Arial" w:hAnsi="Arial" w:cs="Arial"/>
          <w:sz w:val="24"/>
          <w:szCs w:val="24"/>
          <w:lang w:val="en-US"/>
        </w:rPr>
        <w:t>bolnavilor de cancer (in cabinetul de oncologie)-lunar;</w:t>
      </w:r>
    </w:p>
    <w:p w:rsidR="0030125E" w:rsidRPr="000657BF" w:rsidRDefault="0030125E" w:rsidP="0030125E">
      <w:pPr>
        <w:spacing w:line="360" w:lineRule="auto"/>
        <w:rPr>
          <w:rFonts w:ascii="Arial" w:hAnsi="Arial" w:cs="Arial"/>
          <w:sz w:val="24"/>
          <w:szCs w:val="24"/>
          <w:lang w:val="en-US"/>
        </w:rPr>
      </w:pPr>
      <w:r w:rsidRPr="000657BF">
        <w:rPr>
          <w:rFonts w:ascii="Arial" w:hAnsi="Arial" w:cs="Arial"/>
          <w:sz w:val="24"/>
          <w:szCs w:val="24"/>
          <w:lang w:val="en-US"/>
        </w:rPr>
        <w:t>- evidentadiabetuluizaharat( in cabinetul de nutritiesidiabet )-lunar;</w:t>
      </w:r>
    </w:p>
    <w:p w:rsidR="0030125E" w:rsidRPr="000657BF" w:rsidRDefault="0030125E" w:rsidP="0030125E">
      <w:pPr>
        <w:spacing w:line="360" w:lineRule="auto"/>
        <w:rPr>
          <w:rFonts w:ascii="Arial" w:hAnsi="Arial" w:cs="Arial"/>
          <w:sz w:val="24"/>
          <w:szCs w:val="24"/>
          <w:lang w:val="en-US"/>
        </w:rPr>
      </w:pPr>
      <w:r w:rsidRPr="000657BF">
        <w:rPr>
          <w:rFonts w:ascii="Arial" w:hAnsi="Arial" w:cs="Arial"/>
          <w:sz w:val="24"/>
          <w:szCs w:val="24"/>
          <w:lang w:val="en-US"/>
        </w:rPr>
        <w:t xml:space="preserve">- </w:t>
      </w:r>
      <w:r w:rsidR="00DC7AE9">
        <w:rPr>
          <w:rFonts w:ascii="Arial" w:hAnsi="Arial" w:cs="Arial"/>
          <w:sz w:val="24"/>
          <w:szCs w:val="24"/>
          <w:lang w:val="en-US"/>
        </w:rPr>
        <w:t xml:space="preserve">evident </w:t>
      </w:r>
      <w:r w:rsidRPr="000657BF">
        <w:rPr>
          <w:rFonts w:ascii="Arial" w:hAnsi="Arial" w:cs="Arial"/>
          <w:sz w:val="24"/>
          <w:szCs w:val="24"/>
          <w:lang w:val="en-US"/>
        </w:rPr>
        <w:t>bolnavilor</w:t>
      </w:r>
      <w:r w:rsidR="00DC7AE9">
        <w:rPr>
          <w:rFonts w:ascii="Arial" w:hAnsi="Arial" w:cs="Arial"/>
          <w:sz w:val="24"/>
          <w:szCs w:val="24"/>
          <w:lang w:val="en-US"/>
        </w:rPr>
        <w:t xml:space="preserve"> </w:t>
      </w:r>
      <w:r w:rsidRPr="000657BF">
        <w:rPr>
          <w:rFonts w:ascii="Arial" w:hAnsi="Arial" w:cs="Arial"/>
          <w:sz w:val="24"/>
          <w:szCs w:val="24"/>
          <w:lang w:val="en-US"/>
        </w:rPr>
        <w:t>psihici( in cabinetele de psihiatrie)-anual;</w:t>
      </w:r>
    </w:p>
    <w:p w:rsidR="0030125E" w:rsidRPr="000657BF" w:rsidRDefault="0030125E" w:rsidP="0030125E">
      <w:pPr>
        <w:spacing w:line="360" w:lineRule="auto"/>
        <w:rPr>
          <w:rFonts w:ascii="Arial" w:hAnsi="Arial" w:cs="Arial"/>
          <w:sz w:val="24"/>
          <w:szCs w:val="24"/>
          <w:lang w:val="en-US"/>
        </w:rPr>
      </w:pPr>
      <w:r w:rsidRPr="000657BF">
        <w:rPr>
          <w:rFonts w:ascii="Arial" w:hAnsi="Arial" w:cs="Arial"/>
          <w:sz w:val="24"/>
          <w:szCs w:val="24"/>
          <w:lang w:val="en-US"/>
        </w:rPr>
        <w:t>- boli</w:t>
      </w:r>
      <w:r w:rsidR="00DC7AE9">
        <w:rPr>
          <w:rFonts w:ascii="Arial" w:hAnsi="Arial" w:cs="Arial"/>
          <w:sz w:val="24"/>
          <w:szCs w:val="24"/>
          <w:lang w:val="en-US"/>
        </w:rPr>
        <w:t xml:space="preserve"> </w:t>
      </w:r>
      <w:r w:rsidRPr="000657BF">
        <w:rPr>
          <w:rFonts w:ascii="Arial" w:hAnsi="Arial" w:cs="Arial"/>
          <w:sz w:val="24"/>
          <w:szCs w:val="24"/>
          <w:lang w:val="en-US"/>
        </w:rPr>
        <w:t>cronice (in cabinetulmedicului de familie )-lunar;</w:t>
      </w:r>
    </w:p>
    <w:p w:rsidR="0030125E" w:rsidRPr="000657BF" w:rsidRDefault="0030125E" w:rsidP="0030125E">
      <w:pPr>
        <w:spacing w:line="360" w:lineRule="auto"/>
        <w:rPr>
          <w:rFonts w:ascii="Arial" w:hAnsi="Arial" w:cs="Arial"/>
          <w:sz w:val="24"/>
          <w:szCs w:val="24"/>
          <w:lang w:val="en-US"/>
        </w:rPr>
      </w:pPr>
      <w:r w:rsidRPr="000657BF">
        <w:rPr>
          <w:rFonts w:ascii="Arial" w:hAnsi="Arial" w:cs="Arial"/>
          <w:sz w:val="24"/>
          <w:szCs w:val="24"/>
          <w:lang w:val="en-US"/>
        </w:rPr>
        <w:t>- bolnavii</w:t>
      </w:r>
      <w:r w:rsidR="00DC7AE9">
        <w:rPr>
          <w:rFonts w:ascii="Arial" w:hAnsi="Arial" w:cs="Arial"/>
          <w:sz w:val="24"/>
          <w:szCs w:val="24"/>
          <w:lang w:val="en-US"/>
        </w:rPr>
        <w:t xml:space="preserve"> </w:t>
      </w:r>
      <w:r w:rsidRPr="000657BF">
        <w:rPr>
          <w:rFonts w:ascii="Arial" w:hAnsi="Arial" w:cs="Arial"/>
          <w:sz w:val="24"/>
          <w:szCs w:val="24"/>
          <w:lang w:val="en-US"/>
        </w:rPr>
        <w:t>iesiti din spital</w:t>
      </w:r>
      <w:r w:rsidR="00DC7AE9">
        <w:rPr>
          <w:rFonts w:ascii="Arial" w:hAnsi="Arial" w:cs="Arial"/>
          <w:sz w:val="24"/>
          <w:szCs w:val="24"/>
          <w:lang w:val="en-US"/>
        </w:rPr>
        <w:t xml:space="preserve"> </w:t>
      </w:r>
      <w:r w:rsidRPr="000657BF">
        <w:rPr>
          <w:rFonts w:ascii="Arial" w:hAnsi="Arial" w:cs="Arial"/>
          <w:sz w:val="24"/>
          <w:szCs w:val="24"/>
          <w:lang w:val="en-US"/>
        </w:rPr>
        <w:t>pe</w:t>
      </w:r>
      <w:r w:rsidR="00DC7AE9">
        <w:rPr>
          <w:rFonts w:ascii="Arial" w:hAnsi="Arial" w:cs="Arial"/>
          <w:sz w:val="24"/>
          <w:szCs w:val="24"/>
          <w:lang w:val="en-US"/>
        </w:rPr>
        <w:t xml:space="preserve"> </w:t>
      </w:r>
      <w:r w:rsidRPr="000657BF">
        <w:rPr>
          <w:rFonts w:ascii="Arial" w:hAnsi="Arial" w:cs="Arial"/>
          <w:sz w:val="24"/>
          <w:szCs w:val="24"/>
          <w:lang w:val="en-US"/>
        </w:rPr>
        <w:t>boli, grupe</w:t>
      </w:r>
      <w:r w:rsidR="00DC7AE9">
        <w:rPr>
          <w:rFonts w:ascii="Arial" w:hAnsi="Arial" w:cs="Arial"/>
          <w:sz w:val="24"/>
          <w:szCs w:val="24"/>
          <w:lang w:val="en-US"/>
        </w:rPr>
        <w:t xml:space="preserve"> </w:t>
      </w:r>
      <w:r w:rsidRPr="000657BF">
        <w:rPr>
          <w:rFonts w:ascii="Arial" w:hAnsi="Arial" w:cs="Arial"/>
          <w:sz w:val="24"/>
          <w:szCs w:val="24"/>
          <w:lang w:val="en-US"/>
        </w:rPr>
        <w:t>sau</w:t>
      </w:r>
      <w:r w:rsidR="00DC7AE9">
        <w:rPr>
          <w:rFonts w:ascii="Arial" w:hAnsi="Arial" w:cs="Arial"/>
          <w:sz w:val="24"/>
          <w:szCs w:val="24"/>
          <w:lang w:val="en-US"/>
        </w:rPr>
        <w:t xml:space="preserve"> </w:t>
      </w:r>
      <w:r w:rsidRPr="000657BF">
        <w:rPr>
          <w:rFonts w:ascii="Arial" w:hAnsi="Arial" w:cs="Arial"/>
          <w:sz w:val="24"/>
          <w:szCs w:val="24"/>
          <w:lang w:val="en-US"/>
        </w:rPr>
        <w:t>clase de boli -anual;</w:t>
      </w:r>
    </w:p>
    <w:p w:rsidR="0030125E" w:rsidRPr="000657BF" w:rsidRDefault="0030125E" w:rsidP="0030125E">
      <w:pPr>
        <w:spacing w:line="360" w:lineRule="auto"/>
        <w:rPr>
          <w:rFonts w:ascii="Arial" w:hAnsi="Arial" w:cs="Arial"/>
          <w:sz w:val="24"/>
          <w:szCs w:val="24"/>
          <w:lang w:val="en-US"/>
        </w:rPr>
      </w:pPr>
      <w:r w:rsidRPr="000657BF">
        <w:rPr>
          <w:rFonts w:ascii="Arial" w:hAnsi="Arial" w:cs="Arial"/>
          <w:sz w:val="24"/>
          <w:szCs w:val="24"/>
          <w:lang w:val="en-US"/>
        </w:rPr>
        <w:t>- infectii</w:t>
      </w:r>
      <w:r w:rsidR="00DC7AE9">
        <w:rPr>
          <w:rFonts w:ascii="Arial" w:hAnsi="Arial" w:cs="Arial"/>
          <w:sz w:val="24"/>
          <w:szCs w:val="24"/>
          <w:lang w:val="en-US"/>
        </w:rPr>
        <w:t xml:space="preserve"> </w:t>
      </w:r>
      <w:r w:rsidRPr="000657BF">
        <w:rPr>
          <w:rFonts w:ascii="Arial" w:hAnsi="Arial" w:cs="Arial"/>
          <w:sz w:val="24"/>
          <w:szCs w:val="24"/>
          <w:lang w:val="en-US"/>
        </w:rPr>
        <w:t>interioare din spital -lunar;</w:t>
      </w:r>
    </w:p>
    <w:p w:rsidR="0030125E" w:rsidRPr="000657BF" w:rsidRDefault="0030125E" w:rsidP="0030125E">
      <w:pPr>
        <w:spacing w:line="360" w:lineRule="auto"/>
        <w:rPr>
          <w:rFonts w:ascii="Arial" w:hAnsi="Arial" w:cs="Arial"/>
          <w:sz w:val="24"/>
          <w:szCs w:val="24"/>
          <w:lang w:val="en-US"/>
        </w:rPr>
      </w:pPr>
      <w:r w:rsidRPr="000657BF">
        <w:rPr>
          <w:rFonts w:ascii="Arial" w:hAnsi="Arial" w:cs="Arial"/>
          <w:sz w:val="24"/>
          <w:szCs w:val="24"/>
          <w:lang w:val="en-US"/>
        </w:rPr>
        <w:t>- bolile</w:t>
      </w:r>
      <w:r w:rsidR="00DC7AE9">
        <w:rPr>
          <w:rFonts w:ascii="Arial" w:hAnsi="Arial" w:cs="Arial"/>
          <w:sz w:val="24"/>
          <w:szCs w:val="24"/>
          <w:lang w:val="en-US"/>
        </w:rPr>
        <w:t xml:space="preserve"> </w:t>
      </w:r>
      <w:r w:rsidRPr="000657BF">
        <w:rPr>
          <w:rFonts w:ascii="Arial" w:hAnsi="Arial" w:cs="Arial"/>
          <w:sz w:val="24"/>
          <w:szCs w:val="24"/>
          <w:lang w:val="en-US"/>
        </w:rPr>
        <w:t>infectioase</w:t>
      </w:r>
      <w:r w:rsidR="00DC7AE9">
        <w:rPr>
          <w:rFonts w:ascii="Arial" w:hAnsi="Arial" w:cs="Arial"/>
          <w:sz w:val="24"/>
          <w:szCs w:val="24"/>
          <w:lang w:val="en-US"/>
        </w:rPr>
        <w:t xml:space="preserve"> </w:t>
      </w:r>
      <w:r w:rsidRPr="000657BF">
        <w:rPr>
          <w:rFonts w:ascii="Arial" w:hAnsi="Arial" w:cs="Arial"/>
          <w:sz w:val="24"/>
          <w:szCs w:val="24"/>
          <w:lang w:val="en-US"/>
        </w:rPr>
        <w:t>si</w:t>
      </w:r>
      <w:r w:rsidR="00DC7AE9">
        <w:rPr>
          <w:rFonts w:ascii="Arial" w:hAnsi="Arial" w:cs="Arial"/>
          <w:sz w:val="24"/>
          <w:szCs w:val="24"/>
          <w:lang w:val="en-US"/>
        </w:rPr>
        <w:t xml:space="preserve"> </w:t>
      </w:r>
      <w:r w:rsidRPr="000657BF">
        <w:rPr>
          <w:rFonts w:ascii="Arial" w:hAnsi="Arial" w:cs="Arial"/>
          <w:sz w:val="24"/>
          <w:szCs w:val="24"/>
          <w:lang w:val="en-US"/>
        </w:rPr>
        <w:t>parazitare -lunar ;</w:t>
      </w:r>
    </w:p>
    <w:p w:rsidR="0030125E" w:rsidRPr="000657BF" w:rsidRDefault="0030125E" w:rsidP="0030125E">
      <w:pPr>
        <w:spacing w:line="360" w:lineRule="auto"/>
        <w:rPr>
          <w:rFonts w:ascii="Arial" w:hAnsi="Arial" w:cs="Arial"/>
          <w:sz w:val="24"/>
          <w:szCs w:val="24"/>
          <w:lang w:val="en-US"/>
        </w:rPr>
      </w:pPr>
      <w:r w:rsidRPr="000657BF">
        <w:rPr>
          <w:rFonts w:ascii="Arial" w:hAnsi="Arial" w:cs="Arial"/>
          <w:sz w:val="24"/>
          <w:szCs w:val="24"/>
          <w:lang w:val="en-US"/>
        </w:rPr>
        <w:t>- colectarea</w:t>
      </w:r>
      <w:r w:rsidR="00DC7AE9">
        <w:rPr>
          <w:rFonts w:ascii="Arial" w:hAnsi="Arial" w:cs="Arial"/>
          <w:sz w:val="24"/>
          <w:szCs w:val="24"/>
          <w:lang w:val="en-US"/>
        </w:rPr>
        <w:t xml:space="preserve"> </w:t>
      </w:r>
      <w:r w:rsidRPr="000657BF">
        <w:rPr>
          <w:rFonts w:ascii="Arial" w:hAnsi="Arial" w:cs="Arial"/>
          <w:sz w:val="24"/>
          <w:szCs w:val="24"/>
          <w:lang w:val="en-US"/>
        </w:rPr>
        <w:t>si</w:t>
      </w:r>
      <w:r w:rsidR="00DC7AE9">
        <w:rPr>
          <w:rFonts w:ascii="Arial" w:hAnsi="Arial" w:cs="Arial"/>
          <w:sz w:val="24"/>
          <w:szCs w:val="24"/>
          <w:lang w:val="en-US"/>
        </w:rPr>
        <w:t xml:space="preserve"> </w:t>
      </w:r>
      <w:r w:rsidRPr="000657BF">
        <w:rPr>
          <w:rFonts w:ascii="Arial" w:hAnsi="Arial" w:cs="Arial"/>
          <w:sz w:val="24"/>
          <w:szCs w:val="24"/>
          <w:lang w:val="en-US"/>
        </w:rPr>
        <w:t>verificarea</w:t>
      </w:r>
      <w:r w:rsidR="00DC7AE9">
        <w:rPr>
          <w:rFonts w:ascii="Arial" w:hAnsi="Arial" w:cs="Arial"/>
          <w:sz w:val="24"/>
          <w:szCs w:val="24"/>
          <w:lang w:val="en-US"/>
        </w:rPr>
        <w:t xml:space="preserve"> </w:t>
      </w:r>
      <w:r w:rsidRPr="000657BF">
        <w:rPr>
          <w:rFonts w:ascii="Arial" w:hAnsi="Arial" w:cs="Arial"/>
          <w:sz w:val="24"/>
          <w:szCs w:val="24"/>
          <w:lang w:val="en-US"/>
        </w:rPr>
        <w:t>anchetelor de deces perinatal , 0-1 an, 1-4 ani , deces mama si</w:t>
      </w:r>
      <w:r w:rsidR="00DC7AE9">
        <w:rPr>
          <w:rFonts w:ascii="Arial" w:hAnsi="Arial" w:cs="Arial"/>
          <w:sz w:val="24"/>
          <w:szCs w:val="24"/>
          <w:lang w:val="en-US"/>
        </w:rPr>
        <w:t xml:space="preserve"> </w:t>
      </w:r>
      <w:r w:rsidRPr="000657BF">
        <w:rPr>
          <w:rFonts w:ascii="Arial" w:hAnsi="Arial" w:cs="Arial"/>
          <w:sz w:val="24"/>
          <w:szCs w:val="24"/>
          <w:lang w:val="en-US"/>
        </w:rPr>
        <w:t>transmiterea la CNSISP Bucuresti -lunar;</w:t>
      </w:r>
    </w:p>
    <w:p w:rsidR="0030125E" w:rsidRPr="000657BF" w:rsidRDefault="0030125E" w:rsidP="0030125E">
      <w:pPr>
        <w:spacing w:line="360" w:lineRule="auto"/>
        <w:rPr>
          <w:rFonts w:ascii="Arial" w:hAnsi="Arial" w:cs="Arial"/>
          <w:sz w:val="24"/>
          <w:szCs w:val="24"/>
          <w:lang w:val="en-US"/>
        </w:rPr>
      </w:pPr>
      <w:r w:rsidRPr="000657BF">
        <w:rPr>
          <w:rFonts w:ascii="Arial" w:hAnsi="Arial" w:cs="Arial"/>
          <w:sz w:val="24"/>
          <w:szCs w:val="24"/>
          <w:lang w:val="en-US"/>
        </w:rPr>
        <w:t>Prelucarea</w:t>
      </w:r>
      <w:r w:rsidR="00DC7AE9">
        <w:rPr>
          <w:rFonts w:ascii="Arial" w:hAnsi="Arial" w:cs="Arial"/>
          <w:sz w:val="24"/>
          <w:szCs w:val="24"/>
          <w:lang w:val="en-US"/>
        </w:rPr>
        <w:t xml:space="preserve"> </w:t>
      </w:r>
      <w:r w:rsidRPr="000657BF">
        <w:rPr>
          <w:rFonts w:ascii="Arial" w:hAnsi="Arial" w:cs="Arial"/>
          <w:sz w:val="24"/>
          <w:szCs w:val="24"/>
          <w:lang w:val="en-US"/>
        </w:rPr>
        <w:t>datelor</w:t>
      </w:r>
      <w:r w:rsidR="00DC7AE9">
        <w:rPr>
          <w:rFonts w:ascii="Arial" w:hAnsi="Arial" w:cs="Arial"/>
          <w:sz w:val="24"/>
          <w:szCs w:val="24"/>
          <w:lang w:val="en-US"/>
        </w:rPr>
        <w:t xml:space="preserve"> </w:t>
      </w:r>
      <w:r w:rsidRPr="000657BF">
        <w:rPr>
          <w:rFonts w:ascii="Arial" w:hAnsi="Arial" w:cs="Arial"/>
          <w:sz w:val="24"/>
          <w:szCs w:val="24"/>
          <w:lang w:val="en-US"/>
        </w:rPr>
        <w:t>privind</w:t>
      </w:r>
      <w:r w:rsidR="00DC7AE9">
        <w:rPr>
          <w:rFonts w:ascii="Arial" w:hAnsi="Arial" w:cs="Arial"/>
          <w:sz w:val="24"/>
          <w:szCs w:val="24"/>
          <w:lang w:val="en-US"/>
        </w:rPr>
        <w:t xml:space="preserve"> </w:t>
      </w:r>
      <w:r w:rsidRPr="000657BF">
        <w:rPr>
          <w:rFonts w:ascii="Arial" w:hAnsi="Arial" w:cs="Arial"/>
          <w:sz w:val="24"/>
          <w:szCs w:val="24"/>
          <w:lang w:val="en-US"/>
        </w:rPr>
        <w:t xml:space="preserve">nascutii vii dintr-un numar de </w:t>
      </w:r>
      <w:r w:rsidRPr="000657BF">
        <w:rPr>
          <w:rFonts w:ascii="Arial" w:hAnsi="Arial" w:cs="Arial"/>
          <w:b/>
          <w:sz w:val="24"/>
          <w:szCs w:val="24"/>
          <w:lang w:val="en-US"/>
        </w:rPr>
        <w:t>2442</w:t>
      </w:r>
      <w:r w:rsidR="00DC7AE9">
        <w:rPr>
          <w:rFonts w:ascii="Arial" w:hAnsi="Arial" w:cs="Arial"/>
          <w:b/>
          <w:sz w:val="24"/>
          <w:szCs w:val="24"/>
          <w:lang w:val="en-US"/>
        </w:rPr>
        <w:t xml:space="preserve"> </w:t>
      </w:r>
      <w:r w:rsidRPr="000657BF">
        <w:rPr>
          <w:rFonts w:ascii="Arial" w:hAnsi="Arial" w:cs="Arial"/>
          <w:sz w:val="24"/>
          <w:szCs w:val="24"/>
          <w:lang w:val="en-US"/>
        </w:rPr>
        <w:t>buletine</w:t>
      </w:r>
      <w:r w:rsidR="00DC7AE9">
        <w:rPr>
          <w:rFonts w:ascii="Arial" w:hAnsi="Arial" w:cs="Arial"/>
          <w:sz w:val="24"/>
          <w:szCs w:val="24"/>
          <w:lang w:val="en-US"/>
        </w:rPr>
        <w:t xml:space="preserve"> </w:t>
      </w:r>
      <w:r w:rsidRPr="000657BF">
        <w:rPr>
          <w:rFonts w:ascii="Arial" w:hAnsi="Arial" w:cs="Arial"/>
          <w:sz w:val="24"/>
          <w:szCs w:val="24"/>
          <w:lang w:val="en-US"/>
        </w:rPr>
        <w:t>statistice;</w:t>
      </w:r>
    </w:p>
    <w:p w:rsidR="0030125E" w:rsidRPr="000657BF" w:rsidRDefault="0030125E" w:rsidP="0030125E">
      <w:pPr>
        <w:spacing w:line="360" w:lineRule="auto"/>
        <w:rPr>
          <w:rFonts w:ascii="Arial" w:hAnsi="Arial" w:cs="Arial"/>
          <w:sz w:val="24"/>
          <w:szCs w:val="24"/>
          <w:lang w:val="en-US"/>
        </w:rPr>
      </w:pPr>
      <w:r w:rsidRPr="000657BF">
        <w:rPr>
          <w:rFonts w:ascii="Arial" w:hAnsi="Arial" w:cs="Arial"/>
          <w:sz w:val="24"/>
          <w:szCs w:val="24"/>
          <w:lang w:val="en-US"/>
        </w:rPr>
        <w:t>Prelucarea</w:t>
      </w:r>
      <w:r w:rsidR="00DC7AE9">
        <w:rPr>
          <w:rFonts w:ascii="Arial" w:hAnsi="Arial" w:cs="Arial"/>
          <w:sz w:val="24"/>
          <w:szCs w:val="24"/>
          <w:lang w:val="en-US"/>
        </w:rPr>
        <w:t xml:space="preserve"> </w:t>
      </w:r>
      <w:r w:rsidRPr="000657BF">
        <w:rPr>
          <w:rFonts w:ascii="Arial" w:hAnsi="Arial" w:cs="Arial"/>
          <w:sz w:val="24"/>
          <w:szCs w:val="24"/>
          <w:lang w:val="en-US"/>
        </w:rPr>
        <w:t>datelor</w:t>
      </w:r>
      <w:r w:rsidR="00DC7AE9">
        <w:rPr>
          <w:rFonts w:ascii="Arial" w:hAnsi="Arial" w:cs="Arial"/>
          <w:sz w:val="24"/>
          <w:szCs w:val="24"/>
          <w:lang w:val="en-US"/>
        </w:rPr>
        <w:t xml:space="preserve"> </w:t>
      </w:r>
      <w:r w:rsidRPr="000657BF">
        <w:rPr>
          <w:rFonts w:ascii="Arial" w:hAnsi="Arial" w:cs="Arial"/>
          <w:sz w:val="24"/>
          <w:szCs w:val="24"/>
          <w:lang w:val="en-US"/>
        </w:rPr>
        <w:t>si</w:t>
      </w:r>
      <w:r w:rsidR="00DC7AE9">
        <w:rPr>
          <w:rFonts w:ascii="Arial" w:hAnsi="Arial" w:cs="Arial"/>
          <w:sz w:val="24"/>
          <w:szCs w:val="24"/>
          <w:lang w:val="en-US"/>
        </w:rPr>
        <w:t xml:space="preserve"> </w:t>
      </w:r>
      <w:r w:rsidRPr="000657BF">
        <w:rPr>
          <w:rFonts w:ascii="Arial" w:hAnsi="Arial" w:cs="Arial"/>
          <w:sz w:val="24"/>
          <w:szCs w:val="24"/>
          <w:lang w:val="en-US"/>
        </w:rPr>
        <w:t>codificarea a unui</w:t>
      </w:r>
      <w:r w:rsidR="00DC7AE9">
        <w:rPr>
          <w:rFonts w:ascii="Arial" w:hAnsi="Arial" w:cs="Arial"/>
          <w:sz w:val="24"/>
          <w:szCs w:val="24"/>
          <w:lang w:val="en-US"/>
        </w:rPr>
        <w:t xml:space="preserve"> </w:t>
      </w:r>
      <w:r w:rsidRPr="000657BF">
        <w:rPr>
          <w:rFonts w:ascii="Arial" w:hAnsi="Arial" w:cs="Arial"/>
          <w:sz w:val="24"/>
          <w:szCs w:val="24"/>
          <w:lang w:val="en-US"/>
        </w:rPr>
        <w:t xml:space="preserve">numar de </w:t>
      </w:r>
      <w:r w:rsidRPr="000657BF">
        <w:rPr>
          <w:rFonts w:ascii="Arial" w:hAnsi="Arial" w:cs="Arial"/>
          <w:b/>
          <w:sz w:val="24"/>
          <w:szCs w:val="24"/>
          <w:lang w:val="en-US"/>
        </w:rPr>
        <w:t>6046</w:t>
      </w:r>
      <w:r w:rsidR="00DC7AE9">
        <w:rPr>
          <w:rFonts w:ascii="Arial" w:hAnsi="Arial" w:cs="Arial"/>
          <w:b/>
          <w:sz w:val="24"/>
          <w:szCs w:val="24"/>
          <w:lang w:val="en-US"/>
        </w:rPr>
        <w:t xml:space="preserve"> </w:t>
      </w:r>
      <w:r w:rsidRPr="000657BF">
        <w:rPr>
          <w:rFonts w:ascii="Arial" w:hAnsi="Arial" w:cs="Arial"/>
          <w:sz w:val="24"/>
          <w:szCs w:val="24"/>
          <w:lang w:val="en-US"/>
        </w:rPr>
        <w:t>buletine</w:t>
      </w:r>
      <w:r w:rsidR="00DC7AE9">
        <w:rPr>
          <w:rFonts w:ascii="Arial" w:hAnsi="Arial" w:cs="Arial"/>
          <w:sz w:val="24"/>
          <w:szCs w:val="24"/>
          <w:lang w:val="en-US"/>
        </w:rPr>
        <w:t xml:space="preserve"> </w:t>
      </w:r>
      <w:r w:rsidRPr="000657BF">
        <w:rPr>
          <w:rFonts w:ascii="Arial" w:hAnsi="Arial" w:cs="Arial"/>
          <w:sz w:val="24"/>
          <w:szCs w:val="24"/>
          <w:lang w:val="en-US"/>
        </w:rPr>
        <w:t>statistice de deces</w:t>
      </w:r>
      <w:r w:rsidR="00DC7AE9">
        <w:rPr>
          <w:rFonts w:ascii="Arial" w:hAnsi="Arial" w:cs="Arial"/>
          <w:sz w:val="24"/>
          <w:szCs w:val="24"/>
          <w:lang w:val="en-US"/>
        </w:rPr>
        <w:t xml:space="preserve"> </w:t>
      </w:r>
      <w:r w:rsidRPr="000657BF">
        <w:rPr>
          <w:rFonts w:ascii="Arial" w:hAnsi="Arial" w:cs="Arial"/>
          <w:sz w:val="24"/>
          <w:szCs w:val="24"/>
          <w:lang w:val="en-US"/>
        </w:rPr>
        <w:t>generale</w:t>
      </w:r>
      <w:r w:rsidR="00DC7AE9">
        <w:rPr>
          <w:rFonts w:ascii="Arial" w:hAnsi="Arial" w:cs="Arial"/>
          <w:sz w:val="24"/>
          <w:szCs w:val="24"/>
          <w:lang w:val="en-US"/>
        </w:rPr>
        <w:t xml:space="preserve"> </w:t>
      </w:r>
      <w:r w:rsidRPr="000657BF">
        <w:rPr>
          <w:rFonts w:ascii="Arial" w:hAnsi="Arial" w:cs="Arial"/>
          <w:sz w:val="24"/>
          <w:szCs w:val="24"/>
          <w:lang w:val="en-US"/>
        </w:rPr>
        <w:t>pe</w:t>
      </w:r>
      <w:r w:rsidR="00DC7AE9">
        <w:rPr>
          <w:rFonts w:ascii="Arial" w:hAnsi="Arial" w:cs="Arial"/>
          <w:sz w:val="24"/>
          <w:szCs w:val="24"/>
          <w:lang w:val="en-US"/>
        </w:rPr>
        <w:t xml:space="preserve"> </w:t>
      </w:r>
      <w:r w:rsidRPr="000657BF">
        <w:rPr>
          <w:rFonts w:ascii="Arial" w:hAnsi="Arial" w:cs="Arial"/>
          <w:sz w:val="24"/>
          <w:szCs w:val="24"/>
          <w:lang w:val="en-US"/>
        </w:rPr>
        <w:t>parcursul</w:t>
      </w:r>
      <w:r w:rsidR="00DC7AE9">
        <w:rPr>
          <w:rFonts w:ascii="Arial" w:hAnsi="Arial" w:cs="Arial"/>
          <w:sz w:val="24"/>
          <w:szCs w:val="24"/>
          <w:lang w:val="en-US"/>
        </w:rPr>
        <w:t xml:space="preserve"> </w:t>
      </w:r>
      <w:r w:rsidRPr="000657BF">
        <w:rPr>
          <w:rFonts w:ascii="Arial" w:hAnsi="Arial" w:cs="Arial"/>
          <w:sz w:val="24"/>
          <w:szCs w:val="24"/>
          <w:lang w:val="en-US"/>
        </w:rPr>
        <w:t>anului 2022.</w:t>
      </w:r>
    </w:p>
    <w:p w:rsidR="0030125E" w:rsidRPr="000657BF" w:rsidRDefault="0030125E" w:rsidP="0030125E">
      <w:pPr>
        <w:spacing w:line="360" w:lineRule="auto"/>
        <w:rPr>
          <w:rFonts w:ascii="Arial" w:hAnsi="Arial" w:cs="Arial"/>
          <w:sz w:val="24"/>
          <w:szCs w:val="24"/>
          <w:lang w:val="en-US"/>
        </w:rPr>
      </w:pPr>
      <w:r w:rsidRPr="000657BF">
        <w:rPr>
          <w:rFonts w:ascii="Arial" w:hAnsi="Arial" w:cs="Arial"/>
          <w:sz w:val="24"/>
          <w:szCs w:val="24"/>
          <w:lang w:val="en-US"/>
        </w:rPr>
        <w:t>Intocmirea</w:t>
      </w:r>
      <w:r w:rsidR="00DC7AE9">
        <w:rPr>
          <w:rFonts w:ascii="Arial" w:hAnsi="Arial" w:cs="Arial"/>
          <w:sz w:val="24"/>
          <w:szCs w:val="24"/>
          <w:lang w:val="en-US"/>
        </w:rPr>
        <w:t xml:space="preserve"> </w:t>
      </w:r>
      <w:r w:rsidRPr="000657BF">
        <w:rPr>
          <w:rFonts w:ascii="Arial" w:hAnsi="Arial" w:cs="Arial"/>
          <w:sz w:val="24"/>
          <w:szCs w:val="24"/>
          <w:lang w:val="en-US"/>
        </w:rPr>
        <w:t>si</w:t>
      </w:r>
      <w:r w:rsidR="00DC7AE9">
        <w:rPr>
          <w:rFonts w:ascii="Arial" w:hAnsi="Arial" w:cs="Arial"/>
          <w:sz w:val="24"/>
          <w:szCs w:val="24"/>
          <w:lang w:val="en-US"/>
        </w:rPr>
        <w:t xml:space="preserve"> </w:t>
      </w:r>
      <w:r w:rsidRPr="000657BF">
        <w:rPr>
          <w:rFonts w:ascii="Arial" w:hAnsi="Arial" w:cs="Arial"/>
          <w:sz w:val="24"/>
          <w:szCs w:val="24"/>
          <w:lang w:val="en-US"/>
        </w:rPr>
        <w:t>completarea</w:t>
      </w:r>
      <w:r w:rsidR="00DC7AE9">
        <w:rPr>
          <w:rFonts w:ascii="Arial" w:hAnsi="Arial" w:cs="Arial"/>
          <w:sz w:val="24"/>
          <w:szCs w:val="24"/>
          <w:lang w:val="en-US"/>
        </w:rPr>
        <w:t xml:space="preserve"> </w:t>
      </w:r>
      <w:r w:rsidRPr="000657BF">
        <w:rPr>
          <w:rFonts w:ascii="Arial" w:hAnsi="Arial" w:cs="Arial"/>
          <w:sz w:val="24"/>
          <w:szCs w:val="24"/>
          <w:lang w:val="en-US"/>
        </w:rPr>
        <w:t>situatiei</w:t>
      </w:r>
      <w:r w:rsidR="00DC7AE9">
        <w:rPr>
          <w:rFonts w:ascii="Arial" w:hAnsi="Arial" w:cs="Arial"/>
          <w:sz w:val="24"/>
          <w:szCs w:val="24"/>
          <w:lang w:val="en-US"/>
        </w:rPr>
        <w:t xml:space="preserve"> </w:t>
      </w:r>
      <w:r w:rsidRPr="000657BF">
        <w:rPr>
          <w:rFonts w:ascii="Arial" w:hAnsi="Arial" w:cs="Arial"/>
          <w:sz w:val="24"/>
          <w:szCs w:val="24"/>
          <w:lang w:val="en-US"/>
        </w:rPr>
        <w:t xml:space="preserve">deceselor de </w:t>
      </w:r>
      <w:r w:rsidR="00DC7AE9">
        <w:rPr>
          <w:rFonts w:ascii="Arial" w:hAnsi="Arial" w:cs="Arial"/>
          <w:sz w:val="24"/>
          <w:szCs w:val="24"/>
          <w:lang w:val="en-US"/>
        </w:rPr>
        <w:t xml:space="preserve">cauze </w:t>
      </w:r>
      <w:r w:rsidRPr="000657BF">
        <w:rPr>
          <w:rFonts w:ascii="Arial" w:hAnsi="Arial" w:cs="Arial"/>
          <w:sz w:val="24"/>
          <w:szCs w:val="24"/>
          <w:lang w:val="en-US"/>
        </w:rPr>
        <w:t>violente</w:t>
      </w:r>
      <w:r w:rsidR="00DC7AE9">
        <w:rPr>
          <w:rFonts w:ascii="Arial" w:hAnsi="Arial" w:cs="Arial"/>
          <w:sz w:val="24"/>
          <w:szCs w:val="24"/>
          <w:lang w:val="en-US"/>
        </w:rPr>
        <w:t xml:space="preserve"> </w:t>
      </w:r>
      <w:r w:rsidRPr="000657BF">
        <w:rPr>
          <w:rFonts w:ascii="Arial" w:hAnsi="Arial" w:cs="Arial"/>
          <w:sz w:val="24"/>
          <w:szCs w:val="24"/>
          <w:lang w:val="en-US"/>
        </w:rPr>
        <w:t>în</w:t>
      </w:r>
      <w:r w:rsidR="00DC7AE9">
        <w:rPr>
          <w:rFonts w:ascii="Arial" w:hAnsi="Arial" w:cs="Arial"/>
          <w:sz w:val="24"/>
          <w:szCs w:val="24"/>
          <w:lang w:val="en-US"/>
        </w:rPr>
        <w:t xml:space="preserve"> </w:t>
      </w:r>
      <w:r w:rsidRPr="000657BF">
        <w:rPr>
          <w:rFonts w:ascii="Arial" w:hAnsi="Arial" w:cs="Arial"/>
          <w:sz w:val="24"/>
          <w:szCs w:val="24"/>
          <w:lang w:val="en-US"/>
        </w:rPr>
        <w:t>colaborare cu Centrul de Medicină</w:t>
      </w:r>
      <w:r w:rsidR="00DC7AE9">
        <w:rPr>
          <w:rFonts w:ascii="Arial" w:hAnsi="Arial" w:cs="Arial"/>
          <w:sz w:val="24"/>
          <w:szCs w:val="24"/>
          <w:lang w:val="en-US"/>
        </w:rPr>
        <w:t xml:space="preserve"> </w:t>
      </w:r>
      <w:r w:rsidRPr="000657BF">
        <w:rPr>
          <w:rFonts w:ascii="Arial" w:hAnsi="Arial" w:cs="Arial"/>
          <w:sz w:val="24"/>
          <w:szCs w:val="24"/>
          <w:lang w:val="en-US"/>
        </w:rPr>
        <w:t>Legală.</w:t>
      </w:r>
    </w:p>
    <w:p w:rsidR="007F4265" w:rsidRPr="003B7A4D" w:rsidRDefault="0030125E" w:rsidP="003B7A4D">
      <w:pPr>
        <w:spacing w:line="360" w:lineRule="auto"/>
        <w:rPr>
          <w:rFonts w:ascii="Arial" w:hAnsi="Arial" w:cs="Arial"/>
          <w:sz w:val="24"/>
          <w:szCs w:val="24"/>
          <w:lang w:val="en-US"/>
        </w:rPr>
      </w:pPr>
      <w:r w:rsidRPr="000657BF">
        <w:rPr>
          <w:rFonts w:ascii="Arial" w:hAnsi="Arial" w:cs="Arial"/>
          <w:sz w:val="24"/>
          <w:szCs w:val="24"/>
          <w:lang w:val="en-US"/>
        </w:rPr>
        <w:t>Centralizarea</w:t>
      </w:r>
      <w:r w:rsidR="00DC7AE9">
        <w:rPr>
          <w:rFonts w:ascii="Arial" w:hAnsi="Arial" w:cs="Arial"/>
          <w:sz w:val="24"/>
          <w:szCs w:val="24"/>
          <w:lang w:val="en-US"/>
        </w:rPr>
        <w:t xml:space="preserve"> </w:t>
      </w:r>
      <w:r w:rsidRPr="000657BF">
        <w:rPr>
          <w:rFonts w:ascii="Arial" w:hAnsi="Arial" w:cs="Arial"/>
          <w:sz w:val="24"/>
          <w:szCs w:val="24"/>
          <w:lang w:val="en-US"/>
        </w:rPr>
        <w:t>raportarilor “SAN si</w:t>
      </w:r>
      <w:r w:rsidR="00DC7AE9">
        <w:rPr>
          <w:rFonts w:ascii="Arial" w:hAnsi="Arial" w:cs="Arial"/>
          <w:sz w:val="24"/>
          <w:szCs w:val="24"/>
          <w:lang w:val="en-US"/>
        </w:rPr>
        <w:t xml:space="preserve"> </w:t>
      </w:r>
      <w:r w:rsidRPr="000657BF">
        <w:rPr>
          <w:rFonts w:ascii="Arial" w:hAnsi="Arial" w:cs="Arial"/>
          <w:sz w:val="24"/>
          <w:szCs w:val="24"/>
          <w:lang w:val="en-US"/>
        </w:rPr>
        <w:t>Sintezaanului 2022” de catre</w:t>
      </w:r>
      <w:r w:rsidR="00DC7AE9">
        <w:rPr>
          <w:rFonts w:ascii="Arial" w:hAnsi="Arial" w:cs="Arial"/>
          <w:sz w:val="24"/>
          <w:szCs w:val="24"/>
          <w:lang w:val="en-US"/>
        </w:rPr>
        <w:t xml:space="preserve"> </w:t>
      </w:r>
      <w:r w:rsidRPr="000657BF">
        <w:rPr>
          <w:rFonts w:ascii="Arial" w:hAnsi="Arial" w:cs="Arial"/>
          <w:sz w:val="24"/>
          <w:szCs w:val="24"/>
          <w:lang w:val="en-US"/>
        </w:rPr>
        <w:t>spitalele</w:t>
      </w:r>
      <w:r w:rsidR="00DC7AE9">
        <w:rPr>
          <w:rFonts w:ascii="Arial" w:hAnsi="Arial" w:cs="Arial"/>
          <w:sz w:val="24"/>
          <w:szCs w:val="24"/>
          <w:lang w:val="en-US"/>
        </w:rPr>
        <w:t xml:space="preserve"> </w:t>
      </w:r>
      <w:r w:rsidRPr="000657BF">
        <w:rPr>
          <w:rFonts w:ascii="Arial" w:hAnsi="Arial" w:cs="Arial"/>
          <w:sz w:val="24"/>
          <w:szCs w:val="24"/>
          <w:lang w:val="en-US"/>
        </w:rPr>
        <w:t>publice</w:t>
      </w:r>
      <w:r w:rsidR="00DC7AE9">
        <w:rPr>
          <w:rFonts w:ascii="Arial" w:hAnsi="Arial" w:cs="Arial"/>
          <w:sz w:val="24"/>
          <w:szCs w:val="24"/>
          <w:lang w:val="en-US"/>
        </w:rPr>
        <w:t xml:space="preserve"> </w:t>
      </w:r>
      <w:r w:rsidRPr="000657BF">
        <w:rPr>
          <w:rFonts w:ascii="Arial" w:hAnsi="Arial" w:cs="Arial"/>
          <w:sz w:val="24"/>
          <w:szCs w:val="24"/>
          <w:lang w:val="en-US"/>
        </w:rPr>
        <w:t>si</w:t>
      </w:r>
      <w:r w:rsidR="00DC7AE9">
        <w:rPr>
          <w:rFonts w:ascii="Arial" w:hAnsi="Arial" w:cs="Arial"/>
          <w:sz w:val="24"/>
          <w:szCs w:val="24"/>
          <w:lang w:val="en-US"/>
        </w:rPr>
        <w:t xml:space="preserve"> </w:t>
      </w:r>
      <w:r w:rsidRPr="000657BF">
        <w:rPr>
          <w:rFonts w:ascii="Arial" w:hAnsi="Arial" w:cs="Arial"/>
          <w:sz w:val="24"/>
          <w:szCs w:val="24"/>
          <w:lang w:val="en-US"/>
        </w:rPr>
        <w:t>unitatile  private cu paturi</w:t>
      </w:r>
      <w:r w:rsidR="00DC7AE9">
        <w:rPr>
          <w:rFonts w:ascii="Arial" w:hAnsi="Arial" w:cs="Arial"/>
          <w:sz w:val="24"/>
          <w:szCs w:val="24"/>
          <w:lang w:val="en-US"/>
        </w:rPr>
        <w:t xml:space="preserve"> </w:t>
      </w:r>
      <w:r w:rsidRPr="000657BF">
        <w:rPr>
          <w:rFonts w:ascii="Arial" w:hAnsi="Arial" w:cs="Arial"/>
          <w:sz w:val="24"/>
          <w:szCs w:val="24"/>
          <w:lang w:val="en-US"/>
        </w:rPr>
        <w:t>si</w:t>
      </w:r>
      <w:r w:rsidR="00DC7AE9">
        <w:rPr>
          <w:rFonts w:ascii="Arial" w:hAnsi="Arial" w:cs="Arial"/>
          <w:sz w:val="24"/>
          <w:szCs w:val="24"/>
          <w:lang w:val="en-US"/>
        </w:rPr>
        <w:t xml:space="preserve"> </w:t>
      </w:r>
      <w:r w:rsidRPr="000657BF">
        <w:rPr>
          <w:rFonts w:ascii="Arial" w:hAnsi="Arial" w:cs="Arial"/>
          <w:sz w:val="24"/>
          <w:szCs w:val="24"/>
          <w:lang w:val="en-US"/>
        </w:rPr>
        <w:t>transmiterea</w:t>
      </w:r>
      <w:r w:rsidR="00DC7AE9">
        <w:rPr>
          <w:rFonts w:ascii="Arial" w:hAnsi="Arial" w:cs="Arial"/>
          <w:sz w:val="24"/>
          <w:szCs w:val="24"/>
          <w:lang w:val="en-US"/>
        </w:rPr>
        <w:t xml:space="preserve"> </w:t>
      </w:r>
      <w:r w:rsidRPr="000657BF">
        <w:rPr>
          <w:rFonts w:ascii="Arial" w:hAnsi="Arial" w:cs="Arial"/>
          <w:sz w:val="24"/>
          <w:szCs w:val="24"/>
          <w:lang w:val="en-US"/>
        </w:rPr>
        <w:t>lor</w:t>
      </w:r>
      <w:r w:rsidR="00DC7AE9">
        <w:rPr>
          <w:rFonts w:ascii="Arial" w:hAnsi="Arial" w:cs="Arial"/>
          <w:sz w:val="24"/>
          <w:szCs w:val="24"/>
          <w:lang w:val="en-US"/>
        </w:rPr>
        <w:t xml:space="preserve"> </w:t>
      </w:r>
      <w:r w:rsidRPr="000657BF">
        <w:rPr>
          <w:rFonts w:ascii="Arial" w:hAnsi="Arial" w:cs="Arial"/>
          <w:sz w:val="24"/>
          <w:szCs w:val="24"/>
          <w:lang w:val="en-US"/>
        </w:rPr>
        <w:t>catre</w:t>
      </w:r>
      <w:r w:rsidR="00DC7AE9">
        <w:rPr>
          <w:rFonts w:ascii="Arial" w:hAnsi="Arial" w:cs="Arial"/>
          <w:sz w:val="24"/>
          <w:szCs w:val="24"/>
          <w:lang w:val="en-US"/>
        </w:rPr>
        <w:t xml:space="preserve"> </w:t>
      </w:r>
      <w:r w:rsidRPr="000657BF">
        <w:rPr>
          <w:rFonts w:ascii="Arial" w:hAnsi="Arial" w:cs="Arial"/>
          <w:sz w:val="24"/>
          <w:szCs w:val="24"/>
          <w:lang w:val="en-US"/>
        </w:rPr>
        <w:t>Centrul National de Statistica</w:t>
      </w:r>
      <w:r w:rsidR="00DC7AE9">
        <w:rPr>
          <w:rFonts w:ascii="Arial" w:hAnsi="Arial" w:cs="Arial"/>
          <w:sz w:val="24"/>
          <w:szCs w:val="24"/>
          <w:lang w:val="en-US"/>
        </w:rPr>
        <w:t xml:space="preserve"> </w:t>
      </w:r>
      <w:r w:rsidRPr="000657BF">
        <w:rPr>
          <w:rFonts w:ascii="Arial" w:hAnsi="Arial" w:cs="Arial"/>
          <w:sz w:val="24"/>
          <w:szCs w:val="24"/>
          <w:lang w:val="en-US"/>
        </w:rPr>
        <w:t>si</w:t>
      </w:r>
      <w:r w:rsidR="00DC7AE9">
        <w:rPr>
          <w:rFonts w:ascii="Arial" w:hAnsi="Arial" w:cs="Arial"/>
          <w:sz w:val="24"/>
          <w:szCs w:val="24"/>
          <w:lang w:val="en-US"/>
        </w:rPr>
        <w:t xml:space="preserve"> </w:t>
      </w:r>
      <w:r w:rsidRPr="000657BF">
        <w:rPr>
          <w:rFonts w:ascii="Arial" w:hAnsi="Arial" w:cs="Arial"/>
          <w:sz w:val="24"/>
          <w:szCs w:val="24"/>
          <w:lang w:val="en-US"/>
        </w:rPr>
        <w:t>informatica in Sanatate</w:t>
      </w:r>
      <w:r w:rsidR="00DC7AE9">
        <w:rPr>
          <w:rFonts w:ascii="Arial" w:hAnsi="Arial" w:cs="Arial"/>
          <w:sz w:val="24"/>
          <w:szCs w:val="24"/>
          <w:lang w:val="en-US"/>
        </w:rPr>
        <w:t xml:space="preserve"> </w:t>
      </w:r>
      <w:r w:rsidRPr="000657BF">
        <w:rPr>
          <w:rFonts w:ascii="Arial" w:hAnsi="Arial" w:cs="Arial"/>
          <w:sz w:val="24"/>
          <w:szCs w:val="24"/>
          <w:lang w:val="en-US"/>
        </w:rPr>
        <w:t>Publica</w:t>
      </w:r>
      <w:r w:rsidR="00DC7AE9">
        <w:rPr>
          <w:rFonts w:ascii="Arial" w:hAnsi="Arial" w:cs="Arial"/>
          <w:sz w:val="24"/>
          <w:szCs w:val="24"/>
          <w:lang w:val="en-US"/>
        </w:rPr>
        <w:t xml:space="preserve"> </w:t>
      </w:r>
      <w:r w:rsidRPr="000657BF">
        <w:rPr>
          <w:rFonts w:ascii="Arial" w:hAnsi="Arial" w:cs="Arial"/>
          <w:sz w:val="24"/>
          <w:szCs w:val="24"/>
          <w:lang w:val="en-US"/>
        </w:rPr>
        <w:t>Bucuresti</w:t>
      </w:r>
    </w:p>
    <w:p w:rsidR="007F4265" w:rsidRDefault="007F4265" w:rsidP="003852E9">
      <w:pPr>
        <w:spacing w:line="360" w:lineRule="auto"/>
        <w:jc w:val="both"/>
        <w:rPr>
          <w:rFonts w:ascii="Times New Roman" w:hAnsi="Times New Roman" w:cs="Times New Roman"/>
          <w:b/>
          <w:sz w:val="20"/>
          <w:szCs w:val="20"/>
        </w:rPr>
      </w:pPr>
    </w:p>
    <w:p w:rsidR="00541924" w:rsidRDefault="00183D76" w:rsidP="003852E9">
      <w:pPr>
        <w:spacing w:line="360" w:lineRule="auto"/>
        <w:jc w:val="both"/>
        <w:rPr>
          <w:rFonts w:ascii="Times New Roman" w:hAnsi="Times New Roman" w:cs="Times New Roman"/>
          <w:b/>
          <w:sz w:val="20"/>
          <w:szCs w:val="20"/>
        </w:rPr>
      </w:pPr>
      <w:r w:rsidRPr="00183D76">
        <w:rPr>
          <w:rFonts w:ascii="Times New Roman" w:hAnsi="Times New Roman" w:cs="Times New Roman"/>
          <w:b/>
          <w:sz w:val="20"/>
          <w:szCs w:val="20"/>
        </w:rPr>
        <w:t>CAP.XII</w:t>
      </w:r>
      <w:r w:rsidR="00E95AAB">
        <w:rPr>
          <w:rFonts w:ascii="Times New Roman" w:hAnsi="Times New Roman" w:cs="Times New Roman"/>
          <w:b/>
          <w:sz w:val="20"/>
          <w:szCs w:val="20"/>
        </w:rPr>
        <w:t>I</w:t>
      </w:r>
      <w:r w:rsidRPr="00183D76">
        <w:rPr>
          <w:rFonts w:ascii="Times New Roman" w:hAnsi="Times New Roman" w:cs="Times New Roman"/>
          <w:b/>
          <w:sz w:val="20"/>
          <w:szCs w:val="20"/>
        </w:rPr>
        <w:t xml:space="preserve"> </w:t>
      </w:r>
      <w:r w:rsidR="00541924" w:rsidRPr="00183D76">
        <w:rPr>
          <w:rFonts w:ascii="Times New Roman" w:hAnsi="Times New Roman" w:cs="Times New Roman"/>
          <w:b/>
          <w:sz w:val="20"/>
          <w:szCs w:val="20"/>
        </w:rPr>
        <w:t xml:space="preserve">ACTIVITATEA DE AUDIT PUBLIC INTERN  </w:t>
      </w:r>
    </w:p>
    <w:p w:rsidR="00DC7AE9" w:rsidRPr="00CC60DC" w:rsidRDefault="00DC7AE9" w:rsidP="00DC7AE9">
      <w:pPr>
        <w:spacing w:after="0" w:line="240" w:lineRule="auto"/>
        <w:rPr>
          <w:rFonts w:ascii="Arial" w:eastAsia="Times New Roman" w:hAnsi="Arial" w:cs="Arial"/>
          <w:color w:val="00000A"/>
          <w:sz w:val="24"/>
          <w:szCs w:val="24"/>
        </w:rPr>
      </w:pPr>
      <w:r w:rsidRPr="00CC60DC">
        <w:rPr>
          <w:rFonts w:ascii="Arial" w:eastAsia="Times New Roman" w:hAnsi="Arial" w:cs="Arial"/>
          <w:color w:val="00000A"/>
          <w:sz w:val="24"/>
          <w:szCs w:val="24"/>
        </w:rPr>
        <w:lastRenderedPageBreak/>
        <w:t>Documentele care au stat la bazaelaborariiraportului de activitate</w:t>
      </w:r>
      <w:r>
        <w:rPr>
          <w:rFonts w:ascii="Arial" w:eastAsia="Times New Roman" w:hAnsi="Arial" w:cs="Arial"/>
          <w:color w:val="00000A"/>
          <w:sz w:val="24"/>
          <w:szCs w:val="24"/>
        </w:rPr>
        <w:t xml:space="preserve"> </w:t>
      </w:r>
      <w:r w:rsidRPr="00CC60DC">
        <w:rPr>
          <w:rFonts w:ascii="Arial" w:eastAsia="Times New Roman" w:hAnsi="Arial" w:cs="Arial"/>
          <w:color w:val="00000A"/>
          <w:sz w:val="24"/>
          <w:szCs w:val="24"/>
        </w:rPr>
        <w:t>pe</w:t>
      </w:r>
      <w:r>
        <w:rPr>
          <w:rFonts w:ascii="Arial" w:eastAsia="Times New Roman" w:hAnsi="Arial" w:cs="Arial"/>
          <w:color w:val="00000A"/>
          <w:sz w:val="24"/>
          <w:szCs w:val="24"/>
        </w:rPr>
        <w:t xml:space="preserve"> </w:t>
      </w:r>
      <w:r w:rsidRPr="00CC60DC">
        <w:rPr>
          <w:rFonts w:ascii="Arial" w:eastAsia="Times New Roman" w:hAnsi="Arial" w:cs="Arial"/>
          <w:color w:val="00000A"/>
          <w:sz w:val="24"/>
          <w:szCs w:val="24"/>
        </w:rPr>
        <w:t>anul2022 ,structurate</w:t>
      </w:r>
      <w:r>
        <w:rPr>
          <w:rFonts w:ascii="Arial" w:eastAsia="Times New Roman" w:hAnsi="Arial" w:cs="Arial"/>
          <w:color w:val="00000A"/>
          <w:sz w:val="24"/>
          <w:szCs w:val="24"/>
        </w:rPr>
        <w:t xml:space="preserve"> </w:t>
      </w:r>
      <w:r w:rsidRPr="00CC60DC">
        <w:rPr>
          <w:rFonts w:ascii="Arial" w:eastAsia="Times New Roman" w:hAnsi="Arial" w:cs="Arial"/>
          <w:color w:val="00000A"/>
          <w:sz w:val="24"/>
          <w:szCs w:val="24"/>
        </w:rPr>
        <w:t>pe</w:t>
      </w:r>
      <w:r>
        <w:rPr>
          <w:rFonts w:ascii="Arial" w:eastAsia="Times New Roman" w:hAnsi="Arial" w:cs="Arial"/>
          <w:color w:val="00000A"/>
          <w:sz w:val="24"/>
          <w:szCs w:val="24"/>
        </w:rPr>
        <w:t xml:space="preserve"> </w:t>
      </w:r>
      <w:r w:rsidRPr="00CC60DC">
        <w:rPr>
          <w:rFonts w:ascii="Arial" w:eastAsia="Times New Roman" w:hAnsi="Arial" w:cs="Arial"/>
          <w:color w:val="00000A"/>
          <w:sz w:val="24"/>
          <w:szCs w:val="24"/>
        </w:rPr>
        <w:t>principalele</w:t>
      </w:r>
      <w:r>
        <w:rPr>
          <w:rFonts w:ascii="Arial" w:eastAsia="Times New Roman" w:hAnsi="Arial" w:cs="Arial"/>
          <w:color w:val="00000A"/>
          <w:sz w:val="24"/>
          <w:szCs w:val="24"/>
        </w:rPr>
        <w:t xml:space="preserve"> </w:t>
      </w:r>
      <w:r w:rsidRPr="00CC60DC">
        <w:rPr>
          <w:rFonts w:ascii="Arial" w:eastAsia="Times New Roman" w:hAnsi="Arial" w:cs="Arial"/>
          <w:color w:val="00000A"/>
          <w:sz w:val="24"/>
          <w:szCs w:val="24"/>
        </w:rPr>
        <w:t>capitole ale raportului</w:t>
      </w:r>
      <w:r>
        <w:rPr>
          <w:rFonts w:ascii="Arial" w:eastAsia="Times New Roman" w:hAnsi="Arial" w:cs="Arial"/>
          <w:color w:val="00000A"/>
          <w:sz w:val="24"/>
          <w:szCs w:val="24"/>
        </w:rPr>
        <w:t xml:space="preserve"> </w:t>
      </w:r>
      <w:r w:rsidRPr="00CC60DC">
        <w:rPr>
          <w:rFonts w:ascii="Arial" w:eastAsia="Times New Roman" w:hAnsi="Arial" w:cs="Arial"/>
          <w:color w:val="00000A"/>
          <w:sz w:val="24"/>
          <w:szCs w:val="24"/>
        </w:rPr>
        <w:t>sunt :</w:t>
      </w:r>
    </w:p>
    <w:p w:rsidR="00DC7AE9" w:rsidRPr="00CC60DC" w:rsidRDefault="00DC7AE9" w:rsidP="00D149C5">
      <w:pPr>
        <w:numPr>
          <w:ilvl w:val="0"/>
          <w:numId w:val="77"/>
        </w:numPr>
        <w:spacing w:after="0" w:line="240" w:lineRule="auto"/>
        <w:ind w:left="720" w:hanging="360"/>
        <w:rPr>
          <w:rFonts w:ascii="Arial" w:eastAsia="Times New Roman" w:hAnsi="Arial" w:cs="Arial"/>
          <w:color w:val="00000A"/>
          <w:sz w:val="24"/>
          <w:szCs w:val="24"/>
        </w:rPr>
      </w:pPr>
      <w:r w:rsidRPr="00CC60DC">
        <w:rPr>
          <w:rFonts w:ascii="Arial" w:eastAsia="Times New Roman" w:hAnsi="Arial" w:cs="Arial"/>
          <w:color w:val="00000A"/>
          <w:sz w:val="24"/>
          <w:szCs w:val="24"/>
        </w:rPr>
        <w:t>Documente</w:t>
      </w:r>
      <w:r>
        <w:rPr>
          <w:rFonts w:ascii="Arial" w:eastAsia="Times New Roman" w:hAnsi="Arial" w:cs="Arial"/>
          <w:color w:val="00000A"/>
          <w:sz w:val="24"/>
          <w:szCs w:val="24"/>
        </w:rPr>
        <w:t xml:space="preserve"> </w:t>
      </w:r>
      <w:r w:rsidRPr="00CC60DC">
        <w:rPr>
          <w:rFonts w:ascii="Arial" w:eastAsia="Times New Roman" w:hAnsi="Arial" w:cs="Arial"/>
          <w:color w:val="00000A"/>
          <w:sz w:val="24"/>
          <w:szCs w:val="24"/>
        </w:rPr>
        <w:t>referitoare la organizarea</w:t>
      </w:r>
      <w:r>
        <w:rPr>
          <w:rFonts w:ascii="Arial" w:eastAsia="Times New Roman" w:hAnsi="Arial" w:cs="Arial"/>
          <w:color w:val="00000A"/>
          <w:sz w:val="24"/>
          <w:szCs w:val="24"/>
        </w:rPr>
        <w:t xml:space="preserve"> </w:t>
      </w:r>
      <w:r w:rsidRPr="00CC60DC">
        <w:rPr>
          <w:rFonts w:ascii="Arial" w:eastAsia="Times New Roman" w:hAnsi="Arial" w:cs="Arial"/>
          <w:color w:val="00000A"/>
          <w:sz w:val="24"/>
          <w:szCs w:val="24"/>
        </w:rPr>
        <w:t>functiei de audit :</w:t>
      </w:r>
    </w:p>
    <w:p w:rsidR="00DC7AE9" w:rsidRPr="00CC60DC" w:rsidRDefault="00DC7AE9" w:rsidP="00DC7AE9">
      <w:pPr>
        <w:spacing w:after="0" w:line="240" w:lineRule="auto"/>
        <w:ind w:left="720"/>
        <w:rPr>
          <w:rFonts w:ascii="Arial" w:eastAsia="Times New Roman" w:hAnsi="Arial" w:cs="Arial"/>
          <w:color w:val="00000A"/>
          <w:sz w:val="24"/>
          <w:szCs w:val="24"/>
        </w:rPr>
      </w:pPr>
      <w:r w:rsidRPr="00CC60DC">
        <w:rPr>
          <w:rFonts w:ascii="Arial" w:eastAsia="Times New Roman" w:hAnsi="Arial" w:cs="Arial"/>
          <w:color w:val="00000A"/>
          <w:sz w:val="24"/>
          <w:szCs w:val="24"/>
        </w:rPr>
        <w:t>-Legea 672/2002 republicata cu modificarile</w:t>
      </w:r>
      <w:r>
        <w:rPr>
          <w:rFonts w:ascii="Arial" w:eastAsia="Times New Roman" w:hAnsi="Arial" w:cs="Arial"/>
          <w:color w:val="00000A"/>
          <w:sz w:val="24"/>
          <w:szCs w:val="24"/>
        </w:rPr>
        <w:t xml:space="preserve"> </w:t>
      </w:r>
      <w:r w:rsidRPr="00CC60DC">
        <w:rPr>
          <w:rFonts w:ascii="Arial" w:eastAsia="Times New Roman" w:hAnsi="Arial" w:cs="Arial"/>
          <w:color w:val="00000A"/>
          <w:sz w:val="24"/>
          <w:szCs w:val="24"/>
        </w:rPr>
        <w:t>sicompletarileulterioare</w:t>
      </w:r>
    </w:p>
    <w:p w:rsidR="00DC7AE9" w:rsidRPr="00CC60DC" w:rsidRDefault="00DC7AE9" w:rsidP="00DC7AE9">
      <w:pPr>
        <w:spacing w:after="0" w:line="240" w:lineRule="auto"/>
        <w:ind w:left="720"/>
        <w:rPr>
          <w:rFonts w:ascii="Arial" w:eastAsia="Times New Roman" w:hAnsi="Arial" w:cs="Arial"/>
          <w:color w:val="00000A"/>
          <w:sz w:val="24"/>
          <w:szCs w:val="24"/>
        </w:rPr>
      </w:pPr>
      <w:r w:rsidRPr="00CC60DC">
        <w:rPr>
          <w:rFonts w:ascii="Arial" w:eastAsia="Times New Roman" w:hAnsi="Arial" w:cs="Arial"/>
          <w:color w:val="00000A"/>
          <w:sz w:val="24"/>
          <w:szCs w:val="24"/>
        </w:rPr>
        <w:t>-HG. 1086/2013 pentruaprobareanormelorgeneraleprivindexercitareaactivitatii de audit public intern.</w:t>
      </w:r>
    </w:p>
    <w:p w:rsidR="00DC7AE9" w:rsidRPr="00CC60DC" w:rsidRDefault="00DC7AE9" w:rsidP="00DC7AE9">
      <w:pPr>
        <w:spacing w:after="0" w:line="240" w:lineRule="auto"/>
        <w:ind w:left="720"/>
        <w:rPr>
          <w:rFonts w:ascii="Arial" w:eastAsia="Times New Roman" w:hAnsi="Arial" w:cs="Arial"/>
          <w:color w:val="00000A"/>
          <w:sz w:val="24"/>
          <w:szCs w:val="24"/>
        </w:rPr>
      </w:pPr>
      <w:r w:rsidRPr="00CC60DC">
        <w:rPr>
          <w:rFonts w:ascii="Arial" w:eastAsia="Times New Roman" w:hAnsi="Arial" w:cs="Arial"/>
          <w:color w:val="00000A"/>
          <w:sz w:val="24"/>
          <w:szCs w:val="24"/>
        </w:rPr>
        <w:t>-Norme</w:t>
      </w:r>
      <w:r w:rsidR="00C42CCB">
        <w:rPr>
          <w:rFonts w:ascii="Arial" w:eastAsia="Times New Roman" w:hAnsi="Arial" w:cs="Arial"/>
          <w:color w:val="00000A"/>
          <w:sz w:val="24"/>
          <w:szCs w:val="24"/>
        </w:rPr>
        <w:t xml:space="preserve"> </w:t>
      </w:r>
      <w:r w:rsidRPr="00CC60DC">
        <w:rPr>
          <w:rFonts w:ascii="Arial" w:eastAsia="Times New Roman" w:hAnsi="Arial" w:cs="Arial"/>
          <w:color w:val="00000A"/>
          <w:sz w:val="24"/>
          <w:szCs w:val="24"/>
        </w:rPr>
        <w:t>proprii</w:t>
      </w:r>
      <w:r w:rsidR="00C42CCB">
        <w:rPr>
          <w:rFonts w:ascii="Arial" w:eastAsia="Times New Roman" w:hAnsi="Arial" w:cs="Arial"/>
          <w:color w:val="00000A"/>
          <w:sz w:val="24"/>
          <w:szCs w:val="24"/>
        </w:rPr>
        <w:t xml:space="preserve"> </w:t>
      </w:r>
      <w:r w:rsidRPr="00CC60DC">
        <w:rPr>
          <w:rFonts w:ascii="Arial" w:eastAsia="Times New Roman" w:hAnsi="Arial" w:cs="Arial"/>
          <w:color w:val="00000A"/>
          <w:sz w:val="24"/>
          <w:szCs w:val="24"/>
        </w:rPr>
        <w:t>privind</w:t>
      </w:r>
      <w:r w:rsidR="00C42CCB">
        <w:rPr>
          <w:rFonts w:ascii="Arial" w:eastAsia="Times New Roman" w:hAnsi="Arial" w:cs="Arial"/>
          <w:color w:val="00000A"/>
          <w:sz w:val="24"/>
          <w:szCs w:val="24"/>
        </w:rPr>
        <w:t xml:space="preserve"> </w:t>
      </w:r>
      <w:r w:rsidRPr="00CC60DC">
        <w:rPr>
          <w:rFonts w:ascii="Arial" w:eastAsia="Times New Roman" w:hAnsi="Arial" w:cs="Arial"/>
          <w:color w:val="00000A"/>
          <w:sz w:val="24"/>
          <w:szCs w:val="24"/>
        </w:rPr>
        <w:t>organizarea</w:t>
      </w:r>
      <w:r w:rsidR="00C42CCB">
        <w:rPr>
          <w:rFonts w:ascii="Arial" w:eastAsia="Times New Roman" w:hAnsi="Arial" w:cs="Arial"/>
          <w:color w:val="00000A"/>
          <w:sz w:val="24"/>
          <w:szCs w:val="24"/>
        </w:rPr>
        <w:t xml:space="preserve"> </w:t>
      </w:r>
      <w:r w:rsidRPr="00CC60DC">
        <w:rPr>
          <w:rFonts w:ascii="Arial" w:eastAsia="Times New Roman" w:hAnsi="Arial" w:cs="Arial"/>
          <w:color w:val="00000A"/>
          <w:sz w:val="24"/>
          <w:szCs w:val="24"/>
        </w:rPr>
        <w:t>si</w:t>
      </w:r>
      <w:r w:rsidR="00C42CCB">
        <w:rPr>
          <w:rFonts w:ascii="Arial" w:eastAsia="Times New Roman" w:hAnsi="Arial" w:cs="Arial"/>
          <w:color w:val="00000A"/>
          <w:sz w:val="24"/>
          <w:szCs w:val="24"/>
        </w:rPr>
        <w:t xml:space="preserve"> </w:t>
      </w:r>
      <w:r w:rsidRPr="00CC60DC">
        <w:rPr>
          <w:rFonts w:ascii="Arial" w:eastAsia="Times New Roman" w:hAnsi="Arial" w:cs="Arial"/>
          <w:color w:val="00000A"/>
          <w:sz w:val="24"/>
          <w:szCs w:val="24"/>
        </w:rPr>
        <w:t>exercitarea</w:t>
      </w:r>
      <w:r w:rsidR="00C42CCB">
        <w:rPr>
          <w:rFonts w:ascii="Arial" w:eastAsia="Times New Roman" w:hAnsi="Arial" w:cs="Arial"/>
          <w:color w:val="00000A"/>
          <w:sz w:val="24"/>
          <w:szCs w:val="24"/>
        </w:rPr>
        <w:t xml:space="preserve"> </w:t>
      </w:r>
      <w:r w:rsidRPr="00CC60DC">
        <w:rPr>
          <w:rFonts w:ascii="Arial" w:eastAsia="Times New Roman" w:hAnsi="Arial" w:cs="Arial"/>
          <w:color w:val="00000A"/>
          <w:sz w:val="24"/>
          <w:szCs w:val="24"/>
        </w:rPr>
        <w:t>activitatii de audit public intern .</w:t>
      </w:r>
    </w:p>
    <w:p w:rsidR="00DC7AE9" w:rsidRPr="00CC60DC" w:rsidRDefault="00DC7AE9" w:rsidP="00DC7AE9">
      <w:pPr>
        <w:spacing w:after="0" w:line="240" w:lineRule="auto"/>
        <w:rPr>
          <w:rFonts w:ascii="Arial" w:eastAsia="Times New Roman" w:hAnsi="Arial" w:cs="Arial"/>
          <w:color w:val="00000A"/>
          <w:sz w:val="24"/>
          <w:szCs w:val="24"/>
        </w:rPr>
      </w:pPr>
    </w:p>
    <w:p w:rsidR="00DC7AE9" w:rsidRPr="00CC60DC" w:rsidRDefault="00DC7AE9" w:rsidP="00D149C5">
      <w:pPr>
        <w:numPr>
          <w:ilvl w:val="0"/>
          <w:numId w:val="78"/>
        </w:numPr>
        <w:spacing w:after="0" w:line="240" w:lineRule="auto"/>
        <w:ind w:left="720" w:hanging="360"/>
        <w:rPr>
          <w:rFonts w:ascii="Arial" w:eastAsia="Times New Roman" w:hAnsi="Arial" w:cs="Arial"/>
          <w:sz w:val="24"/>
          <w:szCs w:val="24"/>
        </w:rPr>
      </w:pPr>
      <w:r w:rsidRPr="00CC60DC">
        <w:rPr>
          <w:rFonts w:ascii="Arial" w:eastAsia="Times New Roman" w:hAnsi="Arial" w:cs="Arial"/>
          <w:color w:val="00000A"/>
          <w:sz w:val="24"/>
          <w:szCs w:val="24"/>
        </w:rPr>
        <w:t>Documente</w:t>
      </w:r>
      <w:r w:rsidR="00C42CCB">
        <w:rPr>
          <w:rFonts w:ascii="Arial" w:eastAsia="Times New Roman" w:hAnsi="Arial" w:cs="Arial"/>
          <w:color w:val="00000A"/>
          <w:sz w:val="24"/>
          <w:szCs w:val="24"/>
        </w:rPr>
        <w:t xml:space="preserve"> </w:t>
      </w:r>
      <w:r w:rsidRPr="00CC60DC">
        <w:rPr>
          <w:rFonts w:ascii="Arial" w:eastAsia="Times New Roman" w:hAnsi="Arial" w:cs="Arial"/>
          <w:color w:val="00000A"/>
          <w:sz w:val="24"/>
          <w:szCs w:val="24"/>
        </w:rPr>
        <w:t>referitoare la planificarea</w:t>
      </w:r>
      <w:r w:rsidR="00C42CCB">
        <w:rPr>
          <w:rFonts w:ascii="Arial" w:eastAsia="Times New Roman" w:hAnsi="Arial" w:cs="Arial"/>
          <w:color w:val="00000A"/>
          <w:sz w:val="24"/>
          <w:szCs w:val="24"/>
        </w:rPr>
        <w:t xml:space="preserve"> </w:t>
      </w:r>
      <w:r w:rsidRPr="00CC60DC">
        <w:rPr>
          <w:rFonts w:ascii="Arial" w:eastAsia="Times New Roman" w:hAnsi="Arial" w:cs="Arial"/>
          <w:color w:val="00000A"/>
          <w:sz w:val="24"/>
          <w:szCs w:val="24"/>
        </w:rPr>
        <w:t>activitatii de audit :</w:t>
      </w:r>
    </w:p>
    <w:p w:rsidR="00DC7AE9" w:rsidRPr="00CC60DC" w:rsidRDefault="00C42CCB" w:rsidP="00C42CCB">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DC7AE9" w:rsidRPr="00CC60DC">
        <w:rPr>
          <w:rFonts w:ascii="Arial" w:eastAsia="Times New Roman" w:hAnsi="Arial" w:cs="Arial"/>
          <w:sz w:val="24"/>
          <w:szCs w:val="24"/>
        </w:rPr>
        <w:t>-</w:t>
      </w:r>
      <w:r>
        <w:rPr>
          <w:rFonts w:ascii="Arial" w:eastAsia="Times New Roman" w:hAnsi="Arial" w:cs="Arial"/>
          <w:sz w:val="24"/>
          <w:szCs w:val="24"/>
        </w:rPr>
        <w:t xml:space="preserve"> </w:t>
      </w:r>
      <w:r w:rsidR="00DC7AE9" w:rsidRPr="00CC60DC">
        <w:rPr>
          <w:rFonts w:ascii="Arial" w:eastAsia="Times New Roman" w:hAnsi="Arial" w:cs="Arial"/>
          <w:sz w:val="24"/>
          <w:szCs w:val="24"/>
        </w:rPr>
        <w:t>Planul</w:t>
      </w:r>
      <w:r>
        <w:rPr>
          <w:rFonts w:ascii="Arial" w:eastAsia="Times New Roman" w:hAnsi="Arial" w:cs="Arial"/>
          <w:sz w:val="24"/>
          <w:szCs w:val="24"/>
        </w:rPr>
        <w:t xml:space="preserve"> </w:t>
      </w:r>
      <w:r w:rsidR="00DC7AE9" w:rsidRPr="00CC60DC">
        <w:rPr>
          <w:rFonts w:ascii="Arial" w:eastAsia="Times New Roman" w:hAnsi="Arial" w:cs="Arial"/>
          <w:sz w:val="24"/>
          <w:szCs w:val="24"/>
        </w:rPr>
        <w:t>anual de audit pe</w:t>
      </w:r>
      <w:r>
        <w:rPr>
          <w:rFonts w:ascii="Arial" w:eastAsia="Times New Roman" w:hAnsi="Arial" w:cs="Arial"/>
          <w:sz w:val="24"/>
          <w:szCs w:val="24"/>
        </w:rPr>
        <w:t xml:space="preserve"> </w:t>
      </w:r>
      <w:r w:rsidR="00DC7AE9" w:rsidRPr="00CC60DC">
        <w:rPr>
          <w:rFonts w:ascii="Arial" w:eastAsia="Times New Roman" w:hAnsi="Arial" w:cs="Arial"/>
          <w:sz w:val="24"/>
          <w:szCs w:val="24"/>
        </w:rPr>
        <w:t>anul 2022, aprobat sub nr . 23999/28.12.2021</w:t>
      </w:r>
    </w:p>
    <w:p w:rsidR="00DC7AE9" w:rsidRPr="00CC60DC" w:rsidRDefault="00DC7AE9" w:rsidP="00D149C5">
      <w:pPr>
        <w:numPr>
          <w:ilvl w:val="0"/>
          <w:numId w:val="79"/>
        </w:numPr>
        <w:spacing w:after="0" w:line="240" w:lineRule="auto"/>
        <w:ind w:left="720" w:hanging="360"/>
        <w:rPr>
          <w:rFonts w:ascii="Arial" w:eastAsia="Times New Roman" w:hAnsi="Arial" w:cs="Arial"/>
          <w:sz w:val="24"/>
          <w:szCs w:val="24"/>
        </w:rPr>
      </w:pPr>
      <w:r w:rsidRPr="00CC60DC">
        <w:rPr>
          <w:rFonts w:ascii="Arial" w:eastAsia="Times New Roman" w:hAnsi="Arial" w:cs="Arial"/>
          <w:sz w:val="24"/>
          <w:szCs w:val="24"/>
        </w:rPr>
        <w:t>Documente</w:t>
      </w:r>
      <w:r w:rsidR="00C42CCB">
        <w:rPr>
          <w:rFonts w:ascii="Arial" w:eastAsia="Times New Roman" w:hAnsi="Arial" w:cs="Arial"/>
          <w:sz w:val="24"/>
          <w:szCs w:val="24"/>
        </w:rPr>
        <w:t xml:space="preserve"> </w:t>
      </w:r>
      <w:r w:rsidRPr="00CC60DC">
        <w:rPr>
          <w:rFonts w:ascii="Arial" w:eastAsia="Times New Roman" w:hAnsi="Arial" w:cs="Arial"/>
          <w:sz w:val="24"/>
          <w:szCs w:val="24"/>
        </w:rPr>
        <w:t>referitoare la realizarea</w:t>
      </w:r>
      <w:r w:rsidR="00C42CCB">
        <w:rPr>
          <w:rFonts w:ascii="Arial" w:eastAsia="Times New Roman" w:hAnsi="Arial" w:cs="Arial"/>
          <w:sz w:val="24"/>
          <w:szCs w:val="24"/>
        </w:rPr>
        <w:t xml:space="preserve"> </w:t>
      </w:r>
      <w:r w:rsidRPr="00CC60DC">
        <w:rPr>
          <w:rFonts w:ascii="Arial" w:eastAsia="Times New Roman" w:hAnsi="Arial" w:cs="Arial"/>
          <w:sz w:val="24"/>
          <w:szCs w:val="24"/>
        </w:rPr>
        <w:t>misiunilor de audit :</w:t>
      </w:r>
    </w:p>
    <w:p w:rsidR="00DC7AE9" w:rsidRPr="00CC60DC" w:rsidRDefault="00DC7AE9" w:rsidP="00DC7AE9">
      <w:pPr>
        <w:spacing w:after="0" w:line="240" w:lineRule="auto"/>
        <w:ind w:left="720"/>
        <w:rPr>
          <w:rFonts w:ascii="Arial" w:eastAsia="Times New Roman" w:hAnsi="Arial" w:cs="Arial"/>
          <w:sz w:val="24"/>
          <w:szCs w:val="24"/>
        </w:rPr>
      </w:pPr>
      <w:r w:rsidRPr="00CC60DC">
        <w:rPr>
          <w:rFonts w:ascii="Arial" w:eastAsia="Times New Roman" w:hAnsi="Arial" w:cs="Arial"/>
          <w:sz w:val="24"/>
          <w:szCs w:val="24"/>
        </w:rPr>
        <w:t>-</w:t>
      </w:r>
      <w:r w:rsidR="00C42CCB">
        <w:rPr>
          <w:rFonts w:ascii="Arial" w:eastAsia="Times New Roman" w:hAnsi="Arial" w:cs="Arial"/>
          <w:sz w:val="24"/>
          <w:szCs w:val="24"/>
        </w:rPr>
        <w:t xml:space="preserve"> </w:t>
      </w:r>
      <w:r w:rsidRPr="00CC60DC">
        <w:rPr>
          <w:rFonts w:ascii="Arial" w:eastAsia="Times New Roman" w:hAnsi="Arial" w:cs="Arial"/>
          <w:sz w:val="24"/>
          <w:szCs w:val="24"/>
        </w:rPr>
        <w:t>Raport de audit nr. 5570/17.03.2022</w:t>
      </w:r>
    </w:p>
    <w:p w:rsidR="00DC7AE9" w:rsidRPr="00CC60DC" w:rsidRDefault="00DC7AE9" w:rsidP="00DC7AE9">
      <w:pPr>
        <w:spacing w:after="0" w:line="240" w:lineRule="auto"/>
        <w:ind w:left="720"/>
        <w:rPr>
          <w:rFonts w:ascii="Arial" w:eastAsia="Times New Roman" w:hAnsi="Arial" w:cs="Arial"/>
          <w:sz w:val="24"/>
          <w:szCs w:val="24"/>
        </w:rPr>
      </w:pPr>
      <w:r w:rsidRPr="00CC60DC">
        <w:rPr>
          <w:rFonts w:ascii="Arial" w:eastAsia="Times New Roman" w:hAnsi="Arial" w:cs="Arial"/>
          <w:sz w:val="24"/>
          <w:szCs w:val="24"/>
        </w:rPr>
        <w:t>- Raport de audit nr.14627/17.08.2022</w:t>
      </w:r>
    </w:p>
    <w:p w:rsidR="00DC7AE9" w:rsidRPr="00CC60DC" w:rsidRDefault="00DC7AE9" w:rsidP="00C42CCB">
      <w:pPr>
        <w:spacing w:after="0" w:line="240" w:lineRule="auto"/>
        <w:ind w:left="720"/>
        <w:rPr>
          <w:rFonts w:ascii="Arial" w:eastAsia="Times New Roman" w:hAnsi="Arial" w:cs="Arial"/>
          <w:sz w:val="24"/>
          <w:szCs w:val="24"/>
        </w:rPr>
      </w:pPr>
      <w:r w:rsidRPr="00CC60DC">
        <w:rPr>
          <w:rFonts w:ascii="Arial" w:eastAsia="Times New Roman" w:hAnsi="Arial" w:cs="Arial"/>
          <w:sz w:val="24"/>
          <w:szCs w:val="24"/>
        </w:rPr>
        <w:t>-</w:t>
      </w:r>
      <w:r w:rsidR="00C42CCB">
        <w:rPr>
          <w:rFonts w:ascii="Arial" w:eastAsia="Times New Roman" w:hAnsi="Arial" w:cs="Arial"/>
          <w:sz w:val="24"/>
          <w:szCs w:val="24"/>
        </w:rPr>
        <w:t xml:space="preserve"> </w:t>
      </w:r>
      <w:r w:rsidRPr="00CC60DC">
        <w:rPr>
          <w:rFonts w:ascii="Arial" w:eastAsia="Times New Roman" w:hAnsi="Arial" w:cs="Arial"/>
          <w:sz w:val="24"/>
          <w:szCs w:val="24"/>
        </w:rPr>
        <w:t>Raport de audit nr. 21361/15.12.2022</w:t>
      </w:r>
    </w:p>
    <w:p w:rsidR="00DC7AE9" w:rsidRPr="00CC60DC" w:rsidRDefault="00DC7AE9" w:rsidP="00D149C5">
      <w:pPr>
        <w:numPr>
          <w:ilvl w:val="0"/>
          <w:numId w:val="80"/>
        </w:numPr>
        <w:spacing w:after="0" w:line="240" w:lineRule="auto"/>
        <w:ind w:left="720" w:hanging="360"/>
        <w:rPr>
          <w:rFonts w:ascii="Arial" w:eastAsia="Times New Roman" w:hAnsi="Arial" w:cs="Arial"/>
          <w:sz w:val="24"/>
          <w:szCs w:val="24"/>
        </w:rPr>
      </w:pPr>
      <w:r w:rsidRPr="00CC60DC">
        <w:rPr>
          <w:rFonts w:ascii="Arial" w:eastAsia="Times New Roman" w:hAnsi="Arial" w:cs="Arial"/>
          <w:sz w:val="24"/>
          <w:szCs w:val="24"/>
        </w:rPr>
        <w:t>Documente</w:t>
      </w:r>
      <w:r w:rsidR="00C42CCB">
        <w:rPr>
          <w:rFonts w:ascii="Arial" w:eastAsia="Times New Roman" w:hAnsi="Arial" w:cs="Arial"/>
          <w:sz w:val="24"/>
          <w:szCs w:val="24"/>
        </w:rPr>
        <w:t xml:space="preserve"> </w:t>
      </w:r>
      <w:r w:rsidRPr="00CC60DC">
        <w:rPr>
          <w:rFonts w:ascii="Arial" w:eastAsia="Times New Roman" w:hAnsi="Arial" w:cs="Arial"/>
          <w:sz w:val="24"/>
          <w:szCs w:val="24"/>
        </w:rPr>
        <w:t>referitoare la realizarea</w:t>
      </w:r>
      <w:r w:rsidR="00C42CCB">
        <w:rPr>
          <w:rFonts w:ascii="Arial" w:eastAsia="Times New Roman" w:hAnsi="Arial" w:cs="Arial"/>
          <w:sz w:val="24"/>
          <w:szCs w:val="24"/>
        </w:rPr>
        <w:t xml:space="preserve"> </w:t>
      </w:r>
      <w:r w:rsidRPr="00CC60DC">
        <w:rPr>
          <w:rFonts w:ascii="Arial" w:eastAsia="Times New Roman" w:hAnsi="Arial" w:cs="Arial"/>
          <w:sz w:val="24"/>
          <w:szCs w:val="24"/>
        </w:rPr>
        <w:t>altor</w:t>
      </w:r>
      <w:r w:rsidR="00C42CCB">
        <w:rPr>
          <w:rFonts w:ascii="Arial" w:eastAsia="Times New Roman" w:hAnsi="Arial" w:cs="Arial"/>
          <w:sz w:val="24"/>
          <w:szCs w:val="24"/>
        </w:rPr>
        <w:t xml:space="preserve"> </w:t>
      </w:r>
      <w:r w:rsidRPr="00CC60DC">
        <w:rPr>
          <w:rFonts w:ascii="Arial" w:eastAsia="Times New Roman" w:hAnsi="Arial" w:cs="Arial"/>
          <w:sz w:val="24"/>
          <w:szCs w:val="24"/>
        </w:rPr>
        <w:t>actiuni :</w:t>
      </w:r>
    </w:p>
    <w:p w:rsidR="00DC7AE9" w:rsidRPr="00CC60DC" w:rsidRDefault="00DC7AE9" w:rsidP="00DC7AE9">
      <w:pPr>
        <w:spacing w:after="0" w:line="240" w:lineRule="auto"/>
        <w:ind w:left="720"/>
        <w:rPr>
          <w:rFonts w:ascii="Arial" w:eastAsia="Times New Roman" w:hAnsi="Arial" w:cs="Arial"/>
          <w:sz w:val="24"/>
          <w:szCs w:val="24"/>
        </w:rPr>
      </w:pPr>
      <w:r w:rsidRPr="00CC60DC">
        <w:rPr>
          <w:rFonts w:ascii="Arial" w:eastAsia="Times New Roman" w:hAnsi="Arial" w:cs="Arial"/>
          <w:sz w:val="24"/>
          <w:szCs w:val="24"/>
        </w:rPr>
        <w:t>-Activitati</w:t>
      </w:r>
      <w:r w:rsidR="00C42CCB">
        <w:rPr>
          <w:rFonts w:ascii="Arial" w:eastAsia="Times New Roman" w:hAnsi="Arial" w:cs="Arial"/>
          <w:sz w:val="24"/>
          <w:szCs w:val="24"/>
        </w:rPr>
        <w:t xml:space="preserve"> </w:t>
      </w:r>
      <w:r w:rsidRPr="00CC60DC">
        <w:rPr>
          <w:rFonts w:ascii="Arial" w:eastAsia="Times New Roman" w:hAnsi="Arial" w:cs="Arial"/>
          <w:sz w:val="24"/>
          <w:szCs w:val="24"/>
        </w:rPr>
        <w:t>si</w:t>
      </w:r>
      <w:r w:rsidR="00C42CCB">
        <w:rPr>
          <w:rFonts w:ascii="Arial" w:eastAsia="Times New Roman" w:hAnsi="Arial" w:cs="Arial"/>
          <w:sz w:val="24"/>
          <w:szCs w:val="24"/>
        </w:rPr>
        <w:t xml:space="preserve"> </w:t>
      </w:r>
      <w:r w:rsidRPr="00CC60DC">
        <w:rPr>
          <w:rFonts w:ascii="Arial" w:eastAsia="Times New Roman" w:hAnsi="Arial" w:cs="Arial"/>
          <w:sz w:val="24"/>
          <w:szCs w:val="24"/>
        </w:rPr>
        <w:t>riscuri</w:t>
      </w:r>
      <w:r w:rsidR="00C42CCB">
        <w:rPr>
          <w:rFonts w:ascii="Arial" w:eastAsia="Times New Roman" w:hAnsi="Arial" w:cs="Arial"/>
          <w:sz w:val="24"/>
          <w:szCs w:val="24"/>
        </w:rPr>
        <w:t xml:space="preserve"> </w:t>
      </w:r>
      <w:r w:rsidRPr="00CC60DC">
        <w:rPr>
          <w:rFonts w:ascii="Arial" w:eastAsia="Times New Roman" w:hAnsi="Arial" w:cs="Arial"/>
          <w:sz w:val="24"/>
          <w:szCs w:val="24"/>
        </w:rPr>
        <w:t>asociate</w:t>
      </w:r>
      <w:r w:rsidR="00C42CCB">
        <w:rPr>
          <w:rFonts w:ascii="Arial" w:eastAsia="Times New Roman" w:hAnsi="Arial" w:cs="Arial"/>
          <w:sz w:val="24"/>
          <w:szCs w:val="24"/>
        </w:rPr>
        <w:t xml:space="preserve"> </w:t>
      </w:r>
      <w:r w:rsidRPr="00CC60DC">
        <w:rPr>
          <w:rFonts w:ascii="Arial" w:eastAsia="Times New Roman" w:hAnsi="Arial" w:cs="Arial"/>
          <w:sz w:val="24"/>
          <w:szCs w:val="24"/>
        </w:rPr>
        <w:t>activitatii de audit intern ;</w:t>
      </w:r>
    </w:p>
    <w:p w:rsidR="00DC7AE9" w:rsidRPr="00CC60DC" w:rsidRDefault="00DC7AE9" w:rsidP="00DC7AE9">
      <w:pPr>
        <w:spacing w:after="0" w:line="240" w:lineRule="auto"/>
        <w:ind w:left="720"/>
        <w:rPr>
          <w:rFonts w:ascii="Arial" w:eastAsia="Times New Roman" w:hAnsi="Arial" w:cs="Arial"/>
          <w:sz w:val="24"/>
          <w:szCs w:val="24"/>
        </w:rPr>
      </w:pPr>
      <w:r w:rsidRPr="00CC60DC">
        <w:rPr>
          <w:rFonts w:ascii="Arial" w:eastAsia="Times New Roman" w:hAnsi="Arial" w:cs="Arial"/>
          <w:sz w:val="24"/>
          <w:szCs w:val="24"/>
        </w:rPr>
        <w:t>-Registrul</w:t>
      </w:r>
      <w:r w:rsidR="00C42CCB">
        <w:rPr>
          <w:rFonts w:ascii="Arial" w:eastAsia="Times New Roman" w:hAnsi="Arial" w:cs="Arial"/>
          <w:sz w:val="24"/>
          <w:szCs w:val="24"/>
        </w:rPr>
        <w:t xml:space="preserve"> </w:t>
      </w:r>
      <w:r w:rsidRPr="00CC60DC">
        <w:rPr>
          <w:rFonts w:ascii="Arial" w:eastAsia="Times New Roman" w:hAnsi="Arial" w:cs="Arial"/>
          <w:sz w:val="24"/>
          <w:szCs w:val="24"/>
        </w:rPr>
        <w:t>riscurilor</w:t>
      </w:r>
      <w:r w:rsidR="00C42CCB">
        <w:rPr>
          <w:rFonts w:ascii="Arial" w:eastAsia="Times New Roman" w:hAnsi="Arial" w:cs="Arial"/>
          <w:sz w:val="24"/>
          <w:szCs w:val="24"/>
        </w:rPr>
        <w:t xml:space="preserve"> </w:t>
      </w:r>
      <w:r w:rsidRPr="00CC60DC">
        <w:rPr>
          <w:rFonts w:ascii="Arial" w:eastAsia="Times New Roman" w:hAnsi="Arial" w:cs="Arial"/>
          <w:sz w:val="24"/>
          <w:szCs w:val="24"/>
        </w:rPr>
        <w:t>Compartiment audit intern</w:t>
      </w:r>
    </w:p>
    <w:p w:rsidR="00DC7AE9" w:rsidRPr="00CC60DC" w:rsidRDefault="00DC7AE9" w:rsidP="00C42CCB">
      <w:pPr>
        <w:spacing w:after="0" w:line="240" w:lineRule="auto"/>
        <w:ind w:left="720"/>
        <w:rPr>
          <w:rFonts w:ascii="Arial" w:eastAsia="Times New Roman" w:hAnsi="Arial" w:cs="Arial"/>
          <w:sz w:val="24"/>
          <w:szCs w:val="24"/>
        </w:rPr>
      </w:pPr>
      <w:r w:rsidRPr="00CC60DC">
        <w:rPr>
          <w:rFonts w:ascii="Arial" w:eastAsia="Times New Roman" w:hAnsi="Arial" w:cs="Arial"/>
          <w:sz w:val="24"/>
          <w:szCs w:val="24"/>
        </w:rPr>
        <w:t>-Chestionarul de autoevaluare a controlului intern managerial la nivelul</w:t>
      </w:r>
      <w:r w:rsidR="00C42CCB">
        <w:rPr>
          <w:rFonts w:ascii="Arial" w:eastAsia="Times New Roman" w:hAnsi="Arial" w:cs="Arial"/>
          <w:sz w:val="24"/>
          <w:szCs w:val="24"/>
        </w:rPr>
        <w:t xml:space="preserve"> </w:t>
      </w:r>
      <w:r w:rsidRPr="00CC60DC">
        <w:rPr>
          <w:rFonts w:ascii="Arial" w:eastAsia="Times New Roman" w:hAnsi="Arial" w:cs="Arial"/>
          <w:sz w:val="24"/>
          <w:szCs w:val="24"/>
        </w:rPr>
        <w:t>Compartimentului Audit Public Intern.</w:t>
      </w:r>
    </w:p>
    <w:p w:rsidR="00DC7AE9" w:rsidRPr="00CC60DC" w:rsidRDefault="00DC7AE9" w:rsidP="00DC7AE9">
      <w:pPr>
        <w:keepNext/>
        <w:keepLines/>
        <w:spacing w:before="240" w:after="240" w:line="240" w:lineRule="auto"/>
        <w:rPr>
          <w:rFonts w:ascii="Arial" w:eastAsia="Arial" w:hAnsi="Arial" w:cs="Arial"/>
          <w:b/>
          <w:sz w:val="24"/>
          <w:szCs w:val="24"/>
        </w:rPr>
      </w:pPr>
      <w:r w:rsidRPr="00CC60DC">
        <w:rPr>
          <w:rFonts w:ascii="Arial" w:eastAsia="Arial" w:hAnsi="Arial" w:cs="Arial"/>
          <w:b/>
          <w:sz w:val="24"/>
          <w:szCs w:val="24"/>
        </w:rPr>
        <w:t>Planificarea</w:t>
      </w:r>
      <w:r w:rsidR="00C42CCB">
        <w:rPr>
          <w:rFonts w:ascii="Arial" w:eastAsia="Arial" w:hAnsi="Arial" w:cs="Arial"/>
          <w:b/>
          <w:sz w:val="24"/>
          <w:szCs w:val="24"/>
        </w:rPr>
        <w:t xml:space="preserve"> </w:t>
      </w:r>
      <w:r w:rsidRPr="00CC60DC">
        <w:rPr>
          <w:rFonts w:ascii="Arial" w:eastAsia="Arial" w:hAnsi="Arial" w:cs="Arial"/>
          <w:b/>
          <w:sz w:val="24"/>
          <w:szCs w:val="24"/>
        </w:rPr>
        <w:t>activității</w:t>
      </w:r>
    </w:p>
    <w:p w:rsidR="00DC7AE9" w:rsidRPr="00CC60DC" w:rsidRDefault="00DC7AE9" w:rsidP="00DC7AE9">
      <w:pPr>
        <w:spacing w:after="0" w:line="240" w:lineRule="auto"/>
        <w:rPr>
          <w:rFonts w:ascii="Arial" w:eastAsia="Times New Roman" w:hAnsi="Arial" w:cs="Arial"/>
          <w:sz w:val="24"/>
          <w:szCs w:val="24"/>
        </w:rPr>
      </w:pPr>
      <w:r w:rsidRPr="00CC60DC">
        <w:rPr>
          <w:rFonts w:ascii="Arial" w:eastAsia="Times New Roman" w:hAnsi="Arial" w:cs="Arial"/>
          <w:sz w:val="24"/>
          <w:szCs w:val="24"/>
        </w:rPr>
        <w:t>Informatii</w:t>
      </w:r>
      <w:r w:rsidR="00C42CCB">
        <w:rPr>
          <w:rFonts w:ascii="Arial" w:eastAsia="Times New Roman" w:hAnsi="Arial" w:cs="Arial"/>
          <w:sz w:val="24"/>
          <w:szCs w:val="24"/>
        </w:rPr>
        <w:t xml:space="preserve"> </w:t>
      </w:r>
      <w:r w:rsidRPr="00CC60DC">
        <w:rPr>
          <w:rFonts w:ascii="Arial" w:eastAsia="Times New Roman" w:hAnsi="Arial" w:cs="Arial"/>
          <w:sz w:val="24"/>
          <w:szCs w:val="24"/>
        </w:rPr>
        <w:t>referitoare la activitatea de planificare :</w:t>
      </w:r>
    </w:p>
    <w:p w:rsidR="00DC7AE9" w:rsidRPr="00CC60DC" w:rsidRDefault="00DC7AE9" w:rsidP="00D149C5">
      <w:pPr>
        <w:numPr>
          <w:ilvl w:val="0"/>
          <w:numId w:val="81"/>
        </w:numPr>
        <w:spacing w:after="0" w:line="240" w:lineRule="auto"/>
        <w:ind w:left="720" w:hanging="360"/>
        <w:rPr>
          <w:rFonts w:ascii="Arial" w:eastAsia="Times New Roman" w:hAnsi="Arial" w:cs="Arial"/>
          <w:sz w:val="24"/>
          <w:szCs w:val="24"/>
        </w:rPr>
      </w:pPr>
      <w:r w:rsidRPr="00CC60DC">
        <w:rPr>
          <w:rFonts w:ascii="Arial" w:eastAsia="Times New Roman" w:hAnsi="Arial" w:cs="Arial"/>
          <w:sz w:val="24"/>
          <w:szCs w:val="24"/>
        </w:rPr>
        <w:t>Planul</w:t>
      </w:r>
      <w:r w:rsidR="00C42CCB">
        <w:rPr>
          <w:rFonts w:ascii="Arial" w:eastAsia="Times New Roman" w:hAnsi="Arial" w:cs="Arial"/>
          <w:sz w:val="24"/>
          <w:szCs w:val="24"/>
        </w:rPr>
        <w:t xml:space="preserve"> </w:t>
      </w:r>
      <w:r w:rsidRPr="00CC60DC">
        <w:rPr>
          <w:rFonts w:ascii="Arial" w:eastAsia="Times New Roman" w:hAnsi="Arial" w:cs="Arial"/>
          <w:sz w:val="24"/>
          <w:szCs w:val="24"/>
        </w:rPr>
        <w:t>anual de audit intern aferent</w:t>
      </w:r>
      <w:r w:rsidR="00C42CCB">
        <w:rPr>
          <w:rFonts w:ascii="Arial" w:eastAsia="Times New Roman" w:hAnsi="Arial" w:cs="Arial"/>
          <w:sz w:val="24"/>
          <w:szCs w:val="24"/>
        </w:rPr>
        <w:t xml:space="preserve"> </w:t>
      </w:r>
      <w:r w:rsidRPr="00CC60DC">
        <w:rPr>
          <w:rFonts w:ascii="Arial" w:eastAsia="Times New Roman" w:hAnsi="Arial" w:cs="Arial"/>
          <w:sz w:val="24"/>
          <w:szCs w:val="24"/>
        </w:rPr>
        <w:t>anului 2022 a fost</w:t>
      </w:r>
      <w:r w:rsidR="00C42CCB">
        <w:rPr>
          <w:rFonts w:ascii="Arial" w:eastAsia="Times New Roman" w:hAnsi="Arial" w:cs="Arial"/>
          <w:sz w:val="24"/>
          <w:szCs w:val="24"/>
        </w:rPr>
        <w:t xml:space="preserve"> </w:t>
      </w:r>
      <w:r w:rsidRPr="00CC60DC">
        <w:rPr>
          <w:rFonts w:ascii="Arial" w:eastAsia="Times New Roman" w:hAnsi="Arial" w:cs="Arial"/>
          <w:sz w:val="24"/>
          <w:szCs w:val="24"/>
        </w:rPr>
        <w:t>aprobat la 28.12.2021</w:t>
      </w:r>
    </w:p>
    <w:p w:rsidR="00DC7AE9" w:rsidRPr="00CC60DC" w:rsidRDefault="00DC7AE9" w:rsidP="00D149C5">
      <w:pPr>
        <w:numPr>
          <w:ilvl w:val="0"/>
          <w:numId w:val="81"/>
        </w:numPr>
        <w:spacing w:after="0" w:line="240" w:lineRule="auto"/>
        <w:ind w:left="720" w:hanging="360"/>
        <w:rPr>
          <w:rFonts w:ascii="Arial" w:eastAsia="Times New Roman" w:hAnsi="Arial" w:cs="Arial"/>
          <w:color w:val="00000A"/>
          <w:sz w:val="24"/>
          <w:szCs w:val="24"/>
        </w:rPr>
      </w:pPr>
      <w:r w:rsidRPr="00CC60DC">
        <w:rPr>
          <w:rFonts w:ascii="Arial" w:eastAsia="Times New Roman" w:hAnsi="Arial" w:cs="Arial"/>
          <w:color w:val="00000A"/>
          <w:sz w:val="24"/>
          <w:szCs w:val="24"/>
        </w:rPr>
        <w:t>Au fost</w:t>
      </w:r>
      <w:r w:rsidR="00C42CCB">
        <w:rPr>
          <w:rFonts w:ascii="Arial" w:eastAsia="Times New Roman" w:hAnsi="Arial" w:cs="Arial"/>
          <w:color w:val="00000A"/>
          <w:sz w:val="24"/>
          <w:szCs w:val="24"/>
        </w:rPr>
        <w:t xml:space="preserve"> </w:t>
      </w:r>
      <w:r w:rsidRPr="00CC60DC">
        <w:rPr>
          <w:rFonts w:ascii="Arial" w:eastAsia="Times New Roman" w:hAnsi="Arial" w:cs="Arial"/>
          <w:color w:val="00000A"/>
          <w:sz w:val="24"/>
          <w:szCs w:val="24"/>
        </w:rPr>
        <w:t>planificate un numar de</w:t>
      </w:r>
      <w:r w:rsidR="00C42CCB">
        <w:rPr>
          <w:rFonts w:ascii="Arial" w:eastAsia="Times New Roman" w:hAnsi="Arial" w:cs="Arial"/>
          <w:color w:val="00000A"/>
          <w:sz w:val="24"/>
          <w:szCs w:val="24"/>
        </w:rPr>
        <w:t xml:space="preserve"> </w:t>
      </w:r>
      <w:r w:rsidRPr="00CC60DC">
        <w:rPr>
          <w:rFonts w:ascii="Arial" w:eastAsia="Times New Roman" w:hAnsi="Arial" w:cs="Arial"/>
          <w:color w:val="00000A"/>
          <w:sz w:val="24"/>
          <w:szCs w:val="24"/>
        </w:rPr>
        <w:t>3</w:t>
      </w:r>
      <w:r w:rsidR="00C42CCB">
        <w:rPr>
          <w:rFonts w:ascii="Arial" w:eastAsia="Times New Roman" w:hAnsi="Arial" w:cs="Arial"/>
          <w:color w:val="00000A"/>
          <w:sz w:val="24"/>
          <w:szCs w:val="24"/>
        </w:rPr>
        <w:t xml:space="preserve"> </w:t>
      </w:r>
      <w:r w:rsidRPr="00CC60DC">
        <w:rPr>
          <w:rFonts w:ascii="Arial" w:eastAsia="Times New Roman" w:hAnsi="Arial" w:cs="Arial"/>
          <w:color w:val="00000A"/>
          <w:sz w:val="24"/>
          <w:szCs w:val="24"/>
        </w:rPr>
        <w:t>misiuni de asigurare .</w:t>
      </w:r>
    </w:p>
    <w:p w:rsidR="00DC7AE9" w:rsidRPr="007F4265" w:rsidRDefault="00DC7AE9" w:rsidP="00DC7AE9">
      <w:pPr>
        <w:keepNext/>
        <w:keepLines/>
        <w:spacing w:before="240" w:after="240" w:line="240" w:lineRule="auto"/>
        <w:rPr>
          <w:rFonts w:ascii="Arial" w:eastAsia="Arial" w:hAnsi="Arial" w:cs="Arial"/>
          <w:b/>
          <w:sz w:val="24"/>
          <w:szCs w:val="24"/>
        </w:rPr>
      </w:pPr>
      <w:r w:rsidRPr="007F4265">
        <w:rPr>
          <w:rFonts w:ascii="Arial" w:eastAsia="Arial" w:hAnsi="Arial" w:cs="Arial"/>
          <w:b/>
          <w:sz w:val="24"/>
          <w:szCs w:val="24"/>
        </w:rPr>
        <w:t>Misiunile de audit public intern realizate</w:t>
      </w:r>
    </w:p>
    <w:p w:rsidR="00DC7AE9" w:rsidRPr="00CC60DC" w:rsidRDefault="00DC7AE9" w:rsidP="00DC7AE9">
      <w:pPr>
        <w:spacing w:after="0" w:line="240" w:lineRule="auto"/>
        <w:rPr>
          <w:rFonts w:ascii="Arial" w:eastAsia="Arial" w:hAnsi="Arial" w:cs="Arial"/>
          <w:color w:val="00000A"/>
          <w:sz w:val="24"/>
          <w:szCs w:val="24"/>
        </w:rPr>
      </w:pPr>
      <w:r w:rsidRPr="00CC60DC">
        <w:rPr>
          <w:rFonts w:ascii="Arial" w:eastAsia="Arial" w:hAnsi="Arial" w:cs="Arial"/>
          <w:color w:val="00000A"/>
          <w:sz w:val="24"/>
          <w:szCs w:val="24"/>
        </w:rPr>
        <w:t>Numarul de misiuni</w:t>
      </w:r>
      <w:r w:rsidR="00C42CCB">
        <w:rPr>
          <w:rFonts w:ascii="Arial" w:eastAsia="Arial" w:hAnsi="Arial" w:cs="Arial"/>
          <w:color w:val="00000A"/>
          <w:sz w:val="24"/>
          <w:szCs w:val="24"/>
        </w:rPr>
        <w:t xml:space="preserve"> </w:t>
      </w:r>
      <w:r w:rsidRPr="00CC60DC">
        <w:rPr>
          <w:rFonts w:ascii="Arial" w:eastAsia="Arial" w:hAnsi="Arial" w:cs="Arial"/>
          <w:color w:val="00000A"/>
          <w:sz w:val="24"/>
          <w:szCs w:val="24"/>
        </w:rPr>
        <w:t>planificate</w:t>
      </w:r>
      <w:r w:rsidR="00C42CCB">
        <w:rPr>
          <w:rFonts w:ascii="Arial" w:eastAsia="Arial" w:hAnsi="Arial" w:cs="Arial"/>
          <w:color w:val="00000A"/>
          <w:sz w:val="24"/>
          <w:szCs w:val="24"/>
        </w:rPr>
        <w:t xml:space="preserve"> </w:t>
      </w:r>
      <w:r w:rsidRPr="00CC60DC">
        <w:rPr>
          <w:rFonts w:ascii="Arial" w:eastAsia="Arial" w:hAnsi="Arial" w:cs="Arial"/>
          <w:color w:val="00000A"/>
          <w:sz w:val="24"/>
          <w:szCs w:val="24"/>
        </w:rPr>
        <w:t>pentru</w:t>
      </w:r>
      <w:r w:rsidR="00C42CCB">
        <w:rPr>
          <w:rFonts w:ascii="Arial" w:eastAsia="Arial" w:hAnsi="Arial" w:cs="Arial"/>
          <w:color w:val="00000A"/>
          <w:sz w:val="24"/>
          <w:szCs w:val="24"/>
        </w:rPr>
        <w:t xml:space="preserve"> </w:t>
      </w:r>
      <w:r w:rsidRPr="00CC60DC">
        <w:rPr>
          <w:rFonts w:ascii="Arial" w:eastAsia="Arial" w:hAnsi="Arial" w:cs="Arial"/>
          <w:color w:val="00000A"/>
          <w:sz w:val="24"/>
          <w:szCs w:val="24"/>
        </w:rPr>
        <w:t>anul 2022 au fost :</w:t>
      </w:r>
    </w:p>
    <w:p w:rsidR="00DC7AE9" w:rsidRPr="00CC60DC" w:rsidRDefault="00DC7AE9" w:rsidP="00DC7AE9">
      <w:pPr>
        <w:spacing w:after="0" w:line="240" w:lineRule="auto"/>
        <w:rPr>
          <w:rFonts w:ascii="Arial" w:eastAsia="Arial" w:hAnsi="Arial" w:cs="Arial"/>
          <w:color w:val="00000A"/>
          <w:sz w:val="24"/>
          <w:szCs w:val="24"/>
        </w:rPr>
      </w:pPr>
      <w:r w:rsidRPr="00CC60DC">
        <w:rPr>
          <w:rFonts w:ascii="Arial" w:eastAsia="Arial" w:hAnsi="Arial" w:cs="Arial"/>
          <w:color w:val="00000A"/>
          <w:sz w:val="24"/>
          <w:szCs w:val="24"/>
        </w:rPr>
        <w:t>Misiuni  de</w:t>
      </w:r>
      <w:r w:rsidR="00C42CCB">
        <w:rPr>
          <w:rFonts w:ascii="Arial" w:eastAsia="Arial" w:hAnsi="Arial" w:cs="Arial"/>
          <w:color w:val="00000A"/>
          <w:sz w:val="24"/>
          <w:szCs w:val="24"/>
        </w:rPr>
        <w:t xml:space="preserve"> </w:t>
      </w:r>
      <w:r w:rsidRPr="00CC60DC">
        <w:rPr>
          <w:rFonts w:ascii="Arial" w:eastAsia="Arial" w:hAnsi="Arial" w:cs="Arial"/>
          <w:color w:val="00000A"/>
          <w:sz w:val="24"/>
          <w:szCs w:val="24"/>
        </w:rPr>
        <w:t>asigurari :</w:t>
      </w:r>
    </w:p>
    <w:p w:rsidR="00DC7AE9" w:rsidRPr="00CC60DC" w:rsidRDefault="00DC7AE9" w:rsidP="00DC7AE9">
      <w:pPr>
        <w:spacing w:after="0" w:line="240" w:lineRule="auto"/>
        <w:rPr>
          <w:rFonts w:ascii="Arial" w:eastAsia="Arial" w:hAnsi="Arial" w:cs="Arial"/>
          <w:color w:val="00000A"/>
          <w:sz w:val="24"/>
          <w:szCs w:val="24"/>
        </w:rPr>
      </w:pPr>
    </w:p>
    <w:p w:rsidR="00DC7AE9" w:rsidRPr="00CC60DC" w:rsidRDefault="00DC7AE9" w:rsidP="00D149C5">
      <w:pPr>
        <w:pStyle w:val="ListParagraph"/>
        <w:numPr>
          <w:ilvl w:val="0"/>
          <w:numId w:val="84"/>
        </w:numPr>
        <w:rPr>
          <w:rFonts w:eastAsia="Arial" w:cs="Arial"/>
          <w:color w:val="00000A"/>
        </w:rPr>
      </w:pPr>
      <w:r w:rsidRPr="00CC60DC">
        <w:rPr>
          <w:rFonts w:cs="Arial"/>
        </w:rPr>
        <w:t>Evaluarea</w:t>
      </w:r>
      <w:r w:rsidR="00C42CCB">
        <w:rPr>
          <w:rFonts w:cs="Arial"/>
        </w:rPr>
        <w:t xml:space="preserve"> </w:t>
      </w:r>
      <w:r w:rsidRPr="00CC60DC">
        <w:rPr>
          <w:rFonts w:cs="Arial"/>
        </w:rPr>
        <w:t>programelor</w:t>
      </w:r>
      <w:r w:rsidR="00C42CCB">
        <w:rPr>
          <w:rFonts w:cs="Arial"/>
        </w:rPr>
        <w:t xml:space="preserve"> </w:t>
      </w:r>
      <w:r w:rsidRPr="00CC60DC">
        <w:rPr>
          <w:rFonts w:cs="Arial"/>
        </w:rPr>
        <w:t>nationale de sanatate</w:t>
      </w:r>
    </w:p>
    <w:p w:rsidR="00DC7AE9" w:rsidRPr="00CC60DC" w:rsidRDefault="00DC7AE9" w:rsidP="00D149C5">
      <w:pPr>
        <w:pStyle w:val="ListParagraph"/>
        <w:numPr>
          <w:ilvl w:val="0"/>
          <w:numId w:val="84"/>
        </w:numPr>
        <w:rPr>
          <w:rFonts w:eastAsia="Arial" w:cs="Arial"/>
        </w:rPr>
      </w:pPr>
      <w:r w:rsidRPr="00CC60DC">
        <w:rPr>
          <w:rFonts w:cs="Arial"/>
        </w:rPr>
        <w:t>Evaluarea</w:t>
      </w:r>
      <w:r w:rsidR="00C42CCB">
        <w:rPr>
          <w:rFonts w:cs="Arial"/>
        </w:rPr>
        <w:t xml:space="preserve"> </w:t>
      </w:r>
      <w:r w:rsidRPr="00CC60DC">
        <w:rPr>
          <w:rFonts w:cs="Arial"/>
        </w:rPr>
        <w:t>activitatii</w:t>
      </w:r>
      <w:r w:rsidR="00C42CCB">
        <w:rPr>
          <w:rFonts w:cs="Arial"/>
        </w:rPr>
        <w:t xml:space="preserve"> </w:t>
      </w:r>
      <w:r w:rsidRPr="00CC60DC">
        <w:rPr>
          <w:rFonts w:cs="Arial"/>
        </w:rPr>
        <w:t>juridice</w:t>
      </w:r>
    </w:p>
    <w:p w:rsidR="00DC7AE9" w:rsidRPr="00CC60DC" w:rsidRDefault="00DC7AE9" w:rsidP="00D149C5">
      <w:pPr>
        <w:pStyle w:val="ListParagraph"/>
        <w:numPr>
          <w:ilvl w:val="0"/>
          <w:numId w:val="84"/>
        </w:numPr>
        <w:rPr>
          <w:rFonts w:eastAsia="Arial" w:cs="Arial"/>
          <w:color w:val="00000A"/>
        </w:rPr>
      </w:pPr>
      <w:r w:rsidRPr="00CC60DC">
        <w:rPr>
          <w:rFonts w:cs="Arial"/>
        </w:rPr>
        <w:t>Perfectionarea</w:t>
      </w:r>
      <w:r w:rsidR="00C42CCB">
        <w:rPr>
          <w:rFonts w:cs="Arial"/>
        </w:rPr>
        <w:t xml:space="preserve"> </w:t>
      </w:r>
      <w:r w:rsidRPr="00CC60DC">
        <w:rPr>
          <w:rFonts w:cs="Arial"/>
        </w:rPr>
        <w:t>activitatii de pregatire</w:t>
      </w:r>
      <w:r w:rsidR="00C42CCB">
        <w:rPr>
          <w:rFonts w:cs="Arial"/>
        </w:rPr>
        <w:t xml:space="preserve"> </w:t>
      </w:r>
      <w:r w:rsidRPr="00CC60DC">
        <w:rPr>
          <w:rFonts w:cs="Arial"/>
        </w:rPr>
        <w:t>profesionala continua  a personalului</w:t>
      </w:r>
    </w:p>
    <w:p w:rsidR="00DC7AE9" w:rsidRPr="00CC60DC" w:rsidRDefault="00DC7AE9" w:rsidP="00DC7AE9">
      <w:pPr>
        <w:spacing w:after="0" w:line="240" w:lineRule="auto"/>
        <w:rPr>
          <w:rFonts w:ascii="Arial" w:eastAsia="Arial" w:hAnsi="Arial" w:cs="Arial"/>
          <w:color w:val="00000A"/>
          <w:sz w:val="24"/>
          <w:szCs w:val="24"/>
        </w:rPr>
      </w:pPr>
    </w:p>
    <w:p w:rsidR="00DC7AE9" w:rsidRPr="00CC60DC" w:rsidRDefault="00DC7AE9" w:rsidP="00DC7AE9">
      <w:pPr>
        <w:spacing w:after="0" w:line="240" w:lineRule="auto"/>
        <w:rPr>
          <w:rFonts w:ascii="Arial" w:eastAsia="Arial" w:hAnsi="Arial" w:cs="Arial"/>
          <w:color w:val="00000A"/>
          <w:sz w:val="24"/>
          <w:szCs w:val="24"/>
        </w:rPr>
      </w:pPr>
      <w:r w:rsidRPr="00CC60DC">
        <w:rPr>
          <w:rFonts w:ascii="Arial" w:eastAsia="Arial" w:hAnsi="Arial" w:cs="Arial"/>
          <w:color w:val="00000A"/>
          <w:sz w:val="24"/>
          <w:szCs w:val="24"/>
        </w:rPr>
        <w:t>Misiuni ad-hoc :</w:t>
      </w:r>
    </w:p>
    <w:p w:rsidR="00DC7AE9" w:rsidRPr="00CC60DC" w:rsidRDefault="00DC7AE9" w:rsidP="00DC7AE9">
      <w:pPr>
        <w:spacing w:after="0" w:line="240" w:lineRule="auto"/>
        <w:rPr>
          <w:rFonts w:ascii="Arial" w:eastAsia="Arial" w:hAnsi="Arial" w:cs="Arial"/>
          <w:color w:val="00000A"/>
          <w:sz w:val="24"/>
          <w:szCs w:val="24"/>
        </w:rPr>
      </w:pPr>
      <w:r w:rsidRPr="00CC60DC">
        <w:rPr>
          <w:rFonts w:ascii="Arial" w:eastAsia="Arial" w:hAnsi="Arial" w:cs="Arial"/>
          <w:color w:val="00000A"/>
          <w:sz w:val="24"/>
          <w:szCs w:val="24"/>
        </w:rPr>
        <w:t>- nu a fostcazul</w:t>
      </w:r>
    </w:p>
    <w:p w:rsidR="00DC7AE9" w:rsidRPr="00CC60DC" w:rsidRDefault="00DC7AE9" w:rsidP="00DC7AE9">
      <w:pPr>
        <w:spacing w:after="0" w:line="240" w:lineRule="auto"/>
        <w:rPr>
          <w:rFonts w:ascii="Arial" w:eastAsia="Arial" w:hAnsi="Arial" w:cs="Arial"/>
          <w:color w:val="00000A"/>
          <w:sz w:val="24"/>
          <w:szCs w:val="24"/>
        </w:rPr>
      </w:pPr>
      <w:r w:rsidRPr="00CC60DC">
        <w:rPr>
          <w:rFonts w:ascii="Arial" w:eastAsia="Arial" w:hAnsi="Arial" w:cs="Arial"/>
          <w:color w:val="00000A"/>
          <w:sz w:val="24"/>
          <w:szCs w:val="24"/>
        </w:rPr>
        <w:t>Misiuni de evaluare :</w:t>
      </w:r>
    </w:p>
    <w:p w:rsidR="00DC7AE9" w:rsidRPr="00CC60DC" w:rsidRDefault="00DC7AE9" w:rsidP="00DC7AE9">
      <w:pPr>
        <w:spacing w:after="0" w:line="240" w:lineRule="auto"/>
        <w:rPr>
          <w:rFonts w:ascii="Arial" w:eastAsia="Arial" w:hAnsi="Arial" w:cs="Arial"/>
          <w:color w:val="00000A"/>
          <w:sz w:val="24"/>
          <w:szCs w:val="24"/>
        </w:rPr>
      </w:pPr>
      <w:r w:rsidRPr="00CC60DC">
        <w:rPr>
          <w:rFonts w:ascii="Arial" w:eastAsia="Arial" w:hAnsi="Arial" w:cs="Arial"/>
          <w:color w:val="00000A"/>
          <w:sz w:val="24"/>
          <w:szCs w:val="24"/>
        </w:rPr>
        <w:t>- nu a fostcazul</w:t>
      </w:r>
    </w:p>
    <w:p w:rsidR="00DC7AE9" w:rsidRPr="00CC60DC" w:rsidRDefault="00DC7AE9" w:rsidP="00DC7AE9">
      <w:pPr>
        <w:spacing w:after="0" w:line="240" w:lineRule="auto"/>
        <w:rPr>
          <w:rFonts w:ascii="Arial" w:eastAsia="Arial" w:hAnsi="Arial" w:cs="Arial"/>
          <w:color w:val="00000A"/>
          <w:sz w:val="24"/>
          <w:szCs w:val="24"/>
        </w:rPr>
      </w:pPr>
      <w:r w:rsidRPr="00CC60DC">
        <w:rPr>
          <w:rFonts w:ascii="Arial" w:eastAsia="Arial" w:hAnsi="Arial" w:cs="Arial"/>
          <w:color w:val="00000A"/>
          <w:sz w:val="24"/>
          <w:szCs w:val="24"/>
        </w:rPr>
        <w:t>-Misiuni de consiliere</w:t>
      </w:r>
    </w:p>
    <w:p w:rsidR="00DC7AE9" w:rsidRPr="00CC60DC" w:rsidRDefault="00DC7AE9" w:rsidP="00DC7AE9">
      <w:pPr>
        <w:spacing w:after="0" w:line="240" w:lineRule="auto"/>
        <w:rPr>
          <w:rFonts w:ascii="Arial" w:eastAsia="Arial" w:hAnsi="Arial" w:cs="Arial"/>
          <w:color w:val="00000A"/>
          <w:sz w:val="24"/>
          <w:szCs w:val="24"/>
        </w:rPr>
      </w:pPr>
      <w:r w:rsidRPr="00CC60DC">
        <w:rPr>
          <w:rFonts w:ascii="Arial" w:eastAsia="Arial" w:hAnsi="Arial" w:cs="Arial"/>
          <w:color w:val="00000A"/>
          <w:sz w:val="24"/>
          <w:szCs w:val="24"/>
        </w:rPr>
        <w:t>- nu a fostcazul</w:t>
      </w:r>
    </w:p>
    <w:p w:rsidR="00DC7AE9" w:rsidRPr="00CC60DC" w:rsidRDefault="00DC7AE9" w:rsidP="00DC7AE9">
      <w:pPr>
        <w:spacing w:after="0" w:line="240" w:lineRule="auto"/>
        <w:rPr>
          <w:rFonts w:ascii="Arial" w:eastAsia="Arial" w:hAnsi="Arial" w:cs="Arial"/>
          <w:color w:val="00000A"/>
          <w:sz w:val="24"/>
          <w:szCs w:val="24"/>
        </w:rPr>
      </w:pPr>
    </w:p>
    <w:p w:rsidR="00DC7AE9" w:rsidRPr="00CC60DC" w:rsidRDefault="00DC7AE9" w:rsidP="00DC7AE9">
      <w:pPr>
        <w:spacing w:after="0" w:line="240" w:lineRule="auto"/>
        <w:rPr>
          <w:rFonts w:ascii="Arial" w:eastAsia="Arial" w:hAnsi="Arial" w:cs="Arial"/>
          <w:color w:val="00000A"/>
          <w:sz w:val="24"/>
          <w:szCs w:val="24"/>
        </w:rPr>
      </w:pPr>
      <w:r w:rsidRPr="00CC60DC">
        <w:rPr>
          <w:rFonts w:ascii="Arial" w:eastAsia="Arial" w:hAnsi="Arial" w:cs="Arial"/>
          <w:color w:val="00000A"/>
          <w:sz w:val="24"/>
          <w:szCs w:val="24"/>
        </w:rPr>
        <w:t>-</w:t>
      </w:r>
      <w:r w:rsidRPr="00CC60DC">
        <w:rPr>
          <w:rFonts w:ascii="Arial" w:eastAsia="Arial" w:hAnsi="Arial" w:cs="Arial"/>
          <w:sz w:val="24"/>
          <w:szCs w:val="24"/>
        </w:rPr>
        <w:t>A fost</w:t>
      </w:r>
      <w:r w:rsidR="00C42CCB">
        <w:rPr>
          <w:rFonts w:ascii="Arial" w:eastAsia="Arial" w:hAnsi="Arial" w:cs="Arial"/>
          <w:sz w:val="24"/>
          <w:szCs w:val="24"/>
        </w:rPr>
        <w:t xml:space="preserve"> </w:t>
      </w:r>
      <w:r w:rsidRPr="00CC60DC">
        <w:rPr>
          <w:rFonts w:ascii="Arial" w:eastAsia="Arial" w:hAnsi="Arial" w:cs="Arial"/>
          <w:sz w:val="24"/>
          <w:szCs w:val="24"/>
        </w:rPr>
        <w:t>efectuat</w:t>
      </w:r>
      <w:r w:rsidR="00C42CCB">
        <w:rPr>
          <w:rFonts w:ascii="Arial" w:eastAsia="Arial" w:hAnsi="Arial" w:cs="Arial"/>
          <w:sz w:val="24"/>
          <w:szCs w:val="24"/>
        </w:rPr>
        <w:t xml:space="preserve"> </w:t>
      </w:r>
      <w:r w:rsidRPr="00CC60DC">
        <w:rPr>
          <w:rFonts w:ascii="Arial" w:eastAsia="Arial" w:hAnsi="Arial" w:cs="Arial"/>
          <w:sz w:val="24"/>
          <w:szCs w:val="24"/>
        </w:rPr>
        <w:t>un</w:t>
      </w:r>
      <w:r w:rsidR="00C42CCB">
        <w:rPr>
          <w:rFonts w:ascii="Arial" w:eastAsia="Arial" w:hAnsi="Arial" w:cs="Arial"/>
          <w:sz w:val="24"/>
          <w:szCs w:val="24"/>
        </w:rPr>
        <w:t xml:space="preserve"> </w:t>
      </w:r>
      <w:r w:rsidRPr="00CC60DC">
        <w:rPr>
          <w:rFonts w:ascii="Arial" w:eastAsia="Arial" w:hAnsi="Arial" w:cs="Arial"/>
          <w:sz w:val="24"/>
          <w:szCs w:val="24"/>
        </w:rPr>
        <w:t>procent de 100% din toate</w:t>
      </w:r>
      <w:r w:rsidR="00C42CCB">
        <w:rPr>
          <w:rFonts w:ascii="Arial" w:eastAsia="Arial" w:hAnsi="Arial" w:cs="Arial"/>
          <w:sz w:val="24"/>
          <w:szCs w:val="24"/>
        </w:rPr>
        <w:t xml:space="preserve"> </w:t>
      </w:r>
      <w:r w:rsidRPr="00CC60DC">
        <w:rPr>
          <w:rFonts w:ascii="Arial" w:eastAsia="Arial" w:hAnsi="Arial" w:cs="Arial"/>
          <w:sz w:val="24"/>
          <w:szCs w:val="24"/>
        </w:rPr>
        <w:t>misiunile</w:t>
      </w:r>
      <w:r w:rsidR="00C42CCB">
        <w:rPr>
          <w:rFonts w:ascii="Arial" w:eastAsia="Arial" w:hAnsi="Arial" w:cs="Arial"/>
          <w:sz w:val="24"/>
          <w:szCs w:val="24"/>
        </w:rPr>
        <w:t xml:space="preserve"> </w:t>
      </w:r>
      <w:r w:rsidRPr="00CC60DC">
        <w:rPr>
          <w:rFonts w:ascii="Arial" w:eastAsia="Arial" w:hAnsi="Arial" w:cs="Arial"/>
          <w:sz w:val="24"/>
          <w:szCs w:val="24"/>
        </w:rPr>
        <w:t>planificate.</w:t>
      </w:r>
    </w:p>
    <w:p w:rsidR="00DC7AE9" w:rsidRPr="00C42CCB" w:rsidRDefault="00DC7AE9" w:rsidP="00C42CCB">
      <w:pPr>
        <w:spacing w:after="0" w:line="240" w:lineRule="auto"/>
        <w:rPr>
          <w:rFonts w:ascii="Arial" w:eastAsia="Arial" w:hAnsi="Arial" w:cs="Arial"/>
          <w:color w:val="00000A"/>
          <w:sz w:val="24"/>
          <w:szCs w:val="24"/>
        </w:rPr>
      </w:pPr>
      <w:r w:rsidRPr="00CC60DC">
        <w:rPr>
          <w:rFonts w:ascii="Arial" w:eastAsia="Arial" w:hAnsi="Arial" w:cs="Arial"/>
          <w:color w:val="00000A"/>
          <w:sz w:val="24"/>
          <w:szCs w:val="24"/>
        </w:rPr>
        <w:t>In cursula</w:t>
      </w:r>
      <w:r w:rsidR="00C42CCB">
        <w:rPr>
          <w:rFonts w:ascii="Arial" w:eastAsia="Arial" w:hAnsi="Arial" w:cs="Arial"/>
          <w:color w:val="00000A"/>
          <w:sz w:val="24"/>
          <w:szCs w:val="24"/>
        </w:rPr>
        <w:t>nului  2022 au fost formulate u</w:t>
      </w:r>
      <w:r w:rsidRPr="00CC60DC">
        <w:rPr>
          <w:rFonts w:ascii="Arial" w:eastAsia="Arial" w:hAnsi="Arial" w:cs="Arial"/>
          <w:color w:val="00000A"/>
          <w:sz w:val="24"/>
          <w:szCs w:val="24"/>
        </w:rPr>
        <w:t>rmatoarele</w:t>
      </w:r>
      <w:r w:rsidR="00C42CCB">
        <w:rPr>
          <w:rFonts w:ascii="Arial" w:eastAsia="Arial" w:hAnsi="Arial" w:cs="Arial"/>
          <w:color w:val="00000A"/>
          <w:sz w:val="24"/>
          <w:szCs w:val="24"/>
        </w:rPr>
        <w:t xml:space="preserve"> </w:t>
      </w:r>
      <w:r w:rsidRPr="00CC60DC">
        <w:rPr>
          <w:rFonts w:ascii="Arial" w:eastAsia="Arial" w:hAnsi="Arial" w:cs="Arial"/>
          <w:color w:val="00000A"/>
          <w:sz w:val="24"/>
          <w:szCs w:val="24"/>
        </w:rPr>
        <w:t>constatari</w:t>
      </w:r>
      <w:r w:rsidR="00C42CCB">
        <w:rPr>
          <w:rFonts w:ascii="Arial" w:eastAsia="Arial" w:hAnsi="Arial" w:cs="Arial"/>
          <w:color w:val="00000A"/>
          <w:sz w:val="24"/>
          <w:szCs w:val="24"/>
        </w:rPr>
        <w:t xml:space="preserve"> </w:t>
      </w:r>
      <w:r w:rsidRPr="00CC60DC">
        <w:rPr>
          <w:rFonts w:ascii="Arial" w:eastAsia="Arial" w:hAnsi="Arial" w:cs="Arial"/>
          <w:color w:val="00000A"/>
          <w:sz w:val="24"/>
          <w:szCs w:val="24"/>
        </w:rPr>
        <w:t>si</w:t>
      </w:r>
      <w:r w:rsidR="00C42CCB">
        <w:rPr>
          <w:rFonts w:ascii="Arial" w:eastAsia="Arial" w:hAnsi="Arial" w:cs="Arial"/>
          <w:color w:val="00000A"/>
          <w:sz w:val="24"/>
          <w:szCs w:val="24"/>
        </w:rPr>
        <w:t xml:space="preserve"> </w:t>
      </w:r>
      <w:r w:rsidRPr="00CC60DC">
        <w:rPr>
          <w:rFonts w:ascii="Arial" w:eastAsia="Arial" w:hAnsi="Arial" w:cs="Arial"/>
          <w:color w:val="00000A"/>
          <w:sz w:val="24"/>
          <w:szCs w:val="24"/>
        </w:rPr>
        <w:t xml:space="preserve">recomandari : </w:t>
      </w:r>
    </w:p>
    <w:p w:rsidR="00DC7AE9" w:rsidRPr="00CC60DC" w:rsidRDefault="00DC7AE9" w:rsidP="00DC7AE9">
      <w:pPr>
        <w:spacing w:after="0" w:line="240" w:lineRule="auto"/>
        <w:rPr>
          <w:rFonts w:ascii="Arial" w:eastAsia="Times New Roman" w:hAnsi="Arial" w:cs="Arial"/>
          <w:b/>
          <w:color w:val="00000A"/>
          <w:sz w:val="24"/>
          <w:szCs w:val="24"/>
        </w:rPr>
      </w:pPr>
      <w:r w:rsidRPr="00CC60DC">
        <w:rPr>
          <w:rFonts w:ascii="Arial" w:eastAsia="Times New Roman" w:hAnsi="Arial" w:cs="Arial"/>
          <w:b/>
          <w:sz w:val="24"/>
          <w:szCs w:val="24"/>
        </w:rPr>
        <w:t>In domeniulServiciului de Supraveghere in SanatatePublica:</w:t>
      </w:r>
    </w:p>
    <w:p w:rsidR="00DC7AE9" w:rsidRPr="00CC60DC" w:rsidRDefault="00DC7AE9" w:rsidP="00DC7AE9">
      <w:pPr>
        <w:pStyle w:val="ListParagraph"/>
        <w:ind w:left="1080"/>
        <w:rPr>
          <w:rFonts w:cs="Arial"/>
          <w:b/>
          <w:color w:val="00000A"/>
        </w:rPr>
      </w:pPr>
    </w:p>
    <w:p w:rsidR="00DC7AE9" w:rsidRPr="00CC60DC" w:rsidRDefault="00DC7AE9" w:rsidP="00D149C5">
      <w:pPr>
        <w:pStyle w:val="ListParagraph"/>
        <w:numPr>
          <w:ilvl w:val="0"/>
          <w:numId w:val="87"/>
        </w:numPr>
        <w:rPr>
          <w:rFonts w:cs="Arial"/>
          <w:u w:val="single"/>
        </w:rPr>
      </w:pPr>
      <w:r w:rsidRPr="00CC60DC">
        <w:rPr>
          <w:rFonts w:cs="Arial"/>
          <w:u w:val="single"/>
        </w:rPr>
        <w:t>Constatari:</w:t>
      </w:r>
    </w:p>
    <w:p w:rsidR="00DC7AE9" w:rsidRPr="00CC60DC" w:rsidRDefault="00DC7AE9" w:rsidP="00DC7AE9">
      <w:pPr>
        <w:pStyle w:val="ListParagraph"/>
        <w:ind w:left="1800"/>
        <w:rPr>
          <w:rFonts w:cs="Arial"/>
          <w:u w:val="single"/>
        </w:rPr>
      </w:pPr>
    </w:p>
    <w:p w:rsidR="00DC7AE9" w:rsidRPr="00CC60DC" w:rsidRDefault="00DC7AE9" w:rsidP="00D149C5">
      <w:pPr>
        <w:pStyle w:val="ListParagraph"/>
        <w:numPr>
          <w:ilvl w:val="0"/>
          <w:numId w:val="86"/>
        </w:numPr>
        <w:ind w:left="284"/>
        <w:rPr>
          <w:rFonts w:cs="Arial"/>
        </w:rPr>
      </w:pPr>
      <w:r w:rsidRPr="00CC60DC">
        <w:rPr>
          <w:rFonts w:cs="Arial"/>
        </w:rPr>
        <w:t>Din evaluareaactivitatiispecificederulariiprogramelornationale de sanatate se constatacaaceasta se defasoara in conformiatte cu prevederilelegale,  darfiindnecesara o reevaluare a functionalitatiisistemuluisi se propune o maibunaorganizare a activitatii de informaresipreventie a populatiei.</w:t>
      </w:r>
    </w:p>
    <w:p w:rsidR="00DC7AE9" w:rsidRPr="00CC60DC" w:rsidRDefault="00DC7AE9" w:rsidP="00DC7AE9">
      <w:pPr>
        <w:pStyle w:val="ListParagraph"/>
        <w:rPr>
          <w:rFonts w:cs="Arial"/>
        </w:rPr>
      </w:pPr>
    </w:p>
    <w:p w:rsidR="00DC7AE9" w:rsidRPr="00C42CCB" w:rsidRDefault="00DC7AE9" w:rsidP="00D149C5">
      <w:pPr>
        <w:pStyle w:val="ListParagraph"/>
        <w:numPr>
          <w:ilvl w:val="0"/>
          <w:numId w:val="87"/>
        </w:numPr>
        <w:rPr>
          <w:rFonts w:cs="Arial"/>
          <w:u w:val="single"/>
        </w:rPr>
      </w:pPr>
      <w:r w:rsidRPr="00C42CCB">
        <w:rPr>
          <w:rFonts w:cs="Arial"/>
          <w:u w:val="single"/>
        </w:rPr>
        <w:t>Recomandari:</w:t>
      </w:r>
    </w:p>
    <w:p w:rsidR="00DC7AE9" w:rsidRPr="00CC60DC" w:rsidRDefault="00DC7AE9" w:rsidP="00DC7AE9">
      <w:pPr>
        <w:pStyle w:val="ListParagraph"/>
        <w:ind w:left="1800"/>
        <w:rPr>
          <w:rFonts w:cs="Arial"/>
          <w:u w:val="single"/>
        </w:rPr>
      </w:pPr>
    </w:p>
    <w:p w:rsidR="00DC7AE9" w:rsidRPr="00CC60DC" w:rsidRDefault="00DC7AE9" w:rsidP="00C42CCB">
      <w:pPr>
        <w:widowControl w:val="0"/>
        <w:tabs>
          <w:tab w:val="left" w:pos="917"/>
        </w:tabs>
        <w:spacing w:line="360" w:lineRule="auto"/>
        <w:rPr>
          <w:rFonts w:ascii="Arial" w:hAnsi="Arial" w:cs="Arial"/>
          <w:sz w:val="24"/>
          <w:szCs w:val="24"/>
        </w:rPr>
      </w:pPr>
      <w:r w:rsidRPr="00CC60DC">
        <w:rPr>
          <w:rFonts w:ascii="Arial" w:hAnsi="Arial" w:cs="Arial"/>
          <w:sz w:val="24"/>
          <w:szCs w:val="24"/>
        </w:rPr>
        <w:t>1.</w:t>
      </w:r>
      <w:r w:rsidR="00C42CCB">
        <w:rPr>
          <w:rFonts w:ascii="Arial" w:hAnsi="Arial" w:cs="Arial"/>
          <w:sz w:val="24"/>
          <w:szCs w:val="24"/>
        </w:rPr>
        <w:t xml:space="preserve"> </w:t>
      </w:r>
      <w:r w:rsidRPr="00CC60DC">
        <w:rPr>
          <w:rFonts w:ascii="Arial" w:hAnsi="Arial" w:cs="Arial"/>
          <w:sz w:val="24"/>
          <w:szCs w:val="24"/>
        </w:rPr>
        <w:t>Consolidarea</w:t>
      </w:r>
      <w:r w:rsidR="00C42CCB">
        <w:rPr>
          <w:rFonts w:ascii="Arial" w:hAnsi="Arial" w:cs="Arial"/>
          <w:sz w:val="24"/>
          <w:szCs w:val="24"/>
        </w:rPr>
        <w:t xml:space="preserve"> </w:t>
      </w:r>
      <w:r w:rsidRPr="00CC60DC">
        <w:rPr>
          <w:rFonts w:ascii="Arial" w:hAnsi="Arial" w:cs="Arial"/>
          <w:sz w:val="24"/>
          <w:szCs w:val="24"/>
        </w:rPr>
        <w:t>capacității de implementare a intervențiilor de sănătatepublicăși de monitorizareșievaluare a stării de sănătate la nivelulcomunităților locale, în</w:t>
      </w:r>
      <w:r w:rsidR="00C42CCB">
        <w:rPr>
          <w:rFonts w:ascii="Arial" w:hAnsi="Arial" w:cs="Arial"/>
          <w:sz w:val="24"/>
          <w:szCs w:val="24"/>
        </w:rPr>
        <w:t xml:space="preserve"> </w:t>
      </w:r>
      <w:r w:rsidRPr="00CC60DC">
        <w:rPr>
          <w:rFonts w:ascii="Arial" w:hAnsi="Arial" w:cs="Arial"/>
          <w:sz w:val="24"/>
          <w:szCs w:val="24"/>
        </w:rPr>
        <w:t>scopul</w:t>
      </w:r>
      <w:r w:rsidR="00C42CCB">
        <w:rPr>
          <w:rFonts w:ascii="Arial" w:hAnsi="Arial" w:cs="Arial"/>
          <w:sz w:val="24"/>
          <w:szCs w:val="24"/>
        </w:rPr>
        <w:t xml:space="preserve"> </w:t>
      </w:r>
      <w:r w:rsidRPr="00CC60DC">
        <w:rPr>
          <w:rFonts w:ascii="Arial" w:hAnsi="Arial" w:cs="Arial"/>
          <w:sz w:val="24"/>
          <w:szCs w:val="24"/>
        </w:rPr>
        <w:t>reducerii</w:t>
      </w:r>
      <w:r w:rsidR="00C42CCB">
        <w:rPr>
          <w:rFonts w:ascii="Arial" w:hAnsi="Arial" w:cs="Arial"/>
          <w:sz w:val="24"/>
          <w:szCs w:val="24"/>
        </w:rPr>
        <w:t xml:space="preserve"> </w:t>
      </w:r>
      <w:r w:rsidRPr="00CC60DC">
        <w:rPr>
          <w:rFonts w:ascii="Arial" w:hAnsi="Arial" w:cs="Arial"/>
          <w:sz w:val="24"/>
          <w:szCs w:val="24"/>
        </w:rPr>
        <w:t>inechităților</w:t>
      </w:r>
      <w:r w:rsidR="00C42CCB">
        <w:rPr>
          <w:rFonts w:ascii="Arial" w:hAnsi="Arial" w:cs="Arial"/>
          <w:sz w:val="24"/>
          <w:szCs w:val="24"/>
        </w:rPr>
        <w:t xml:space="preserve"> </w:t>
      </w:r>
      <w:r w:rsidRPr="00CC60DC">
        <w:rPr>
          <w:rFonts w:ascii="Arial" w:hAnsi="Arial" w:cs="Arial"/>
          <w:sz w:val="24"/>
          <w:szCs w:val="24"/>
        </w:rPr>
        <w:t>în</w:t>
      </w:r>
      <w:r w:rsidR="00C42CCB">
        <w:rPr>
          <w:rFonts w:ascii="Arial" w:hAnsi="Arial" w:cs="Arial"/>
          <w:sz w:val="24"/>
          <w:szCs w:val="24"/>
        </w:rPr>
        <w:t xml:space="preserve"> </w:t>
      </w:r>
      <w:r w:rsidRPr="00CC60DC">
        <w:rPr>
          <w:rFonts w:ascii="Arial" w:hAnsi="Arial" w:cs="Arial"/>
          <w:sz w:val="24"/>
          <w:szCs w:val="24"/>
        </w:rPr>
        <w:t>starea de sănătate</w:t>
      </w:r>
      <w:r w:rsidR="00C42CCB">
        <w:rPr>
          <w:rFonts w:ascii="Arial" w:hAnsi="Arial" w:cs="Arial"/>
          <w:sz w:val="24"/>
          <w:szCs w:val="24"/>
        </w:rPr>
        <w:t xml:space="preserve"> </w:t>
      </w:r>
      <w:r w:rsidRPr="00CC60DC">
        <w:rPr>
          <w:rFonts w:ascii="Arial" w:hAnsi="Arial" w:cs="Arial"/>
          <w:sz w:val="24"/>
          <w:szCs w:val="24"/>
        </w:rPr>
        <w:t>și a inechităților de acces la servicii de sănătate.</w:t>
      </w:r>
    </w:p>
    <w:p w:rsidR="00DC7AE9" w:rsidRPr="00CC60DC" w:rsidRDefault="00DC7AE9" w:rsidP="00DC7AE9">
      <w:pPr>
        <w:widowControl w:val="0"/>
        <w:tabs>
          <w:tab w:val="left" w:pos="917"/>
        </w:tabs>
        <w:spacing w:line="360" w:lineRule="auto"/>
        <w:jc w:val="both"/>
        <w:rPr>
          <w:rFonts w:ascii="Arial" w:hAnsi="Arial" w:cs="Arial"/>
          <w:sz w:val="24"/>
          <w:szCs w:val="24"/>
        </w:rPr>
      </w:pPr>
      <w:r w:rsidRPr="00CC60DC">
        <w:rPr>
          <w:rFonts w:ascii="Arial" w:hAnsi="Arial" w:cs="Arial"/>
          <w:sz w:val="24"/>
          <w:szCs w:val="24"/>
        </w:rPr>
        <w:t>2.</w:t>
      </w:r>
      <w:r w:rsidR="00C42CCB">
        <w:rPr>
          <w:rFonts w:ascii="Arial" w:hAnsi="Arial" w:cs="Arial"/>
          <w:sz w:val="24"/>
          <w:szCs w:val="24"/>
        </w:rPr>
        <w:t>Dezvoltarea/</w:t>
      </w:r>
      <w:r w:rsidRPr="00CC60DC">
        <w:rPr>
          <w:rFonts w:ascii="Arial" w:hAnsi="Arial" w:cs="Arial"/>
          <w:sz w:val="24"/>
          <w:szCs w:val="24"/>
        </w:rPr>
        <w:t>extinderea</w:t>
      </w:r>
      <w:r w:rsidR="00C42CCB">
        <w:rPr>
          <w:rFonts w:ascii="Arial" w:hAnsi="Arial" w:cs="Arial"/>
          <w:sz w:val="24"/>
          <w:szCs w:val="24"/>
        </w:rPr>
        <w:t xml:space="preserve"> </w:t>
      </w:r>
      <w:r w:rsidRPr="00CC60DC">
        <w:rPr>
          <w:rFonts w:ascii="Arial" w:hAnsi="Arial" w:cs="Arial"/>
          <w:sz w:val="24"/>
          <w:szCs w:val="24"/>
        </w:rPr>
        <w:t>intervențiilor preventive și</w:t>
      </w:r>
      <w:r w:rsidR="00C42CCB">
        <w:rPr>
          <w:rFonts w:ascii="Arial" w:hAnsi="Arial" w:cs="Arial"/>
          <w:sz w:val="24"/>
          <w:szCs w:val="24"/>
        </w:rPr>
        <w:t xml:space="preserve"> </w:t>
      </w:r>
      <w:r w:rsidRPr="00CC60DC">
        <w:rPr>
          <w:rFonts w:ascii="Arial" w:hAnsi="Arial" w:cs="Arial"/>
          <w:sz w:val="24"/>
          <w:szCs w:val="24"/>
        </w:rPr>
        <w:t>consolidarea</w:t>
      </w:r>
      <w:r w:rsidR="00C42CCB">
        <w:rPr>
          <w:rFonts w:ascii="Arial" w:hAnsi="Arial" w:cs="Arial"/>
          <w:sz w:val="24"/>
          <w:szCs w:val="24"/>
        </w:rPr>
        <w:t xml:space="preserve"> </w:t>
      </w:r>
      <w:r w:rsidRPr="00CC60DC">
        <w:rPr>
          <w:rFonts w:ascii="Arial" w:hAnsi="Arial" w:cs="Arial"/>
          <w:sz w:val="24"/>
          <w:szCs w:val="24"/>
        </w:rPr>
        <w:t>furnizării</w:t>
      </w:r>
      <w:r w:rsidR="00C42CCB">
        <w:rPr>
          <w:rFonts w:ascii="Arial" w:hAnsi="Arial" w:cs="Arial"/>
          <w:sz w:val="24"/>
          <w:szCs w:val="24"/>
        </w:rPr>
        <w:t xml:space="preserve"> </w:t>
      </w:r>
      <w:r w:rsidRPr="00CC60DC">
        <w:rPr>
          <w:rFonts w:ascii="Arial" w:hAnsi="Arial" w:cs="Arial"/>
          <w:sz w:val="24"/>
          <w:szCs w:val="24"/>
        </w:rPr>
        <w:t>acestora</w:t>
      </w:r>
      <w:r w:rsidR="00C42CCB">
        <w:rPr>
          <w:rFonts w:ascii="Arial" w:hAnsi="Arial" w:cs="Arial"/>
          <w:sz w:val="24"/>
          <w:szCs w:val="24"/>
        </w:rPr>
        <w:t xml:space="preserve"> </w:t>
      </w:r>
      <w:r w:rsidRPr="00CC60DC">
        <w:rPr>
          <w:rFonts w:ascii="Arial" w:hAnsi="Arial" w:cs="Arial"/>
          <w:sz w:val="24"/>
          <w:szCs w:val="24"/>
        </w:rPr>
        <w:t>într-o modalitate</w:t>
      </w:r>
      <w:r w:rsidR="00C42CCB">
        <w:rPr>
          <w:rFonts w:ascii="Arial" w:hAnsi="Arial" w:cs="Arial"/>
          <w:sz w:val="24"/>
          <w:szCs w:val="24"/>
        </w:rPr>
        <w:t xml:space="preserve"> </w:t>
      </w:r>
      <w:r w:rsidRPr="00CC60DC">
        <w:rPr>
          <w:rFonts w:ascii="Arial" w:hAnsi="Arial" w:cs="Arial"/>
          <w:sz w:val="24"/>
          <w:szCs w:val="24"/>
        </w:rPr>
        <w:t>sustenabilă in sensul</w:t>
      </w:r>
      <w:r w:rsidR="00C42CCB">
        <w:rPr>
          <w:rFonts w:ascii="Arial" w:hAnsi="Arial" w:cs="Arial"/>
          <w:sz w:val="24"/>
          <w:szCs w:val="24"/>
        </w:rPr>
        <w:t xml:space="preserve"> </w:t>
      </w:r>
      <w:r w:rsidRPr="00CC60DC">
        <w:rPr>
          <w:rFonts w:ascii="Arial" w:hAnsi="Arial" w:cs="Arial"/>
          <w:sz w:val="24"/>
          <w:szCs w:val="24"/>
        </w:rPr>
        <w:t>organizarii de campanii de informare a populatiei</w:t>
      </w:r>
      <w:r w:rsidR="00C42CCB">
        <w:rPr>
          <w:rFonts w:ascii="Arial" w:hAnsi="Arial" w:cs="Arial"/>
          <w:sz w:val="24"/>
          <w:szCs w:val="24"/>
        </w:rPr>
        <w:t xml:space="preserve"> </w:t>
      </w:r>
      <w:r w:rsidRPr="00CC60DC">
        <w:rPr>
          <w:rFonts w:ascii="Arial" w:hAnsi="Arial" w:cs="Arial"/>
          <w:sz w:val="24"/>
          <w:szCs w:val="24"/>
        </w:rPr>
        <w:t>prin</w:t>
      </w:r>
      <w:r w:rsidR="00C42CCB">
        <w:rPr>
          <w:rFonts w:ascii="Arial" w:hAnsi="Arial" w:cs="Arial"/>
          <w:sz w:val="24"/>
          <w:szCs w:val="24"/>
        </w:rPr>
        <w:t xml:space="preserve"> </w:t>
      </w:r>
      <w:r w:rsidRPr="00CC60DC">
        <w:rPr>
          <w:rFonts w:ascii="Arial" w:hAnsi="Arial" w:cs="Arial"/>
          <w:sz w:val="24"/>
          <w:szCs w:val="24"/>
        </w:rPr>
        <w:t>orice</w:t>
      </w:r>
      <w:r w:rsidR="00C42CCB">
        <w:rPr>
          <w:rFonts w:ascii="Arial" w:hAnsi="Arial" w:cs="Arial"/>
          <w:sz w:val="24"/>
          <w:szCs w:val="24"/>
        </w:rPr>
        <w:t xml:space="preserve"> </w:t>
      </w:r>
      <w:r w:rsidRPr="00CC60DC">
        <w:rPr>
          <w:rFonts w:ascii="Arial" w:hAnsi="Arial" w:cs="Arial"/>
          <w:sz w:val="24"/>
          <w:szCs w:val="24"/>
        </w:rPr>
        <w:t>mijloc de comunicare( mass-media, preventia in unitati de invatamant, etc…)</w:t>
      </w:r>
    </w:p>
    <w:p w:rsidR="00DC7AE9" w:rsidRPr="00CC60DC" w:rsidRDefault="00DC7AE9" w:rsidP="00C42CCB">
      <w:pPr>
        <w:widowControl w:val="0"/>
        <w:tabs>
          <w:tab w:val="left" w:pos="917"/>
        </w:tabs>
        <w:spacing w:line="360" w:lineRule="auto"/>
        <w:rPr>
          <w:rFonts w:ascii="Arial" w:hAnsi="Arial" w:cs="Arial"/>
          <w:sz w:val="24"/>
          <w:szCs w:val="24"/>
        </w:rPr>
      </w:pPr>
      <w:r w:rsidRPr="00CC60DC">
        <w:rPr>
          <w:rFonts w:ascii="Arial" w:hAnsi="Arial" w:cs="Arial"/>
          <w:sz w:val="24"/>
          <w:szCs w:val="24"/>
        </w:rPr>
        <w:t>3</w:t>
      </w:r>
      <w:r w:rsidR="00C42CCB">
        <w:rPr>
          <w:rFonts w:ascii="Arial" w:hAnsi="Arial" w:cs="Arial"/>
          <w:sz w:val="24"/>
          <w:szCs w:val="24"/>
        </w:rPr>
        <w:t>.</w:t>
      </w:r>
      <w:r w:rsidRPr="00CC60DC">
        <w:rPr>
          <w:rFonts w:ascii="Arial" w:hAnsi="Arial" w:cs="Arial"/>
          <w:sz w:val="24"/>
          <w:szCs w:val="24"/>
        </w:rPr>
        <w:t>Îmbunătățirea</w:t>
      </w:r>
      <w:r w:rsidR="00C42CCB">
        <w:rPr>
          <w:rFonts w:ascii="Arial" w:hAnsi="Arial" w:cs="Arial"/>
          <w:sz w:val="24"/>
          <w:szCs w:val="24"/>
        </w:rPr>
        <w:t xml:space="preserve"> </w:t>
      </w:r>
      <w:r w:rsidRPr="00CC60DC">
        <w:rPr>
          <w:rFonts w:ascii="Arial" w:hAnsi="Arial" w:cs="Arial"/>
          <w:sz w:val="24"/>
          <w:szCs w:val="24"/>
        </w:rPr>
        <w:t>performanței</w:t>
      </w:r>
      <w:r w:rsidR="00C42CCB">
        <w:rPr>
          <w:rFonts w:ascii="Arial" w:hAnsi="Arial" w:cs="Arial"/>
          <w:sz w:val="24"/>
          <w:szCs w:val="24"/>
        </w:rPr>
        <w:t xml:space="preserve"> Programului Național de </w:t>
      </w:r>
      <w:r w:rsidRPr="00CC60DC">
        <w:rPr>
          <w:rFonts w:ascii="Arial" w:hAnsi="Arial" w:cs="Arial"/>
          <w:sz w:val="24"/>
          <w:szCs w:val="24"/>
        </w:rPr>
        <w:t>Vaccinare</w:t>
      </w:r>
      <w:r w:rsidR="00C42CCB">
        <w:rPr>
          <w:rFonts w:ascii="Arial" w:hAnsi="Arial" w:cs="Arial"/>
          <w:sz w:val="24"/>
          <w:szCs w:val="24"/>
        </w:rPr>
        <w:t xml:space="preserve"> </w:t>
      </w:r>
      <w:r w:rsidRPr="00CC60DC">
        <w:rPr>
          <w:rFonts w:ascii="Arial" w:hAnsi="Arial" w:cs="Arial"/>
          <w:sz w:val="24"/>
          <w:szCs w:val="24"/>
        </w:rPr>
        <w:t>inclusiv</w:t>
      </w:r>
      <w:r w:rsidR="00C42CCB">
        <w:rPr>
          <w:rFonts w:ascii="Arial" w:hAnsi="Arial" w:cs="Arial"/>
          <w:sz w:val="24"/>
          <w:szCs w:val="24"/>
        </w:rPr>
        <w:t xml:space="preserve"> </w:t>
      </w:r>
      <w:r w:rsidRPr="00CC60DC">
        <w:rPr>
          <w:rFonts w:ascii="Arial" w:hAnsi="Arial" w:cs="Arial"/>
          <w:sz w:val="24"/>
          <w:szCs w:val="24"/>
        </w:rPr>
        <w:t>prin</w:t>
      </w:r>
      <w:r w:rsidR="00C42CCB">
        <w:rPr>
          <w:rFonts w:ascii="Arial" w:hAnsi="Arial" w:cs="Arial"/>
          <w:sz w:val="24"/>
          <w:szCs w:val="24"/>
        </w:rPr>
        <w:t xml:space="preserve"> </w:t>
      </w:r>
      <w:r w:rsidRPr="00CC60DC">
        <w:rPr>
          <w:rFonts w:ascii="Arial" w:hAnsi="Arial" w:cs="Arial"/>
          <w:sz w:val="24"/>
          <w:szCs w:val="24"/>
        </w:rPr>
        <w:t>creșterea</w:t>
      </w:r>
      <w:r w:rsidR="00C42CCB">
        <w:rPr>
          <w:rFonts w:ascii="Arial" w:hAnsi="Arial" w:cs="Arial"/>
          <w:sz w:val="24"/>
          <w:szCs w:val="24"/>
        </w:rPr>
        <w:t xml:space="preserve"> </w:t>
      </w:r>
      <w:r w:rsidRPr="00CC60DC">
        <w:rPr>
          <w:rFonts w:ascii="Arial" w:hAnsi="Arial" w:cs="Arial"/>
          <w:sz w:val="24"/>
          <w:szCs w:val="24"/>
        </w:rPr>
        <w:t>acceptabilității</w:t>
      </w:r>
      <w:r w:rsidR="00C42CCB">
        <w:rPr>
          <w:rFonts w:ascii="Arial" w:hAnsi="Arial" w:cs="Arial"/>
          <w:sz w:val="24"/>
          <w:szCs w:val="24"/>
        </w:rPr>
        <w:t xml:space="preserve"> </w:t>
      </w:r>
      <w:r w:rsidRPr="00CC60DC">
        <w:rPr>
          <w:rFonts w:ascii="Arial" w:hAnsi="Arial" w:cs="Arial"/>
          <w:sz w:val="24"/>
          <w:szCs w:val="24"/>
        </w:rPr>
        <w:t>și</w:t>
      </w:r>
      <w:r w:rsidR="00C42CCB">
        <w:rPr>
          <w:rFonts w:ascii="Arial" w:hAnsi="Arial" w:cs="Arial"/>
          <w:sz w:val="24"/>
          <w:szCs w:val="24"/>
        </w:rPr>
        <w:t xml:space="preserve"> </w:t>
      </w:r>
      <w:r w:rsidRPr="00CC60DC">
        <w:rPr>
          <w:rFonts w:ascii="Arial" w:hAnsi="Arial" w:cs="Arial"/>
          <w:sz w:val="24"/>
          <w:szCs w:val="24"/>
        </w:rPr>
        <w:t>sustenabilității</w:t>
      </w:r>
      <w:r w:rsidR="00C42CCB">
        <w:rPr>
          <w:rFonts w:ascii="Arial" w:hAnsi="Arial" w:cs="Arial"/>
          <w:sz w:val="24"/>
          <w:szCs w:val="24"/>
        </w:rPr>
        <w:t xml:space="preserve"> </w:t>
      </w:r>
      <w:r w:rsidRPr="00CC60DC">
        <w:rPr>
          <w:rFonts w:ascii="Arial" w:hAnsi="Arial" w:cs="Arial"/>
          <w:sz w:val="24"/>
          <w:szCs w:val="24"/>
        </w:rPr>
        <w:t>vaccinării la orice</w:t>
      </w:r>
      <w:r w:rsidR="00C42CCB">
        <w:rPr>
          <w:rFonts w:ascii="Arial" w:hAnsi="Arial" w:cs="Arial"/>
          <w:sz w:val="24"/>
          <w:szCs w:val="24"/>
        </w:rPr>
        <w:t xml:space="preserve"> </w:t>
      </w:r>
      <w:r w:rsidRPr="00CC60DC">
        <w:rPr>
          <w:rFonts w:ascii="Arial" w:hAnsi="Arial" w:cs="Arial"/>
          <w:sz w:val="24"/>
          <w:szCs w:val="24"/>
        </w:rPr>
        <w:t>vârstă.</w:t>
      </w:r>
    </w:p>
    <w:p w:rsidR="00DC7AE9" w:rsidRPr="00C42CCB" w:rsidRDefault="00DC7AE9" w:rsidP="00C42CCB">
      <w:pPr>
        <w:widowControl w:val="0"/>
        <w:tabs>
          <w:tab w:val="left" w:pos="917"/>
        </w:tabs>
        <w:spacing w:line="360" w:lineRule="auto"/>
        <w:rPr>
          <w:rFonts w:ascii="Arial" w:hAnsi="Arial" w:cs="Arial"/>
          <w:sz w:val="24"/>
          <w:szCs w:val="24"/>
        </w:rPr>
      </w:pPr>
      <w:r w:rsidRPr="00CC60DC">
        <w:rPr>
          <w:rFonts w:ascii="Arial" w:hAnsi="Arial" w:cs="Arial"/>
          <w:sz w:val="24"/>
          <w:szCs w:val="24"/>
        </w:rPr>
        <w:t>4</w:t>
      </w:r>
      <w:r w:rsidR="00C42CCB">
        <w:rPr>
          <w:rFonts w:ascii="Arial" w:hAnsi="Arial" w:cs="Arial"/>
          <w:sz w:val="24"/>
          <w:szCs w:val="24"/>
        </w:rPr>
        <w:t>.</w:t>
      </w:r>
      <w:r w:rsidRPr="00CC60DC">
        <w:rPr>
          <w:rFonts w:ascii="Arial" w:hAnsi="Arial" w:cs="Arial"/>
          <w:sz w:val="24"/>
          <w:szCs w:val="24"/>
        </w:rPr>
        <w:t>Îmbunătățirea</w:t>
      </w:r>
      <w:r w:rsidR="00C42CCB">
        <w:rPr>
          <w:rFonts w:ascii="Arial" w:hAnsi="Arial" w:cs="Arial"/>
          <w:sz w:val="24"/>
          <w:szCs w:val="24"/>
        </w:rPr>
        <w:t xml:space="preserve"> </w:t>
      </w:r>
      <w:r w:rsidRPr="00CC60DC">
        <w:rPr>
          <w:rFonts w:ascii="Arial" w:hAnsi="Arial" w:cs="Arial"/>
          <w:sz w:val="24"/>
          <w:szCs w:val="24"/>
        </w:rPr>
        <w:t>performanței</w:t>
      </w:r>
      <w:r w:rsidR="00C42CCB">
        <w:rPr>
          <w:rFonts w:ascii="Arial" w:hAnsi="Arial" w:cs="Arial"/>
          <w:sz w:val="24"/>
          <w:szCs w:val="24"/>
        </w:rPr>
        <w:t xml:space="preserve"> </w:t>
      </w:r>
      <w:r w:rsidRPr="00CC60DC">
        <w:rPr>
          <w:rFonts w:ascii="Arial" w:hAnsi="Arial" w:cs="Arial"/>
          <w:sz w:val="24"/>
          <w:szCs w:val="24"/>
        </w:rPr>
        <w:t>serviciilor de prevenire, diagnostic precoce, tratament</w:t>
      </w:r>
      <w:r w:rsidR="00C42CCB">
        <w:rPr>
          <w:rFonts w:ascii="Arial" w:hAnsi="Arial" w:cs="Arial"/>
          <w:sz w:val="24"/>
          <w:szCs w:val="24"/>
        </w:rPr>
        <w:t xml:space="preserve"> </w:t>
      </w:r>
      <w:r w:rsidRPr="00CC60DC">
        <w:rPr>
          <w:rFonts w:ascii="Arial" w:hAnsi="Arial" w:cs="Arial"/>
          <w:sz w:val="24"/>
          <w:szCs w:val="24"/>
        </w:rPr>
        <w:t>și</w:t>
      </w:r>
      <w:r w:rsidR="00C42CCB">
        <w:rPr>
          <w:rFonts w:ascii="Arial" w:hAnsi="Arial" w:cs="Arial"/>
          <w:sz w:val="24"/>
          <w:szCs w:val="24"/>
        </w:rPr>
        <w:t xml:space="preserve"> </w:t>
      </w:r>
      <w:r w:rsidRPr="00CC60DC">
        <w:rPr>
          <w:rFonts w:ascii="Arial" w:hAnsi="Arial" w:cs="Arial"/>
          <w:sz w:val="24"/>
          <w:szCs w:val="24"/>
        </w:rPr>
        <w:t>monitorizarea</w:t>
      </w:r>
      <w:r w:rsidR="00C42CCB">
        <w:rPr>
          <w:rFonts w:ascii="Arial" w:hAnsi="Arial" w:cs="Arial"/>
          <w:sz w:val="24"/>
          <w:szCs w:val="24"/>
        </w:rPr>
        <w:t xml:space="preserve"> a</w:t>
      </w:r>
      <w:r w:rsidRPr="00CC60DC">
        <w:rPr>
          <w:rFonts w:ascii="Arial" w:hAnsi="Arial" w:cs="Arial"/>
          <w:sz w:val="24"/>
          <w:szCs w:val="24"/>
        </w:rPr>
        <w:t>decvată</w:t>
      </w:r>
      <w:r w:rsidR="00C42CCB">
        <w:rPr>
          <w:rFonts w:ascii="Arial" w:hAnsi="Arial" w:cs="Arial"/>
          <w:sz w:val="24"/>
          <w:szCs w:val="24"/>
        </w:rPr>
        <w:t xml:space="preserve"> </w:t>
      </w:r>
      <w:r w:rsidRPr="00CC60DC">
        <w:rPr>
          <w:rFonts w:ascii="Arial" w:hAnsi="Arial" w:cs="Arial"/>
          <w:sz w:val="24"/>
          <w:szCs w:val="24"/>
        </w:rPr>
        <w:t>a</w:t>
      </w:r>
      <w:r w:rsidR="00C42CCB">
        <w:rPr>
          <w:rFonts w:ascii="Arial" w:hAnsi="Arial" w:cs="Arial"/>
          <w:sz w:val="24"/>
          <w:szCs w:val="24"/>
        </w:rPr>
        <w:t xml:space="preserve"> </w:t>
      </w:r>
      <w:r w:rsidRPr="00CC60DC">
        <w:rPr>
          <w:rFonts w:ascii="Arial" w:hAnsi="Arial" w:cs="Arial"/>
          <w:sz w:val="24"/>
          <w:szCs w:val="24"/>
        </w:rPr>
        <w:t>infecției cu HIV/SIDA și a altor</w:t>
      </w:r>
      <w:r w:rsidR="00C42CCB">
        <w:rPr>
          <w:rFonts w:ascii="Arial" w:hAnsi="Arial" w:cs="Arial"/>
          <w:sz w:val="24"/>
          <w:szCs w:val="24"/>
        </w:rPr>
        <w:t xml:space="preserve"> </w:t>
      </w:r>
      <w:r w:rsidRPr="00CC60DC">
        <w:rPr>
          <w:rFonts w:ascii="Arial" w:hAnsi="Arial" w:cs="Arial"/>
          <w:sz w:val="24"/>
          <w:szCs w:val="24"/>
        </w:rPr>
        <w:t>infecții cu transmitere</w:t>
      </w:r>
      <w:r w:rsidR="00C42CCB">
        <w:rPr>
          <w:rFonts w:ascii="Arial" w:hAnsi="Arial" w:cs="Arial"/>
          <w:sz w:val="24"/>
          <w:szCs w:val="24"/>
        </w:rPr>
        <w:t xml:space="preserve"> </w:t>
      </w:r>
      <w:r w:rsidRPr="00CC60DC">
        <w:rPr>
          <w:rFonts w:ascii="Arial" w:hAnsi="Arial" w:cs="Arial"/>
          <w:sz w:val="24"/>
          <w:szCs w:val="24"/>
        </w:rPr>
        <w:t>sexuală (ITS).</w:t>
      </w:r>
    </w:p>
    <w:p w:rsidR="00DC7AE9" w:rsidRPr="00CC60DC" w:rsidRDefault="00DC7AE9" w:rsidP="00DC7AE9">
      <w:pPr>
        <w:spacing w:after="0" w:line="240" w:lineRule="auto"/>
        <w:rPr>
          <w:rFonts w:ascii="Arial" w:eastAsia="Times New Roman" w:hAnsi="Arial" w:cs="Arial"/>
          <w:b/>
          <w:sz w:val="24"/>
          <w:szCs w:val="24"/>
        </w:rPr>
      </w:pPr>
      <w:r w:rsidRPr="00CC60DC">
        <w:rPr>
          <w:rFonts w:ascii="Arial" w:eastAsia="Times New Roman" w:hAnsi="Arial" w:cs="Arial"/>
          <w:b/>
          <w:sz w:val="24"/>
          <w:szCs w:val="24"/>
        </w:rPr>
        <w:t>In domeniulJuridic</w:t>
      </w:r>
    </w:p>
    <w:p w:rsidR="00DC7AE9" w:rsidRPr="00CC60DC" w:rsidRDefault="00DC7AE9" w:rsidP="00DC7AE9">
      <w:pPr>
        <w:pStyle w:val="ListParagraph"/>
        <w:ind w:left="1080"/>
        <w:rPr>
          <w:rFonts w:cs="Arial"/>
        </w:rPr>
      </w:pPr>
    </w:p>
    <w:p w:rsidR="00DC7AE9" w:rsidRPr="00C42CCB" w:rsidRDefault="00DC7AE9" w:rsidP="00D149C5">
      <w:pPr>
        <w:pStyle w:val="ListParagraph"/>
        <w:numPr>
          <w:ilvl w:val="0"/>
          <w:numId w:val="87"/>
        </w:numPr>
        <w:rPr>
          <w:rFonts w:cs="Arial"/>
          <w:u w:val="single"/>
        </w:rPr>
      </w:pPr>
      <w:r w:rsidRPr="00C42CCB">
        <w:rPr>
          <w:rFonts w:cs="Arial"/>
          <w:u w:val="single"/>
        </w:rPr>
        <w:t>Constatari:</w:t>
      </w:r>
    </w:p>
    <w:p w:rsidR="00DC7AE9" w:rsidRPr="00CC60DC" w:rsidRDefault="00DC7AE9" w:rsidP="00DC7AE9">
      <w:pPr>
        <w:pStyle w:val="ListParagraph"/>
        <w:ind w:left="1800"/>
        <w:rPr>
          <w:rFonts w:cs="Arial"/>
          <w:u w:val="single"/>
        </w:rPr>
      </w:pPr>
    </w:p>
    <w:p w:rsidR="00DC7AE9" w:rsidRPr="00C42CCB" w:rsidRDefault="00DC7AE9" w:rsidP="00DC7AE9">
      <w:pPr>
        <w:spacing w:after="0" w:line="240" w:lineRule="auto"/>
        <w:rPr>
          <w:rFonts w:ascii="Arial" w:hAnsi="Arial" w:cs="Arial"/>
          <w:sz w:val="24"/>
          <w:szCs w:val="24"/>
        </w:rPr>
      </w:pPr>
      <w:r w:rsidRPr="00CC60DC">
        <w:rPr>
          <w:rFonts w:ascii="Arial" w:eastAsia="Times New Roman" w:hAnsi="Arial" w:cs="Arial"/>
          <w:sz w:val="24"/>
          <w:szCs w:val="24"/>
        </w:rPr>
        <w:t>1.</w:t>
      </w:r>
      <w:r w:rsidRPr="00CC60DC">
        <w:rPr>
          <w:rFonts w:ascii="Arial" w:hAnsi="Arial" w:cs="Arial"/>
          <w:sz w:val="24"/>
          <w:szCs w:val="24"/>
        </w:rPr>
        <w:t>Procedura de lucru nu reflectă</w:t>
      </w:r>
      <w:r w:rsidR="00C42CCB">
        <w:rPr>
          <w:rFonts w:ascii="Arial" w:hAnsi="Arial" w:cs="Arial"/>
          <w:sz w:val="24"/>
          <w:szCs w:val="24"/>
        </w:rPr>
        <w:t xml:space="preserve"> </w:t>
      </w:r>
      <w:r w:rsidRPr="00CC60DC">
        <w:rPr>
          <w:rFonts w:ascii="Arial" w:hAnsi="Arial" w:cs="Arial"/>
          <w:sz w:val="24"/>
          <w:szCs w:val="24"/>
        </w:rPr>
        <w:t>în</w:t>
      </w:r>
      <w:r w:rsidR="00C42CCB">
        <w:rPr>
          <w:rFonts w:ascii="Arial" w:hAnsi="Arial" w:cs="Arial"/>
          <w:sz w:val="24"/>
          <w:szCs w:val="24"/>
        </w:rPr>
        <w:t xml:space="preserve"> </w:t>
      </w:r>
      <w:r w:rsidRPr="00CC60DC">
        <w:rPr>
          <w:rFonts w:ascii="Arial" w:hAnsi="Arial" w:cs="Arial"/>
          <w:sz w:val="24"/>
          <w:szCs w:val="24"/>
        </w:rPr>
        <w:t>toate</w:t>
      </w:r>
      <w:r w:rsidR="00C42CCB">
        <w:rPr>
          <w:rFonts w:ascii="Arial" w:hAnsi="Arial" w:cs="Arial"/>
          <w:sz w:val="24"/>
          <w:szCs w:val="24"/>
        </w:rPr>
        <w:t xml:space="preserve"> </w:t>
      </w:r>
      <w:r w:rsidRPr="00CC60DC">
        <w:rPr>
          <w:rFonts w:ascii="Arial" w:hAnsi="Arial" w:cs="Arial"/>
          <w:sz w:val="24"/>
          <w:szCs w:val="24"/>
        </w:rPr>
        <w:t>cazurile</w:t>
      </w:r>
      <w:r w:rsidR="00C42CCB">
        <w:rPr>
          <w:rFonts w:ascii="Arial" w:hAnsi="Arial" w:cs="Arial"/>
          <w:sz w:val="24"/>
          <w:szCs w:val="24"/>
        </w:rPr>
        <w:t xml:space="preserve"> </w:t>
      </w:r>
      <w:r w:rsidRPr="00CC60DC">
        <w:rPr>
          <w:rFonts w:ascii="Arial" w:hAnsi="Arial" w:cs="Arial"/>
          <w:sz w:val="24"/>
          <w:szCs w:val="24"/>
        </w:rPr>
        <w:t>cerinţele standard cu compartimentele</w:t>
      </w:r>
      <w:r w:rsidR="00C42CCB">
        <w:rPr>
          <w:rFonts w:ascii="Arial" w:hAnsi="Arial" w:cs="Arial"/>
          <w:sz w:val="24"/>
          <w:szCs w:val="24"/>
        </w:rPr>
        <w:t xml:space="preserve"> </w:t>
      </w:r>
      <w:r w:rsidRPr="00CC60DC">
        <w:rPr>
          <w:rFonts w:ascii="Arial" w:hAnsi="Arial" w:cs="Arial"/>
          <w:sz w:val="24"/>
          <w:szCs w:val="24"/>
        </w:rPr>
        <w:t>furnizoare de date şi/saubeneficiare de rezultate ale activităţii</w:t>
      </w:r>
      <w:r w:rsidR="00C42CCB">
        <w:rPr>
          <w:rFonts w:ascii="Arial" w:hAnsi="Arial" w:cs="Arial"/>
          <w:sz w:val="24"/>
          <w:szCs w:val="24"/>
        </w:rPr>
        <w:t xml:space="preserve"> </w:t>
      </w:r>
      <w:r w:rsidRPr="00CC60DC">
        <w:rPr>
          <w:rFonts w:ascii="Arial" w:hAnsi="Arial" w:cs="Arial"/>
          <w:sz w:val="24"/>
          <w:szCs w:val="24"/>
        </w:rPr>
        <w:t>procedurale.</w:t>
      </w:r>
    </w:p>
    <w:p w:rsidR="00DC7AE9" w:rsidRPr="00C42CCB" w:rsidRDefault="00DC7AE9" w:rsidP="00DC7AE9">
      <w:pPr>
        <w:spacing w:after="0" w:line="240" w:lineRule="auto"/>
        <w:rPr>
          <w:rFonts w:ascii="Arial" w:hAnsi="Arial" w:cs="Arial"/>
          <w:sz w:val="24"/>
          <w:szCs w:val="24"/>
        </w:rPr>
      </w:pPr>
      <w:r w:rsidRPr="00CC60DC">
        <w:rPr>
          <w:rFonts w:ascii="Arial" w:eastAsia="Times New Roman" w:hAnsi="Arial" w:cs="Arial"/>
          <w:sz w:val="24"/>
          <w:szCs w:val="24"/>
        </w:rPr>
        <w:t>2.</w:t>
      </w:r>
      <w:r w:rsidRPr="00CC60DC">
        <w:rPr>
          <w:rFonts w:ascii="Arial" w:hAnsi="Arial" w:cs="Arial"/>
          <w:sz w:val="24"/>
          <w:szCs w:val="24"/>
        </w:rPr>
        <w:t>Activităţile</w:t>
      </w:r>
      <w:r w:rsidR="00C42CCB">
        <w:rPr>
          <w:rFonts w:ascii="Arial" w:hAnsi="Arial" w:cs="Arial"/>
          <w:sz w:val="24"/>
          <w:szCs w:val="24"/>
        </w:rPr>
        <w:t xml:space="preserve"> </w:t>
      </w:r>
      <w:r w:rsidRPr="00CC60DC">
        <w:rPr>
          <w:rFonts w:ascii="Arial" w:hAnsi="Arial" w:cs="Arial"/>
          <w:sz w:val="24"/>
          <w:szCs w:val="24"/>
        </w:rPr>
        <w:t>desfăşurate la nivelul</w:t>
      </w:r>
      <w:r w:rsidR="00C42CCB">
        <w:rPr>
          <w:rFonts w:ascii="Arial" w:hAnsi="Arial" w:cs="Arial"/>
          <w:sz w:val="24"/>
          <w:szCs w:val="24"/>
        </w:rPr>
        <w:t xml:space="preserve"> </w:t>
      </w:r>
      <w:r w:rsidRPr="00CC60DC">
        <w:rPr>
          <w:rFonts w:ascii="Arial" w:hAnsi="Arial" w:cs="Arial"/>
          <w:sz w:val="24"/>
          <w:szCs w:val="24"/>
        </w:rPr>
        <w:t>serviciului nu au fost</w:t>
      </w:r>
      <w:r w:rsidR="00C42CCB">
        <w:rPr>
          <w:rFonts w:ascii="Arial" w:hAnsi="Arial" w:cs="Arial"/>
          <w:sz w:val="24"/>
          <w:szCs w:val="24"/>
        </w:rPr>
        <w:t xml:space="preserve"> </w:t>
      </w:r>
      <w:r w:rsidRPr="00CC60DC">
        <w:rPr>
          <w:rFonts w:ascii="Arial" w:hAnsi="Arial" w:cs="Arial"/>
          <w:sz w:val="24"/>
          <w:szCs w:val="24"/>
        </w:rPr>
        <w:t>corect</w:t>
      </w:r>
      <w:r w:rsidR="00C42CCB">
        <w:rPr>
          <w:rFonts w:ascii="Arial" w:hAnsi="Arial" w:cs="Arial"/>
          <w:sz w:val="24"/>
          <w:szCs w:val="24"/>
        </w:rPr>
        <w:t xml:space="preserve"> </w:t>
      </w:r>
      <w:r w:rsidRPr="00CC60DC">
        <w:rPr>
          <w:rFonts w:ascii="Arial" w:hAnsi="Arial" w:cs="Arial"/>
          <w:sz w:val="24"/>
          <w:szCs w:val="24"/>
        </w:rPr>
        <w:t>identificate</w:t>
      </w:r>
      <w:r w:rsidR="00C42CCB">
        <w:rPr>
          <w:rFonts w:ascii="Arial" w:hAnsi="Arial" w:cs="Arial"/>
          <w:sz w:val="24"/>
          <w:szCs w:val="24"/>
        </w:rPr>
        <w:t xml:space="preserve"> </w:t>
      </w:r>
      <w:r w:rsidRPr="00CC60DC">
        <w:rPr>
          <w:rFonts w:ascii="Arial" w:hAnsi="Arial" w:cs="Arial"/>
          <w:sz w:val="24"/>
          <w:szCs w:val="24"/>
        </w:rPr>
        <w:t>şi</w:t>
      </w:r>
      <w:r w:rsidR="00C42CCB">
        <w:rPr>
          <w:rFonts w:ascii="Arial" w:hAnsi="Arial" w:cs="Arial"/>
          <w:sz w:val="24"/>
          <w:szCs w:val="24"/>
        </w:rPr>
        <w:t xml:space="preserve"> </w:t>
      </w:r>
      <w:r w:rsidRPr="00CC60DC">
        <w:rPr>
          <w:rFonts w:ascii="Arial" w:hAnsi="Arial" w:cs="Arial"/>
          <w:sz w:val="24"/>
          <w:szCs w:val="24"/>
        </w:rPr>
        <w:t>ataşate</w:t>
      </w:r>
      <w:r w:rsidR="00C42CCB">
        <w:rPr>
          <w:rFonts w:ascii="Arial" w:hAnsi="Arial" w:cs="Arial"/>
          <w:sz w:val="24"/>
          <w:szCs w:val="24"/>
        </w:rPr>
        <w:t xml:space="preserve"> </w:t>
      </w:r>
      <w:r w:rsidRPr="00CC60DC">
        <w:rPr>
          <w:rFonts w:ascii="Arial" w:hAnsi="Arial" w:cs="Arial"/>
          <w:sz w:val="24"/>
          <w:szCs w:val="24"/>
        </w:rPr>
        <w:t>obiectivelor, iar</w:t>
      </w:r>
      <w:r w:rsidR="00C42CCB">
        <w:rPr>
          <w:rFonts w:ascii="Arial" w:hAnsi="Arial" w:cs="Arial"/>
          <w:sz w:val="24"/>
          <w:szCs w:val="24"/>
        </w:rPr>
        <w:t xml:space="preserve"> </w:t>
      </w:r>
      <w:r w:rsidRPr="00CC60DC">
        <w:rPr>
          <w:rFonts w:ascii="Arial" w:hAnsi="Arial" w:cs="Arial"/>
          <w:sz w:val="24"/>
          <w:szCs w:val="24"/>
        </w:rPr>
        <w:t>acţiunile definite activităţilor nu asigură</w:t>
      </w:r>
      <w:r w:rsidR="00C42CCB">
        <w:rPr>
          <w:rFonts w:ascii="Arial" w:hAnsi="Arial" w:cs="Arial"/>
          <w:sz w:val="24"/>
          <w:szCs w:val="24"/>
        </w:rPr>
        <w:t xml:space="preserve"> </w:t>
      </w:r>
      <w:r w:rsidRPr="00CC60DC">
        <w:rPr>
          <w:rFonts w:ascii="Arial" w:hAnsi="Arial" w:cs="Arial"/>
          <w:sz w:val="24"/>
          <w:szCs w:val="24"/>
        </w:rPr>
        <w:t>realizarea</w:t>
      </w:r>
      <w:r w:rsidR="00C42CCB">
        <w:rPr>
          <w:rFonts w:ascii="Arial" w:hAnsi="Arial" w:cs="Arial"/>
          <w:sz w:val="24"/>
          <w:szCs w:val="24"/>
        </w:rPr>
        <w:t xml:space="preserve"> </w:t>
      </w:r>
      <w:r w:rsidRPr="00CC60DC">
        <w:rPr>
          <w:rFonts w:ascii="Arial" w:hAnsi="Arial" w:cs="Arial"/>
          <w:sz w:val="24"/>
          <w:szCs w:val="24"/>
        </w:rPr>
        <w:t>acestora</w:t>
      </w:r>
      <w:r w:rsidR="00C42CCB">
        <w:rPr>
          <w:rFonts w:ascii="Arial" w:hAnsi="Arial" w:cs="Arial"/>
          <w:sz w:val="24"/>
          <w:szCs w:val="24"/>
        </w:rPr>
        <w:t xml:space="preserve"> </w:t>
      </w:r>
      <w:r w:rsidRPr="00CC60DC">
        <w:rPr>
          <w:rFonts w:ascii="Arial" w:hAnsi="Arial" w:cs="Arial"/>
          <w:sz w:val="24"/>
          <w:szCs w:val="24"/>
        </w:rPr>
        <w:t>în</w:t>
      </w:r>
      <w:r w:rsidR="00C42CCB">
        <w:rPr>
          <w:rFonts w:ascii="Arial" w:hAnsi="Arial" w:cs="Arial"/>
          <w:sz w:val="24"/>
          <w:szCs w:val="24"/>
        </w:rPr>
        <w:t xml:space="preserve"> </w:t>
      </w:r>
      <w:r w:rsidRPr="00CC60DC">
        <w:rPr>
          <w:rFonts w:ascii="Arial" w:hAnsi="Arial" w:cs="Arial"/>
          <w:sz w:val="24"/>
          <w:szCs w:val="24"/>
        </w:rPr>
        <w:t>totalitate.</w:t>
      </w:r>
    </w:p>
    <w:p w:rsidR="00DC7AE9" w:rsidRPr="00CC60DC" w:rsidRDefault="00DC7AE9" w:rsidP="00DC7AE9">
      <w:pPr>
        <w:spacing w:after="0" w:line="240" w:lineRule="auto"/>
        <w:rPr>
          <w:rFonts w:ascii="Arial" w:hAnsi="Arial" w:cs="Arial"/>
          <w:sz w:val="24"/>
          <w:szCs w:val="24"/>
        </w:rPr>
      </w:pPr>
      <w:r w:rsidRPr="00CC60DC">
        <w:rPr>
          <w:rFonts w:ascii="Arial" w:hAnsi="Arial" w:cs="Arial"/>
          <w:sz w:val="24"/>
          <w:szCs w:val="24"/>
        </w:rPr>
        <w:t>3.Nerespectarea</w:t>
      </w:r>
      <w:r w:rsidR="00C42CCB">
        <w:rPr>
          <w:rFonts w:ascii="Arial" w:hAnsi="Arial" w:cs="Arial"/>
          <w:sz w:val="24"/>
          <w:szCs w:val="24"/>
        </w:rPr>
        <w:t xml:space="preserve"> </w:t>
      </w:r>
      <w:r w:rsidRPr="00CC60DC">
        <w:rPr>
          <w:rFonts w:ascii="Arial" w:hAnsi="Arial" w:cs="Arial"/>
          <w:sz w:val="24"/>
          <w:szCs w:val="24"/>
        </w:rPr>
        <w:t>cerinţelor de elaborarea</w:t>
      </w:r>
      <w:r w:rsidR="00C42CCB">
        <w:rPr>
          <w:rFonts w:ascii="Arial" w:hAnsi="Arial" w:cs="Arial"/>
          <w:sz w:val="24"/>
          <w:szCs w:val="24"/>
        </w:rPr>
        <w:t xml:space="preserve"> </w:t>
      </w:r>
      <w:r w:rsidRPr="00CC60DC">
        <w:rPr>
          <w:rFonts w:ascii="Arial" w:hAnsi="Arial" w:cs="Arial"/>
          <w:sz w:val="24"/>
          <w:szCs w:val="24"/>
        </w:rPr>
        <w:t>registrelor de evidenţă, cu privire la forma şi</w:t>
      </w:r>
      <w:r w:rsidR="00C42CCB">
        <w:rPr>
          <w:rFonts w:ascii="Arial" w:hAnsi="Arial" w:cs="Arial"/>
          <w:sz w:val="24"/>
          <w:szCs w:val="24"/>
        </w:rPr>
        <w:t xml:space="preserve"> </w:t>
      </w:r>
      <w:r w:rsidRPr="00CC60DC">
        <w:rPr>
          <w:rFonts w:ascii="Arial" w:hAnsi="Arial" w:cs="Arial"/>
          <w:sz w:val="24"/>
          <w:szCs w:val="24"/>
        </w:rPr>
        <w:t>conţinutul</w:t>
      </w:r>
      <w:r w:rsidR="00C42CCB">
        <w:rPr>
          <w:rFonts w:ascii="Arial" w:hAnsi="Arial" w:cs="Arial"/>
          <w:sz w:val="24"/>
          <w:szCs w:val="24"/>
        </w:rPr>
        <w:t xml:space="preserve"> </w:t>
      </w:r>
      <w:r w:rsidRPr="00CC60DC">
        <w:rPr>
          <w:rFonts w:ascii="Arial" w:hAnsi="Arial" w:cs="Arial"/>
          <w:sz w:val="24"/>
          <w:szCs w:val="24"/>
        </w:rPr>
        <w:t>acestora</w:t>
      </w:r>
      <w:r w:rsidR="00C42CCB">
        <w:rPr>
          <w:rFonts w:ascii="Arial" w:hAnsi="Arial" w:cs="Arial"/>
          <w:sz w:val="24"/>
          <w:szCs w:val="24"/>
        </w:rPr>
        <w:t xml:space="preserve"> </w:t>
      </w:r>
      <w:r w:rsidRPr="00CC60DC">
        <w:rPr>
          <w:rFonts w:ascii="Arial" w:hAnsi="Arial" w:cs="Arial"/>
          <w:sz w:val="24"/>
          <w:szCs w:val="24"/>
        </w:rPr>
        <w:t>şi a datelor</w:t>
      </w:r>
      <w:r w:rsidR="00C42CCB">
        <w:rPr>
          <w:rFonts w:ascii="Arial" w:hAnsi="Arial" w:cs="Arial"/>
          <w:sz w:val="24"/>
          <w:szCs w:val="24"/>
        </w:rPr>
        <w:t xml:space="preserve"> </w:t>
      </w:r>
      <w:r w:rsidRPr="00CC60DC">
        <w:rPr>
          <w:rFonts w:ascii="Arial" w:hAnsi="Arial" w:cs="Arial"/>
          <w:sz w:val="24"/>
          <w:szCs w:val="24"/>
        </w:rPr>
        <w:t>şi</w:t>
      </w:r>
      <w:r w:rsidR="00C42CCB">
        <w:rPr>
          <w:rFonts w:ascii="Arial" w:hAnsi="Arial" w:cs="Arial"/>
          <w:sz w:val="24"/>
          <w:szCs w:val="24"/>
        </w:rPr>
        <w:t xml:space="preserve"> </w:t>
      </w:r>
      <w:r w:rsidRPr="00CC60DC">
        <w:rPr>
          <w:rFonts w:ascii="Arial" w:hAnsi="Arial" w:cs="Arial"/>
          <w:sz w:val="24"/>
          <w:szCs w:val="24"/>
        </w:rPr>
        <w:t>informaţiilor</w:t>
      </w:r>
      <w:r w:rsidR="00C42CCB">
        <w:rPr>
          <w:rFonts w:ascii="Arial" w:hAnsi="Arial" w:cs="Arial"/>
          <w:sz w:val="24"/>
          <w:szCs w:val="24"/>
        </w:rPr>
        <w:t xml:space="preserve"> </w:t>
      </w:r>
      <w:r w:rsidRPr="00CC60DC">
        <w:rPr>
          <w:rFonts w:ascii="Arial" w:hAnsi="Arial" w:cs="Arial"/>
          <w:sz w:val="24"/>
          <w:szCs w:val="24"/>
        </w:rPr>
        <w:t>conţinute.</w:t>
      </w:r>
    </w:p>
    <w:p w:rsidR="00DC7AE9" w:rsidRPr="00CC60DC" w:rsidRDefault="00DC7AE9" w:rsidP="00DC7AE9">
      <w:pPr>
        <w:pStyle w:val="ListParagraph"/>
        <w:rPr>
          <w:rFonts w:cs="Arial"/>
        </w:rPr>
      </w:pPr>
    </w:p>
    <w:p w:rsidR="00DC7AE9" w:rsidRPr="00CC60DC" w:rsidRDefault="00DC7AE9" w:rsidP="00DC7AE9">
      <w:pPr>
        <w:spacing w:after="0" w:line="240" w:lineRule="auto"/>
        <w:rPr>
          <w:rFonts w:ascii="Arial" w:hAnsi="Arial" w:cs="Arial"/>
          <w:sz w:val="24"/>
          <w:szCs w:val="24"/>
        </w:rPr>
      </w:pPr>
      <w:r w:rsidRPr="00CC60DC">
        <w:rPr>
          <w:rFonts w:ascii="Arial" w:eastAsia="Times New Roman" w:hAnsi="Arial" w:cs="Arial"/>
          <w:sz w:val="24"/>
          <w:szCs w:val="24"/>
        </w:rPr>
        <w:t>4.</w:t>
      </w:r>
      <w:r w:rsidRPr="00CC60DC">
        <w:rPr>
          <w:rFonts w:ascii="Arial" w:hAnsi="Arial" w:cs="Arial"/>
          <w:sz w:val="24"/>
          <w:szCs w:val="24"/>
        </w:rPr>
        <w:t>Nerespectarea</w:t>
      </w:r>
      <w:r w:rsidR="00C42CCB">
        <w:rPr>
          <w:rFonts w:ascii="Arial" w:hAnsi="Arial" w:cs="Arial"/>
          <w:sz w:val="24"/>
          <w:szCs w:val="24"/>
        </w:rPr>
        <w:t xml:space="preserve"> </w:t>
      </w:r>
      <w:r w:rsidRPr="00CC60DC">
        <w:rPr>
          <w:rFonts w:ascii="Arial" w:hAnsi="Arial" w:cs="Arial"/>
          <w:sz w:val="24"/>
          <w:szCs w:val="24"/>
        </w:rPr>
        <w:t>cadrului</w:t>
      </w:r>
      <w:r w:rsidR="00C42CCB">
        <w:rPr>
          <w:rFonts w:ascii="Arial" w:hAnsi="Arial" w:cs="Arial"/>
          <w:sz w:val="24"/>
          <w:szCs w:val="24"/>
        </w:rPr>
        <w:t xml:space="preserve"> </w:t>
      </w:r>
      <w:r w:rsidRPr="00CC60DC">
        <w:rPr>
          <w:rFonts w:ascii="Arial" w:hAnsi="Arial" w:cs="Arial"/>
          <w:sz w:val="24"/>
          <w:szCs w:val="24"/>
        </w:rPr>
        <w:t>normativ</w:t>
      </w:r>
      <w:r w:rsidR="00C42CCB">
        <w:rPr>
          <w:rFonts w:ascii="Arial" w:hAnsi="Arial" w:cs="Arial"/>
          <w:sz w:val="24"/>
          <w:szCs w:val="24"/>
        </w:rPr>
        <w:t xml:space="preserve"> </w:t>
      </w:r>
      <w:r w:rsidRPr="00CC60DC">
        <w:rPr>
          <w:rFonts w:ascii="Arial" w:hAnsi="Arial" w:cs="Arial"/>
          <w:sz w:val="24"/>
          <w:szCs w:val="24"/>
        </w:rPr>
        <w:t>privind</w:t>
      </w:r>
      <w:r w:rsidR="00C42CCB">
        <w:rPr>
          <w:rFonts w:ascii="Arial" w:hAnsi="Arial" w:cs="Arial"/>
          <w:sz w:val="24"/>
          <w:szCs w:val="24"/>
        </w:rPr>
        <w:t xml:space="preserve"> </w:t>
      </w:r>
      <w:r w:rsidRPr="00CC60DC">
        <w:rPr>
          <w:rFonts w:ascii="Arial" w:hAnsi="Arial" w:cs="Arial"/>
          <w:sz w:val="24"/>
          <w:szCs w:val="24"/>
        </w:rPr>
        <w:t>activitatea de îndosariere a documentelor</w:t>
      </w:r>
      <w:r w:rsidR="00C42CCB">
        <w:rPr>
          <w:rFonts w:ascii="Arial" w:hAnsi="Arial" w:cs="Arial"/>
          <w:sz w:val="24"/>
          <w:szCs w:val="24"/>
        </w:rPr>
        <w:t xml:space="preserve"> </w:t>
      </w:r>
      <w:r w:rsidRPr="00CC60DC">
        <w:rPr>
          <w:rFonts w:ascii="Arial" w:hAnsi="Arial" w:cs="Arial"/>
          <w:sz w:val="24"/>
          <w:szCs w:val="24"/>
        </w:rPr>
        <w:t>în</w:t>
      </w:r>
      <w:r w:rsidR="00C42CCB">
        <w:rPr>
          <w:rFonts w:ascii="Arial" w:hAnsi="Arial" w:cs="Arial"/>
          <w:sz w:val="24"/>
          <w:szCs w:val="24"/>
        </w:rPr>
        <w:t xml:space="preserve"> </w:t>
      </w:r>
      <w:r w:rsidRPr="00CC60DC">
        <w:rPr>
          <w:rFonts w:ascii="Arial" w:hAnsi="Arial" w:cs="Arial"/>
          <w:sz w:val="24"/>
          <w:szCs w:val="24"/>
        </w:rPr>
        <w:t>cadrul</w:t>
      </w:r>
      <w:r w:rsidR="00C42CCB">
        <w:rPr>
          <w:rFonts w:ascii="Arial" w:hAnsi="Arial" w:cs="Arial"/>
          <w:sz w:val="24"/>
          <w:szCs w:val="24"/>
        </w:rPr>
        <w:t xml:space="preserve"> </w:t>
      </w:r>
      <w:r w:rsidRPr="00CC60DC">
        <w:rPr>
          <w:rFonts w:ascii="Arial" w:hAnsi="Arial" w:cs="Arial"/>
          <w:sz w:val="24"/>
          <w:szCs w:val="24"/>
        </w:rPr>
        <w:t>compartimentului</w:t>
      </w:r>
      <w:r w:rsidR="00C42CCB">
        <w:rPr>
          <w:rFonts w:ascii="Arial" w:hAnsi="Arial" w:cs="Arial"/>
          <w:sz w:val="24"/>
          <w:szCs w:val="24"/>
        </w:rPr>
        <w:t xml:space="preserve"> </w:t>
      </w:r>
      <w:r w:rsidRPr="00CC60DC">
        <w:rPr>
          <w:rFonts w:ascii="Arial" w:hAnsi="Arial" w:cs="Arial"/>
          <w:sz w:val="24"/>
          <w:szCs w:val="24"/>
        </w:rPr>
        <w:t>şi</w:t>
      </w:r>
      <w:r w:rsidR="00C42CCB">
        <w:rPr>
          <w:rFonts w:ascii="Arial" w:hAnsi="Arial" w:cs="Arial"/>
          <w:sz w:val="24"/>
          <w:szCs w:val="24"/>
        </w:rPr>
        <w:t xml:space="preserve"> </w:t>
      </w:r>
      <w:r w:rsidRPr="00CC60DC">
        <w:rPr>
          <w:rFonts w:ascii="Arial" w:hAnsi="Arial" w:cs="Arial"/>
          <w:sz w:val="24"/>
          <w:szCs w:val="24"/>
        </w:rPr>
        <w:t>predarea</w:t>
      </w:r>
      <w:r w:rsidR="00C42CCB">
        <w:rPr>
          <w:rFonts w:ascii="Arial" w:hAnsi="Arial" w:cs="Arial"/>
          <w:sz w:val="24"/>
          <w:szCs w:val="24"/>
        </w:rPr>
        <w:t xml:space="preserve"> </w:t>
      </w:r>
      <w:r w:rsidRPr="00CC60DC">
        <w:rPr>
          <w:rFonts w:ascii="Arial" w:hAnsi="Arial" w:cs="Arial"/>
          <w:sz w:val="24"/>
          <w:szCs w:val="24"/>
        </w:rPr>
        <w:t>acestora</w:t>
      </w:r>
      <w:r w:rsidR="00C42CCB">
        <w:rPr>
          <w:rFonts w:ascii="Arial" w:hAnsi="Arial" w:cs="Arial"/>
          <w:sz w:val="24"/>
          <w:szCs w:val="24"/>
        </w:rPr>
        <w:t xml:space="preserve"> </w:t>
      </w:r>
      <w:r w:rsidRPr="00CC60DC">
        <w:rPr>
          <w:rFonts w:ascii="Arial" w:hAnsi="Arial" w:cs="Arial"/>
          <w:sz w:val="24"/>
          <w:szCs w:val="24"/>
        </w:rPr>
        <w:t>spre</w:t>
      </w:r>
      <w:r w:rsidR="00C42CCB">
        <w:rPr>
          <w:rFonts w:ascii="Arial" w:hAnsi="Arial" w:cs="Arial"/>
          <w:sz w:val="24"/>
          <w:szCs w:val="24"/>
        </w:rPr>
        <w:t xml:space="preserve"> </w:t>
      </w:r>
      <w:r w:rsidRPr="00CC60DC">
        <w:rPr>
          <w:rFonts w:ascii="Arial" w:hAnsi="Arial" w:cs="Arial"/>
          <w:sz w:val="24"/>
          <w:szCs w:val="24"/>
        </w:rPr>
        <w:t>arhivare .</w:t>
      </w:r>
    </w:p>
    <w:p w:rsidR="00DC7AE9" w:rsidRPr="00CC60DC" w:rsidRDefault="00DC7AE9" w:rsidP="00DC7AE9">
      <w:pPr>
        <w:spacing w:after="0" w:line="240" w:lineRule="auto"/>
        <w:rPr>
          <w:rFonts w:ascii="Arial" w:eastAsia="Times New Roman" w:hAnsi="Arial" w:cs="Arial"/>
          <w:sz w:val="24"/>
          <w:szCs w:val="24"/>
        </w:rPr>
      </w:pPr>
    </w:p>
    <w:p w:rsidR="00DC7AE9" w:rsidRPr="00CC60DC" w:rsidRDefault="00DC7AE9" w:rsidP="00D149C5">
      <w:pPr>
        <w:pStyle w:val="ListParagraph"/>
        <w:numPr>
          <w:ilvl w:val="0"/>
          <w:numId w:val="85"/>
        </w:numPr>
        <w:ind w:left="270"/>
        <w:rPr>
          <w:rFonts w:cs="Arial"/>
          <w:u w:val="single"/>
        </w:rPr>
      </w:pPr>
      <w:r w:rsidRPr="00CC60DC">
        <w:rPr>
          <w:rFonts w:cs="Arial"/>
          <w:u w:val="single"/>
        </w:rPr>
        <w:t>Recomandari:</w:t>
      </w:r>
    </w:p>
    <w:p w:rsidR="00DC7AE9" w:rsidRPr="00CC60DC" w:rsidRDefault="00DC7AE9" w:rsidP="00DC7AE9">
      <w:pPr>
        <w:pStyle w:val="ListParagraph"/>
        <w:ind w:left="1800"/>
        <w:rPr>
          <w:rFonts w:cs="Arial"/>
          <w:u w:val="single"/>
        </w:rPr>
      </w:pPr>
    </w:p>
    <w:p w:rsidR="00DC7AE9" w:rsidRPr="00CC60DC" w:rsidRDefault="00DC7AE9" w:rsidP="00DC7AE9">
      <w:pPr>
        <w:widowControl w:val="0"/>
        <w:tabs>
          <w:tab w:val="left" w:pos="917"/>
        </w:tabs>
        <w:spacing w:line="360" w:lineRule="auto"/>
        <w:jc w:val="both"/>
        <w:rPr>
          <w:rFonts w:ascii="Arial" w:hAnsi="Arial" w:cs="Arial"/>
          <w:sz w:val="24"/>
          <w:szCs w:val="24"/>
        </w:rPr>
      </w:pPr>
      <w:r w:rsidRPr="00CC60DC">
        <w:rPr>
          <w:rFonts w:ascii="Arial" w:hAnsi="Arial" w:cs="Arial"/>
          <w:sz w:val="24"/>
          <w:szCs w:val="24"/>
        </w:rPr>
        <w:t>1.Elaborarea procedurilor</w:t>
      </w:r>
      <w:r w:rsidR="00C42CCB">
        <w:rPr>
          <w:rFonts w:ascii="Arial" w:hAnsi="Arial" w:cs="Arial"/>
          <w:sz w:val="24"/>
          <w:szCs w:val="24"/>
        </w:rPr>
        <w:t xml:space="preserve"> </w:t>
      </w:r>
      <w:r w:rsidRPr="00CC60DC">
        <w:rPr>
          <w:rFonts w:ascii="Arial" w:hAnsi="Arial" w:cs="Arial"/>
          <w:sz w:val="24"/>
          <w:szCs w:val="24"/>
        </w:rPr>
        <w:t>scrise</w:t>
      </w:r>
      <w:r w:rsidR="00C42CCB">
        <w:rPr>
          <w:rFonts w:ascii="Arial" w:hAnsi="Arial" w:cs="Arial"/>
          <w:sz w:val="24"/>
          <w:szCs w:val="24"/>
        </w:rPr>
        <w:t xml:space="preserve"> </w:t>
      </w:r>
      <w:r w:rsidRPr="00CC60DC">
        <w:rPr>
          <w:rFonts w:ascii="Arial" w:hAnsi="Arial" w:cs="Arial"/>
          <w:sz w:val="24"/>
          <w:szCs w:val="24"/>
        </w:rPr>
        <w:t>şi</w:t>
      </w:r>
      <w:r w:rsidR="00C42CCB">
        <w:rPr>
          <w:rFonts w:ascii="Arial" w:hAnsi="Arial" w:cs="Arial"/>
          <w:sz w:val="24"/>
          <w:szCs w:val="24"/>
        </w:rPr>
        <w:t xml:space="preserve"> </w:t>
      </w:r>
      <w:r w:rsidRPr="00CC60DC">
        <w:rPr>
          <w:rFonts w:ascii="Arial" w:hAnsi="Arial" w:cs="Arial"/>
          <w:sz w:val="24"/>
          <w:szCs w:val="24"/>
        </w:rPr>
        <w:t>formalizate</w:t>
      </w:r>
      <w:r w:rsidR="00C42CCB">
        <w:rPr>
          <w:rFonts w:ascii="Arial" w:hAnsi="Arial" w:cs="Arial"/>
          <w:sz w:val="24"/>
          <w:szCs w:val="24"/>
        </w:rPr>
        <w:t xml:space="preserve"> </w:t>
      </w:r>
      <w:r w:rsidRPr="00CC60DC">
        <w:rPr>
          <w:rFonts w:ascii="Arial" w:hAnsi="Arial" w:cs="Arial"/>
          <w:sz w:val="24"/>
          <w:szCs w:val="24"/>
        </w:rPr>
        <w:t>specifice</w:t>
      </w:r>
      <w:r w:rsidR="00C42CCB">
        <w:rPr>
          <w:rFonts w:ascii="Arial" w:hAnsi="Arial" w:cs="Arial"/>
          <w:sz w:val="24"/>
          <w:szCs w:val="24"/>
        </w:rPr>
        <w:t xml:space="preserve"> </w:t>
      </w:r>
      <w:r w:rsidRPr="00CC60DC">
        <w:rPr>
          <w:rFonts w:ascii="Arial" w:hAnsi="Arial" w:cs="Arial"/>
          <w:sz w:val="24"/>
          <w:szCs w:val="24"/>
        </w:rPr>
        <w:t>activităţii de arhivare a documentelor, care să</w:t>
      </w:r>
      <w:r w:rsidR="00C42CCB">
        <w:rPr>
          <w:rFonts w:ascii="Arial" w:hAnsi="Arial" w:cs="Arial"/>
          <w:sz w:val="24"/>
          <w:szCs w:val="24"/>
        </w:rPr>
        <w:t xml:space="preserve"> </w:t>
      </w:r>
      <w:r w:rsidRPr="00CC60DC">
        <w:rPr>
          <w:rFonts w:ascii="Arial" w:hAnsi="Arial" w:cs="Arial"/>
          <w:sz w:val="24"/>
          <w:szCs w:val="24"/>
        </w:rPr>
        <w:t>cuprindă</w:t>
      </w:r>
      <w:r w:rsidR="00C42CCB">
        <w:rPr>
          <w:rFonts w:ascii="Arial" w:hAnsi="Arial" w:cs="Arial"/>
          <w:sz w:val="24"/>
          <w:szCs w:val="24"/>
        </w:rPr>
        <w:t xml:space="preserve"> </w:t>
      </w:r>
      <w:r w:rsidRPr="00CC60DC">
        <w:rPr>
          <w:rFonts w:ascii="Arial" w:hAnsi="Arial" w:cs="Arial"/>
          <w:sz w:val="24"/>
          <w:szCs w:val="24"/>
        </w:rPr>
        <w:t>modul de constituire, de accesare, stocare</w:t>
      </w:r>
      <w:r w:rsidR="00C42CCB">
        <w:rPr>
          <w:rFonts w:ascii="Arial" w:hAnsi="Arial" w:cs="Arial"/>
          <w:sz w:val="24"/>
          <w:szCs w:val="24"/>
        </w:rPr>
        <w:t xml:space="preserve"> </w:t>
      </w:r>
      <w:r w:rsidRPr="00CC60DC">
        <w:rPr>
          <w:rFonts w:ascii="Arial" w:hAnsi="Arial" w:cs="Arial"/>
          <w:sz w:val="24"/>
          <w:szCs w:val="24"/>
        </w:rPr>
        <w:t>şi</w:t>
      </w:r>
      <w:r w:rsidR="00C42CCB">
        <w:rPr>
          <w:rFonts w:ascii="Arial" w:hAnsi="Arial" w:cs="Arial"/>
          <w:sz w:val="24"/>
          <w:szCs w:val="24"/>
        </w:rPr>
        <w:t xml:space="preserve"> </w:t>
      </w:r>
      <w:r w:rsidRPr="00CC60DC">
        <w:rPr>
          <w:rFonts w:ascii="Arial" w:hAnsi="Arial" w:cs="Arial"/>
          <w:sz w:val="24"/>
          <w:szCs w:val="24"/>
        </w:rPr>
        <w:t>utilizare a dosarelor</w:t>
      </w:r>
      <w:r w:rsidR="00C42CCB">
        <w:rPr>
          <w:rFonts w:ascii="Arial" w:hAnsi="Arial" w:cs="Arial"/>
          <w:sz w:val="24"/>
          <w:szCs w:val="24"/>
        </w:rPr>
        <w:t xml:space="preserve"> </w:t>
      </w:r>
      <w:r w:rsidRPr="00CC60DC">
        <w:rPr>
          <w:rFonts w:ascii="Arial" w:hAnsi="Arial" w:cs="Arial"/>
          <w:sz w:val="24"/>
          <w:szCs w:val="24"/>
        </w:rPr>
        <w:t>arhivate; Stabilirea</w:t>
      </w:r>
      <w:r w:rsidR="00C42CCB">
        <w:rPr>
          <w:rFonts w:ascii="Arial" w:hAnsi="Arial" w:cs="Arial"/>
          <w:sz w:val="24"/>
          <w:szCs w:val="24"/>
        </w:rPr>
        <w:t xml:space="preserve"> </w:t>
      </w:r>
      <w:r w:rsidRPr="00CC60DC">
        <w:rPr>
          <w:rFonts w:ascii="Arial" w:hAnsi="Arial" w:cs="Arial"/>
          <w:sz w:val="24"/>
          <w:szCs w:val="24"/>
        </w:rPr>
        <w:t>responsabilităţilor</w:t>
      </w:r>
      <w:r w:rsidR="00C42CCB">
        <w:rPr>
          <w:rFonts w:ascii="Arial" w:hAnsi="Arial" w:cs="Arial"/>
          <w:sz w:val="24"/>
          <w:szCs w:val="24"/>
        </w:rPr>
        <w:t xml:space="preserve"> </w:t>
      </w:r>
      <w:r w:rsidRPr="00CC60DC">
        <w:rPr>
          <w:rFonts w:ascii="Arial" w:hAnsi="Arial" w:cs="Arial"/>
          <w:sz w:val="24"/>
          <w:szCs w:val="24"/>
        </w:rPr>
        <w:t>pe</w:t>
      </w:r>
      <w:r w:rsidR="00C42CCB">
        <w:rPr>
          <w:rFonts w:ascii="Arial" w:hAnsi="Arial" w:cs="Arial"/>
          <w:sz w:val="24"/>
          <w:szCs w:val="24"/>
        </w:rPr>
        <w:t xml:space="preserve"> </w:t>
      </w:r>
      <w:r w:rsidRPr="00CC60DC">
        <w:rPr>
          <w:rFonts w:ascii="Arial" w:hAnsi="Arial" w:cs="Arial"/>
          <w:sz w:val="24"/>
          <w:szCs w:val="24"/>
        </w:rPr>
        <w:t>salariaţi</w:t>
      </w:r>
      <w:r w:rsidR="00C42CCB">
        <w:rPr>
          <w:rFonts w:ascii="Arial" w:hAnsi="Arial" w:cs="Arial"/>
          <w:sz w:val="24"/>
          <w:szCs w:val="24"/>
        </w:rPr>
        <w:t xml:space="preserve"> </w:t>
      </w:r>
      <w:r w:rsidRPr="00CC60DC">
        <w:rPr>
          <w:rFonts w:ascii="Arial" w:hAnsi="Arial" w:cs="Arial"/>
          <w:sz w:val="24"/>
          <w:szCs w:val="24"/>
        </w:rPr>
        <w:t>şi</w:t>
      </w:r>
      <w:r w:rsidR="00C42CCB">
        <w:rPr>
          <w:rFonts w:ascii="Arial" w:hAnsi="Arial" w:cs="Arial"/>
          <w:sz w:val="24"/>
          <w:szCs w:val="24"/>
        </w:rPr>
        <w:t xml:space="preserve"> </w:t>
      </w:r>
      <w:r w:rsidRPr="00CC60DC">
        <w:rPr>
          <w:rFonts w:ascii="Arial" w:hAnsi="Arial" w:cs="Arial"/>
          <w:sz w:val="24"/>
          <w:szCs w:val="24"/>
        </w:rPr>
        <w:t>procedarea la selectarea, îndosarierea</w:t>
      </w:r>
      <w:r w:rsidR="00C42CCB">
        <w:rPr>
          <w:rFonts w:ascii="Arial" w:hAnsi="Arial" w:cs="Arial"/>
          <w:sz w:val="24"/>
          <w:szCs w:val="24"/>
        </w:rPr>
        <w:t xml:space="preserve"> </w:t>
      </w:r>
      <w:r w:rsidRPr="00CC60DC">
        <w:rPr>
          <w:rFonts w:ascii="Arial" w:hAnsi="Arial" w:cs="Arial"/>
          <w:sz w:val="24"/>
          <w:szCs w:val="24"/>
        </w:rPr>
        <w:t>şi</w:t>
      </w:r>
      <w:r w:rsidR="00C42CCB">
        <w:rPr>
          <w:rFonts w:ascii="Arial" w:hAnsi="Arial" w:cs="Arial"/>
          <w:sz w:val="24"/>
          <w:szCs w:val="24"/>
        </w:rPr>
        <w:t xml:space="preserve"> </w:t>
      </w:r>
      <w:r w:rsidRPr="00CC60DC">
        <w:rPr>
          <w:rFonts w:ascii="Arial" w:hAnsi="Arial" w:cs="Arial"/>
          <w:sz w:val="24"/>
          <w:szCs w:val="24"/>
        </w:rPr>
        <w:t>predarea la arhiva</w:t>
      </w:r>
      <w:r w:rsidR="00C42CCB">
        <w:rPr>
          <w:rFonts w:ascii="Arial" w:hAnsi="Arial" w:cs="Arial"/>
          <w:sz w:val="24"/>
          <w:szCs w:val="24"/>
        </w:rPr>
        <w:t xml:space="preserve"> </w:t>
      </w:r>
      <w:r w:rsidRPr="00CC60DC">
        <w:rPr>
          <w:rFonts w:ascii="Arial" w:hAnsi="Arial" w:cs="Arial"/>
          <w:sz w:val="24"/>
          <w:szCs w:val="24"/>
        </w:rPr>
        <w:t>instituţiei a dosarelor care necesită</w:t>
      </w:r>
      <w:r w:rsidR="00C42CCB">
        <w:rPr>
          <w:rFonts w:ascii="Arial" w:hAnsi="Arial" w:cs="Arial"/>
          <w:sz w:val="24"/>
          <w:szCs w:val="24"/>
        </w:rPr>
        <w:t xml:space="preserve"> </w:t>
      </w:r>
      <w:r w:rsidRPr="00CC60DC">
        <w:rPr>
          <w:rFonts w:ascii="Arial" w:hAnsi="Arial" w:cs="Arial"/>
          <w:sz w:val="24"/>
          <w:szCs w:val="24"/>
        </w:rPr>
        <w:t>această</w:t>
      </w:r>
      <w:r w:rsidR="00C42CCB">
        <w:rPr>
          <w:rFonts w:ascii="Arial" w:hAnsi="Arial" w:cs="Arial"/>
          <w:sz w:val="24"/>
          <w:szCs w:val="24"/>
        </w:rPr>
        <w:t xml:space="preserve"> </w:t>
      </w:r>
      <w:r w:rsidRPr="00CC60DC">
        <w:rPr>
          <w:rFonts w:ascii="Arial" w:hAnsi="Arial" w:cs="Arial"/>
          <w:sz w:val="24"/>
          <w:szCs w:val="24"/>
        </w:rPr>
        <w:t>operaţiune.</w:t>
      </w:r>
    </w:p>
    <w:p w:rsidR="00DC7AE9" w:rsidRPr="00CC60DC" w:rsidRDefault="00DC7AE9" w:rsidP="00C42CCB">
      <w:pPr>
        <w:widowControl w:val="0"/>
        <w:tabs>
          <w:tab w:val="left" w:pos="917"/>
        </w:tabs>
        <w:spacing w:line="360" w:lineRule="auto"/>
        <w:rPr>
          <w:rFonts w:ascii="Arial" w:hAnsi="Arial" w:cs="Arial"/>
          <w:b/>
          <w:sz w:val="24"/>
          <w:szCs w:val="24"/>
        </w:rPr>
      </w:pPr>
      <w:r w:rsidRPr="00CC60DC">
        <w:rPr>
          <w:rFonts w:ascii="Arial" w:hAnsi="Arial" w:cs="Arial"/>
          <w:sz w:val="24"/>
          <w:szCs w:val="24"/>
        </w:rPr>
        <w:t>2.Conducerea compartimentului</w:t>
      </w:r>
      <w:r w:rsidR="00C42CCB">
        <w:rPr>
          <w:rFonts w:ascii="Arial" w:hAnsi="Arial" w:cs="Arial"/>
          <w:sz w:val="24"/>
          <w:szCs w:val="24"/>
        </w:rPr>
        <w:t xml:space="preserve"> </w:t>
      </w:r>
      <w:r w:rsidRPr="00CC60DC">
        <w:rPr>
          <w:rFonts w:ascii="Arial" w:hAnsi="Arial" w:cs="Arial"/>
          <w:sz w:val="24"/>
          <w:szCs w:val="24"/>
        </w:rPr>
        <w:t>va</w:t>
      </w:r>
      <w:r w:rsidR="00C42CCB">
        <w:rPr>
          <w:rFonts w:ascii="Arial" w:hAnsi="Arial" w:cs="Arial"/>
          <w:sz w:val="24"/>
          <w:szCs w:val="24"/>
        </w:rPr>
        <w:t xml:space="preserve"> </w:t>
      </w:r>
      <w:r w:rsidRPr="00CC60DC">
        <w:rPr>
          <w:rFonts w:ascii="Arial" w:hAnsi="Arial" w:cs="Arial"/>
          <w:sz w:val="24"/>
          <w:szCs w:val="24"/>
        </w:rPr>
        <w:t>iniţia</w:t>
      </w:r>
      <w:r w:rsidR="00C42CCB">
        <w:rPr>
          <w:rFonts w:ascii="Arial" w:hAnsi="Arial" w:cs="Arial"/>
          <w:sz w:val="24"/>
          <w:szCs w:val="24"/>
        </w:rPr>
        <w:t xml:space="preserve"> </w:t>
      </w:r>
      <w:r w:rsidRPr="00CC60DC">
        <w:rPr>
          <w:rFonts w:ascii="Arial" w:hAnsi="Arial" w:cs="Arial"/>
          <w:sz w:val="24"/>
          <w:szCs w:val="24"/>
        </w:rPr>
        <w:t>acţiunile de revizuire a procedurii de lucru</w:t>
      </w:r>
      <w:r w:rsidR="00C42CCB">
        <w:rPr>
          <w:rFonts w:ascii="Arial" w:hAnsi="Arial" w:cs="Arial"/>
          <w:sz w:val="24"/>
          <w:szCs w:val="24"/>
        </w:rPr>
        <w:t xml:space="preserve"> </w:t>
      </w:r>
      <w:r w:rsidRPr="00CC60DC">
        <w:rPr>
          <w:rFonts w:ascii="Arial" w:hAnsi="Arial" w:cs="Arial"/>
          <w:sz w:val="24"/>
          <w:szCs w:val="24"/>
        </w:rPr>
        <w:t>în</w:t>
      </w:r>
      <w:r w:rsidR="00C42CCB">
        <w:rPr>
          <w:rFonts w:ascii="Arial" w:hAnsi="Arial" w:cs="Arial"/>
          <w:sz w:val="24"/>
          <w:szCs w:val="24"/>
        </w:rPr>
        <w:t xml:space="preserve"> </w:t>
      </w:r>
      <w:r w:rsidRPr="00CC60DC">
        <w:rPr>
          <w:rFonts w:ascii="Arial" w:hAnsi="Arial" w:cs="Arial"/>
          <w:sz w:val="24"/>
          <w:szCs w:val="24"/>
        </w:rPr>
        <w:t>sensul</w:t>
      </w:r>
      <w:r w:rsidR="00C42CCB">
        <w:rPr>
          <w:rFonts w:ascii="Arial" w:hAnsi="Arial" w:cs="Arial"/>
          <w:sz w:val="24"/>
          <w:szCs w:val="24"/>
        </w:rPr>
        <w:t xml:space="preserve"> </w:t>
      </w:r>
      <w:r w:rsidRPr="00CC60DC">
        <w:rPr>
          <w:rFonts w:ascii="Arial" w:hAnsi="Arial" w:cs="Arial"/>
          <w:sz w:val="24"/>
          <w:szCs w:val="24"/>
        </w:rPr>
        <w:t>completării</w:t>
      </w:r>
      <w:r w:rsidR="00C42CCB">
        <w:rPr>
          <w:rFonts w:ascii="Arial" w:hAnsi="Arial" w:cs="Arial"/>
          <w:sz w:val="24"/>
          <w:szCs w:val="24"/>
        </w:rPr>
        <w:t xml:space="preserve"> </w:t>
      </w:r>
      <w:r w:rsidRPr="00CC60DC">
        <w:rPr>
          <w:rFonts w:ascii="Arial" w:hAnsi="Arial" w:cs="Arial"/>
          <w:sz w:val="24"/>
          <w:szCs w:val="24"/>
        </w:rPr>
        <w:t>corecte a acţiunilor</w:t>
      </w:r>
      <w:r w:rsidR="00C42CCB">
        <w:rPr>
          <w:rFonts w:ascii="Arial" w:hAnsi="Arial" w:cs="Arial"/>
          <w:sz w:val="24"/>
          <w:szCs w:val="24"/>
        </w:rPr>
        <w:t xml:space="preserve"> </w:t>
      </w:r>
      <w:r w:rsidRPr="00CC60DC">
        <w:rPr>
          <w:rFonts w:ascii="Arial" w:hAnsi="Arial" w:cs="Arial"/>
          <w:sz w:val="24"/>
          <w:szCs w:val="24"/>
        </w:rPr>
        <w:t>necesare care contribuie la realizarea</w:t>
      </w:r>
      <w:r w:rsidR="00C42CCB">
        <w:rPr>
          <w:rFonts w:ascii="Arial" w:hAnsi="Arial" w:cs="Arial"/>
          <w:sz w:val="24"/>
          <w:szCs w:val="24"/>
        </w:rPr>
        <w:t xml:space="preserve"> </w:t>
      </w:r>
      <w:r w:rsidRPr="00CC60DC">
        <w:rPr>
          <w:rFonts w:ascii="Arial" w:hAnsi="Arial" w:cs="Arial"/>
          <w:sz w:val="24"/>
          <w:szCs w:val="24"/>
        </w:rPr>
        <w:t>activităţii definite de procedură, cât</w:t>
      </w:r>
      <w:r w:rsidR="00C42CCB">
        <w:rPr>
          <w:rFonts w:ascii="Arial" w:hAnsi="Arial" w:cs="Arial"/>
          <w:sz w:val="24"/>
          <w:szCs w:val="24"/>
        </w:rPr>
        <w:t xml:space="preserve"> </w:t>
      </w:r>
      <w:r w:rsidRPr="00CC60DC">
        <w:rPr>
          <w:rFonts w:ascii="Arial" w:hAnsi="Arial" w:cs="Arial"/>
          <w:sz w:val="24"/>
          <w:szCs w:val="24"/>
        </w:rPr>
        <w:t>şi</w:t>
      </w:r>
      <w:r w:rsidR="00C42CCB">
        <w:rPr>
          <w:rFonts w:ascii="Arial" w:hAnsi="Arial" w:cs="Arial"/>
          <w:sz w:val="24"/>
          <w:szCs w:val="24"/>
        </w:rPr>
        <w:t xml:space="preserve"> </w:t>
      </w:r>
      <w:r w:rsidRPr="00CC60DC">
        <w:rPr>
          <w:rFonts w:ascii="Arial" w:hAnsi="Arial" w:cs="Arial"/>
          <w:sz w:val="24"/>
          <w:szCs w:val="24"/>
        </w:rPr>
        <w:t>clarificarea</w:t>
      </w:r>
      <w:r w:rsidR="00C42CCB">
        <w:rPr>
          <w:rFonts w:ascii="Arial" w:hAnsi="Arial" w:cs="Arial"/>
          <w:sz w:val="24"/>
          <w:szCs w:val="24"/>
        </w:rPr>
        <w:t xml:space="preserve"> </w:t>
      </w:r>
      <w:r w:rsidRPr="00CC60DC">
        <w:rPr>
          <w:rFonts w:ascii="Arial" w:hAnsi="Arial" w:cs="Arial"/>
          <w:sz w:val="24"/>
          <w:szCs w:val="24"/>
        </w:rPr>
        <w:t>şi</w:t>
      </w:r>
      <w:r w:rsidR="00C42CCB">
        <w:rPr>
          <w:rFonts w:ascii="Arial" w:hAnsi="Arial" w:cs="Arial"/>
          <w:sz w:val="24"/>
          <w:szCs w:val="24"/>
        </w:rPr>
        <w:t xml:space="preserve"> </w:t>
      </w:r>
      <w:r w:rsidRPr="00CC60DC">
        <w:rPr>
          <w:rFonts w:ascii="Arial" w:hAnsi="Arial" w:cs="Arial"/>
          <w:sz w:val="24"/>
          <w:szCs w:val="24"/>
        </w:rPr>
        <w:t>definirea</w:t>
      </w:r>
      <w:r w:rsidR="003E5ECF">
        <w:rPr>
          <w:rFonts w:ascii="Arial" w:hAnsi="Arial" w:cs="Arial"/>
          <w:sz w:val="24"/>
          <w:szCs w:val="24"/>
        </w:rPr>
        <w:t xml:space="preserve"> </w:t>
      </w:r>
      <w:r w:rsidRPr="00CC60DC">
        <w:rPr>
          <w:rFonts w:ascii="Arial" w:hAnsi="Arial" w:cs="Arial"/>
          <w:sz w:val="24"/>
          <w:szCs w:val="24"/>
        </w:rPr>
        <w:t>responsabilităţilor</w:t>
      </w:r>
      <w:r w:rsidR="003E5ECF">
        <w:rPr>
          <w:rFonts w:ascii="Arial" w:hAnsi="Arial" w:cs="Arial"/>
          <w:sz w:val="24"/>
          <w:szCs w:val="24"/>
        </w:rPr>
        <w:t xml:space="preserve"> </w:t>
      </w:r>
      <w:r w:rsidRPr="00CC60DC">
        <w:rPr>
          <w:rFonts w:ascii="Arial" w:hAnsi="Arial" w:cs="Arial"/>
          <w:sz w:val="24"/>
          <w:szCs w:val="24"/>
        </w:rPr>
        <w:t>persoanelor cu atribuţii de execuţie</w:t>
      </w:r>
      <w:r w:rsidR="003E5ECF">
        <w:rPr>
          <w:rFonts w:ascii="Arial" w:hAnsi="Arial" w:cs="Arial"/>
          <w:sz w:val="24"/>
          <w:szCs w:val="24"/>
        </w:rPr>
        <w:t xml:space="preserve"> </w:t>
      </w:r>
      <w:r w:rsidRPr="00CC60DC">
        <w:rPr>
          <w:rFonts w:ascii="Arial" w:hAnsi="Arial" w:cs="Arial"/>
          <w:sz w:val="24"/>
          <w:szCs w:val="24"/>
        </w:rPr>
        <w:t>şi</w:t>
      </w:r>
      <w:r w:rsidR="003E5ECF">
        <w:rPr>
          <w:rFonts w:ascii="Arial" w:hAnsi="Arial" w:cs="Arial"/>
          <w:sz w:val="24"/>
          <w:szCs w:val="24"/>
        </w:rPr>
        <w:t xml:space="preserve"> </w:t>
      </w:r>
      <w:r w:rsidRPr="00CC60DC">
        <w:rPr>
          <w:rFonts w:ascii="Arial" w:hAnsi="Arial" w:cs="Arial"/>
          <w:sz w:val="24"/>
          <w:szCs w:val="24"/>
        </w:rPr>
        <w:t>acelor cu atribuţii de conducere</w:t>
      </w:r>
      <w:r w:rsidR="003E5ECF">
        <w:rPr>
          <w:rFonts w:ascii="Arial" w:hAnsi="Arial" w:cs="Arial"/>
          <w:sz w:val="24"/>
          <w:szCs w:val="24"/>
        </w:rPr>
        <w:t xml:space="preserve"> </w:t>
      </w:r>
      <w:r w:rsidRPr="00CC60DC">
        <w:rPr>
          <w:rFonts w:ascii="Arial" w:hAnsi="Arial" w:cs="Arial"/>
          <w:sz w:val="24"/>
          <w:szCs w:val="24"/>
        </w:rPr>
        <w:t>în</w:t>
      </w:r>
      <w:r w:rsidR="003E5ECF">
        <w:rPr>
          <w:rFonts w:ascii="Arial" w:hAnsi="Arial" w:cs="Arial"/>
          <w:sz w:val="24"/>
          <w:szCs w:val="24"/>
        </w:rPr>
        <w:t xml:space="preserve"> </w:t>
      </w:r>
      <w:r w:rsidRPr="00CC60DC">
        <w:rPr>
          <w:rFonts w:ascii="Arial" w:hAnsi="Arial" w:cs="Arial"/>
          <w:sz w:val="24"/>
          <w:szCs w:val="24"/>
        </w:rPr>
        <w:t>implementarea</w:t>
      </w:r>
      <w:r w:rsidR="003E5ECF">
        <w:rPr>
          <w:rFonts w:ascii="Arial" w:hAnsi="Arial" w:cs="Arial"/>
          <w:sz w:val="24"/>
          <w:szCs w:val="24"/>
        </w:rPr>
        <w:t xml:space="preserve"> </w:t>
      </w:r>
      <w:r w:rsidRPr="00CC60DC">
        <w:rPr>
          <w:rFonts w:ascii="Arial" w:hAnsi="Arial" w:cs="Arial"/>
          <w:sz w:val="24"/>
          <w:szCs w:val="24"/>
        </w:rPr>
        <w:t>acesteia.</w:t>
      </w:r>
    </w:p>
    <w:p w:rsidR="00DC7AE9" w:rsidRPr="00CC60DC" w:rsidRDefault="00DC7AE9" w:rsidP="003E5ECF">
      <w:pPr>
        <w:widowControl w:val="0"/>
        <w:tabs>
          <w:tab w:val="left" w:pos="917"/>
        </w:tabs>
        <w:spacing w:line="360" w:lineRule="auto"/>
        <w:rPr>
          <w:rFonts w:ascii="Arial" w:hAnsi="Arial" w:cs="Arial"/>
          <w:b/>
          <w:sz w:val="24"/>
          <w:szCs w:val="24"/>
        </w:rPr>
      </w:pPr>
      <w:r w:rsidRPr="00CC60DC">
        <w:rPr>
          <w:rFonts w:ascii="Arial" w:hAnsi="Arial" w:cs="Arial"/>
          <w:sz w:val="24"/>
          <w:szCs w:val="24"/>
        </w:rPr>
        <w:t>3.Întocmirea şi</w:t>
      </w:r>
      <w:r w:rsidR="003E5ECF">
        <w:rPr>
          <w:rFonts w:ascii="Arial" w:hAnsi="Arial" w:cs="Arial"/>
          <w:sz w:val="24"/>
          <w:szCs w:val="24"/>
        </w:rPr>
        <w:t xml:space="preserve"> </w:t>
      </w:r>
      <w:r w:rsidRPr="00CC60DC">
        <w:rPr>
          <w:rFonts w:ascii="Arial" w:hAnsi="Arial" w:cs="Arial"/>
          <w:sz w:val="24"/>
          <w:szCs w:val="24"/>
        </w:rPr>
        <w:t>conducerea la zi</w:t>
      </w:r>
      <w:r w:rsidR="003E5ECF">
        <w:rPr>
          <w:rFonts w:ascii="Arial" w:hAnsi="Arial" w:cs="Arial"/>
          <w:sz w:val="24"/>
          <w:szCs w:val="24"/>
        </w:rPr>
        <w:t xml:space="preserve"> </w:t>
      </w:r>
      <w:r w:rsidRPr="00CC60DC">
        <w:rPr>
          <w:rFonts w:ascii="Arial" w:hAnsi="Arial" w:cs="Arial"/>
          <w:sz w:val="24"/>
          <w:szCs w:val="24"/>
        </w:rPr>
        <w:t>şi</w:t>
      </w:r>
      <w:r w:rsidR="003E5ECF">
        <w:rPr>
          <w:rFonts w:ascii="Arial" w:hAnsi="Arial" w:cs="Arial"/>
          <w:sz w:val="24"/>
          <w:szCs w:val="24"/>
        </w:rPr>
        <w:t xml:space="preserve"> </w:t>
      </w:r>
      <w:r w:rsidRPr="00CC60DC">
        <w:rPr>
          <w:rFonts w:ascii="Arial" w:hAnsi="Arial" w:cs="Arial"/>
          <w:sz w:val="24"/>
          <w:szCs w:val="24"/>
        </w:rPr>
        <w:t>în mod sistematic a registrelor de evidenţă, inclusiv</w:t>
      </w:r>
      <w:r w:rsidR="003E5ECF">
        <w:rPr>
          <w:rFonts w:ascii="Arial" w:hAnsi="Arial" w:cs="Arial"/>
          <w:sz w:val="24"/>
          <w:szCs w:val="24"/>
        </w:rPr>
        <w:t xml:space="preserve"> </w:t>
      </w:r>
      <w:r w:rsidRPr="00CC60DC">
        <w:rPr>
          <w:rFonts w:ascii="Arial" w:hAnsi="Arial" w:cs="Arial"/>
          <w:sz w:val="24"/>
          <w:szCs w:val="24"/>
        </w:rPr>
        <w:t>prin</w:t>
      </w:r>
      <w:r w:rsidR="003E5ECF">
        <w:rPr>
          <w:rFonts w:ascii="Arial" w:hAnsi="Arial" w:cs="Arial"/>
          <w:sz w:val="24"/>
          <w:szCs w:val="24"/>
        </w:rPr>
        <w:t xml:space="preserve"> </w:t>
      </w:r>
      <w:r w:rsidRPr="00CC60DC">
        <w:rPr>
          <w:rFonts w:ascii="Arial" w:hAnsi="Arial" w:cs="Arial"/>
          <w:sz w:val="24"/>
          <w:szCs w:val="24"/>
        </w:rPr>
        <w:lastRenderedPageBreak/>
        <w:t>respectarea</w:t>
      </w:r>
      <w:r w:rsidR="003E5ECF">
        <w:rPr>
          <w:rFonts w:ascii="Arial" w:hAnsi="Arial" w:cs="Arial"/>
          <w:sz w:val="24"/>
          <w:szCs w:val="24"/>
        </w:rPr>
        <w:t xml:space="preserve"> </w:t>
      </w:r>
      <w:r w:rsidRPr="00CC60DC">
        <w:rPr>
          <w:rFonts w:ascii="Arial" w:hAnsi="Arial" w:cs="Arial"/>
          <w:sz w:val="24"/>
          <w:szCs w:val="24"/>
        </w:rPr>
        <w:t>conţinutului</w:t>
      </w:r>
      <w:r w:rsidR="003E5ECF">
        <w:rPr>
          <w:rFonts w:ascii="Arial" w:hAnsi="Arial" w:cs="Arial"/>
          <w:sz w:val="24"/>
          <w:szCs w:val="24"/>
        </w:rPr>
        <w:t xml:space="preserve"> acestora, </w:t>
      </w:r>
      <w:r w:rsidRPr="00CC60DC">
        <w:rPr>
          <w:rFonts w:ascii="Arial" w:hAnsi="Arial" w:cs="Arial"/>
          <w:sz w:val="24"/>
          <w:szCs w:val="24"/>
        </w:rPr>
        <w:t>astfel</w:t>
      </w:r>
      <w:r w:rsidR="003E5ECF">
        <w:rPr>
          <w:rFonts w:ascii="Arial" w:hAnsi="Arial" w:cs="Arial"/>
          <w:sz w:val="24"/>
          <w:szCs w:val="24"/>
        </w:rPr>
        <w:t xml:space="preserve"> </w:t>
      </w:r>
      <w:r w:rsidRPr="00CC60DC">
        <w:rPr>
          <w:rFonts w:ascii="Arial" w:hAnsi="Arial" w:cs="Arial"/>
          <w:sz w:val="24"/>
          <w:szCs w:val="24"/>
        </w:rPr>
        <w:t>încât</w:t>
      </w:r>
      <w:r w:rsidR="003E5ECF">
        <w:rPr>
          <w:rFonts w:ascii="Arial" w:hAnsi="Arial" w:cs="Arial"/>
          <w:sz w:val="24"/>
          <w:szCs w:val="24"/>
        </w:rPr>
        <w:t xml:space="preserve"> </w:t>
      </w:r>
      <w:r w:rsidRPr="00CC60DC">
        <w:rPr>
          <w:rFonts w:ascii="Arial" w:hAnsi="Arial" w:cs="Arial"/>
          <w:sz w:val="24"/>
          <w:szCs w:val="24"/>
        </w:rPr>
        <w:t>acestea</w:t>
      </w:r>
      <w:r w:rsidR="003E5ECF">
        <w:rPr>
          <w:rFonts w:ascii="Arial" w:hAnsi="Arial" w:cs="Arial"/>
          <w:sz w:val="24"/>
          <w:szCs w:val="24"/>
        </w:rPr>
        <w:t xml:space="preserve"> </w:t>
      </w:r>
      <w:r w:rsidRPr="00CC60DC">
        <w:rPr>
          <w:rFonts w:ascii="Arial" w:hAnsi="Arial" w:cs="Arial"/>
          <w:sz w:val="24"/>
          <w:szCs w:val="24"/>
        </w:rPr>
        <w:t>să</w:t>
      </w:r>
      <w:r w:rsidR="003E5ECF">
        <w:rPr>
          <w:rFonts w:ascii="Arial" w:hAnsi="Arial" w:cs="Arial"/>
          <w:sz w:val="24"/>
          <w:szCs w:val="24"/>
        </w:rPr>
        <w:t xml:space="preserve"> </w:t>
      </w:r>
      <w:r w:rsidRPr="00CC60DC">
        <w:rPr>
          <w:rFonts w:ascii="Arial" w:hAnsi="Arial" w:cs="Arial"/>
          <w:sz w:val="24"/>
          <w:szCs w:val="24"/>
        </w:rPr>
        <w:t>ofere</w:t>
      </w:r>
      <w:r w:rsidR="003E5ECF">
        <w:rPr>
          <w:rFonts w:ascii="Arial" w:hAnsi="Arial" w:cs="Arial"/>
          <w:sz w:val="24"/>
          <w:szCs w:val="24"/>
        </w:rPr>
        <w:t xml:space="preserve"> </w:t>
      </w:r>
      <w:r w:rsidRPr="00CC60DC">
        <w:rPr>
          <w:rFonts w:ascii="Arial" w:hAnsi="Arial" w:cs="Arial"/>
          <w:sz w:val="24"/>
          <w:szCs w:val="24"/>
        </w:rPr>
        <w:t>conducerii</w:t>
      </w:r>
      <w:r w:rsidR="003E5ECF">
        <w:rPr>
          <w:rFonts w:ascii="Arial" w:hAnsi="Arial" w:cs="Arial"/>
          <w:sz w:val="24"/>
          <w:szCs w:val="24"/>
        </w:rPr>
        <w:t xml:space="preserve"> </w:t>
      </w:r>
      <w:r w:rsidRPr="00CC60DC">
        <w:rPr>
          <w:rFonts w:ascii="Arial" w:hAnsi="Arial" w:cs="Arial"/>
          <w:sz w:val="24"/>
          <w:szCs w:val="24"/>
        </w:rPr>
        <w:t>informaţiile</w:t>
      </w:r>
      <w:r w:rsidR="003E5ECF">
        <w:rPr>
          <w:rFonts w:ascii="Arial" w:hAnsi="Arial" w:cs="Arial"/>
          <w:sz w:val="24"/>
          <w:szCs w:val="24"/>
        </w:rPr>
        <w:t xml:space="preserve"> </w:t>
      </w:r>
      <w:r w:rsidRPr="00CC60DC">
        <w:rPr>
          <w:rFonts w:ascii="Arial" w:hAnsi="Arial" w:cs="Arial"/>
          <w:sz w:val="24"/>
          <w:szCs w:val="24"/>
        </w:rPr>
        <w:t>necesare</w:t>
      </w:r>
      <w:r w:rsidR="003E5ECF">
        <w:rPr>
          <w:rFonts w:ascii="Arial" w:hAnsi="Arial" w:cs="Arial"/>
          <w:sz w:val="24"/>
          <w:szCs w:val="24"/>
        </w:rPr>
        <w:t xml:space="preserve"> </w:t>
      </w:r>
      <w:r w:rsidRPr="00CC60DC">
        <w:rPr>
          <w:rFonts w:ascii="Arial" w:hAnsi="Arial" w:cs="Arial"/>
          <w:sz w:val="24"/>
          <w:szCs w:val="24"/>
        </w:rPr>
        <w:t>asupra</w:t>
      </w:r>
      <w:r w:rsidR="003E5ECF">
        <w:rPr>
          <w:rFonts w:ascii="Arial" w:hAnsi="Arial" w:cs="Arial"/>
          <w:sz w:val="24"/>
          <w:szCs w:val="24"/>
        </w:rPr>
        <w:t xml:space="preserve"> </w:t>
      </w:r>
      <w:r w:rsidRPr="00CC60DC">
        <w:rPr>
          <w:rFonts w:ascii="Arial" w:hAnsi="Arial" w:cs="Arial"/>
          <w:sz w:val="24"/>
          <w:szCs w:val="24"/>
        </w:rPr>
        <w:t>situaţiei</w:t>
      </w:r>
      <w:r w:rsidR="003E5ECF">
        <w:rPr>
          <w:rFonts w:ascii="Arial" w:hAnsi="Arial" w:cs="Arial"/>
          <w:sz w:val="24"/>
          <w:szCs w:val="24"/>
        </w:rPr>
        <w:t xml:space="preserve"> </w:t>
      </w:r>
      <w:r w:rsidRPr="00CC60DC">
        <w:rPr>
          <w:rFonts w:ascii="Arial" w:hAnsi="Arial" w:cs="Arial"/>
          <w:sz w:val="24"/>
          <w:szCs w:val="24"/>
        </w:rPr>
        <w:t>existente a dosarelor</w:t>
      </w:r>
      <w:r w:rsidR="003E5ECF">
        <w:rPr>
          <w:rFonts w:ascii="Arial" w:hAnsi="Arial" w:cs="Arial"/>
          <w:sz w:val="24"/>
          <w:szCs w:val="24"/>
        </w:rPr>
        <w:t xml:space="preserve"> </w:t>
      </w:r>
      <w:r w:rsidRPr="00CC60DC">
        <w:rPr>
          <w:rFonts w:ascii="Arial" w:hAnsi="Arial" w:cs="Arial"/>
          <w:sz w:val="24"/>
          <w:szCs w:val="24"/>
        </w:rPr>
        <w:t>aflate</w:t>
      </w:r>
      <w:r w:rsidR="003E5ECF">
        <w:rPr>
          <w:rFonts w:ascii="Arial" w:hAnsi="Arial" w:cs="Arial"/>
          <w:sz w:val="24"/>
          <w:szCs w:val="24"/>
        </w:rPr>
        <w:t xml:space="preserve"> </w:t>
      </w:r>
      <w:r w:rsidRPr="00CC60DC">
        <w:rPr>
          <w:rFonts w:ascii="Arial" w:hAnsi="Arial" w:cs="Arial"/>
          <w:sz w:val="24"/>
          <w:szCs w:val="24"/>
        </w:rPr>
        <w:t>pe</w:t>
      </w:r>
      <w:r w:rsidR="003E5ECF">
        <w:rPr>
          <w:rFonts w:ascii="Arial" w:hAnsi="Arial" w:cs="Arial"/>
          <w:sz w:val="24"/>
          <w:szCs w:val="24"/>
        </w:rPr>
        <w:t xml:space="preserve"> </w:t>
      </w:r>
      <w:r w:rsidRPr="00CC60DC">
        <w:rPr>
          <w:rFonts w:ascii="Arial" w:hAnsi="Arial" w:cs="Arial"/>
          <w:sz w:val="24"/>
          <w:szCs w:val="24"/>
        </w:rPr>
        <w:t>rolul</w:t>
      </w:r>
      <w:r w:rsidR="003E5ECF">
        <w:rPr>
          <w:rFonts w:ascii="Arial" w:hAnsi="Arial" w:cs="Arial"/>
          <w:sz w:val="24"/>
          <w:szCs w:val="24"/>
        </w:rPr>
        <w:t xml:space="preserve"> </w:t>
      </w:r>
      <w:r w:rsidRPr="00CC60DC">
        <w:rPr>
          <w:rFonts w:ascii="Arial" w:hAnsi="Arial" w:cs="Arial"/>
          <w:sz w:val="24"/>
          <w:szCs w:val="24"/>
        </w:rPr>
        <w:t>instanţei. Analiza</w:t>
      </w:r>
      <w:r w:rsidR="003E5ECF">
        <w:rPr>
          <w:rFonts w:ascii="Arial" w:hAnsi="Arial" w:cs="Arial"/>
          <w:sz w:val="24"/>
          <w:szCs w:val="24"/>
        </w:rPr>
        <w:t xml:space="preserve"> </w:t>
      </w:r>
      <w:r w:rsidRPr="00CC60DC">
        <w:rPr>
          <w:rFonts w:ascii="Arial" w:hAnsi="Arial" w:cs="Arial"/>
          <w:sz w:val="24"/>
          <w:szCs w:val="24"/>
        </w:rPr>
        <w:t>dosarelor</w:t>
      </w:r>
      <w:r w:rsidR="003E5ECF">
        <w:rPr>
          <w:rFonts w:ascii="Arial" w:hAnsi="Arial" w:cs="Arial"/>
          <w:sz w:val="24"/>
          <w:szCs w:val="24"/>
        </w:rPr>
        <w:t xml:space="preserve"> </w:t>
      </w:r>
      <w:r w:rsidRPr="00CC60DC">
        <w:rPr>
          <w:rFonts w:ascii="Arial" w:hAnsi="Arial" w:cs="Arial"/>
          <w:sz w:val="24"/>
          <w:szCs w:val="24"/>
        </w:rPr>
        <w:t>aflate</w:t>
      </w:r>
      <w:r w:rsidR="003E5ECF">
        <w:rPr>
          <w:rFonts w:ascii="Arial" w:hAnsi="Arial" w:cs="Arial"/>
          <w:sz w:val="24"/>
          <w:szCs w:val="24"/>
        </w:rPr>
        <w:t xml:space="preserve"> </w:t>
      </w:r>
      <w:r w:rsidRPr="00CC60DC">
        <w:rPr>
          <w:rFonts w:ascii="Arial" w:hAnsi="Arial" w:cs="Arial"/>
          <w:sz w:val="24"/>
          <w:szCs w:val="24"/>
        </w:rPr>
        <w:t>pe</w:t>
      </w:r>
      <w:r w:rsidR="003E5ECF">
        <w:rPr>
          <w:rFonts w:ascii="Arial" w:hAnsi="Arial" w:cs="Arial"/>
          <w:sz w:val="24"/>
          <w:szCs w:val="24"/>
        </w:rPr>
        <w:t xml:space="preserve"> </w:t>
      </w:r>
      <w:r w:rsidRPr="00CC60DC">
        <w:rPr>
          <w:rFonts w:ascii="Arial" w:hAnsi="Arial" w:cs="Arial"/>
          <w:sz w:val="24"/>
          <w:szCs w:val="24"/>
        </w:rPr>
        <w:t>rolul</w:t>
      </w:r>
      <w:r w:rsidR="003E5ECF">
        <w:rPr>
          <w:rFonts w:ascii="Arial" w:hAnsi="Arial" w:cs="Arial"/>
          <w:sz w:val="24"/>
          <w:szCs w:val="24"/>
        </w:rPr>
        <w:t xml:space="preserve"> </w:t>
      </w:r>
      <w:r w:rsidRPr="00CC60DC">
        <w:rPr>
          <w:rFonts w:ascii="Arial" w:hAnsi="Arial" w:cs="Arial"/>
          <w:sz w:val="24"/>
          <w:szCs w:val="24"/>
        </w:rPr>
        <w:t>instanţei</w:t>
      </w:r>
      <w:r w:rsidR="003E5ECF">
        <w:rPr>
          <w:rFonts w:ascii="Arial" w:hAnsi="Arial" w:cs="Arial"/>
          <w:sz w:val="24"/>
          <w:szCs w:val="24"/>
        </w:rPr>
        <w:t xml:space="preserve"> </w:t>
      </w:r>
      <w:r w:rsidRPr="00CC60DC">
        <w:rPr>
          <w:rFonts w:ascii="Arial" w:hAnsi="Arial" w:cs="Arial"/>
          <w:sz w:val="24"/>
          <w:szCs w:val="24"/>
        </w:rPr>
        <w:t>şi</w:t>
      </w:r>
      <w:r w:rsidR="003E5ECF">
        <w:rPr>
          <w:rFonts w:ascii="Arial" w:hAnsi="Arial" w:cs="Arial"/>
          <w:sz w:val="24"/>
          <w:szCs w:val="24"/>
        </w:rPr>
        <w:t xml:space="preserve"> </w:t>
      </w:r>
      <w:r w:rsidRPr="00CC60DC">
        <w:rPr>
          <w:rFonts w:ascii="Arial" w:hAnsi="Arial" w:cs="Arial"/>
          <w:sz w:val="24"/>
          <w:szCs w:val="24"/>
        </w:rPr>
        <w:t>completarea</w:t>
      </w:r>
      <w:r w:rsidR="003E5ECF">
        <w:rPr>
          <w:rFonts w:ascii="Arial" w:hAnsi="Arial" w:cs="Arial"/>
          <w:sz w:val="24"/>
          <w:szCs w:val="24"/>
        </w:rPr>
        <w:t xml:space="preserve"> </w:t>
      </w:r>
      <w:r w:rsidRPr="00CC60DC">
        <w:rPr>
          <w:rFonts w:ascii="Arial" w:hAnsi="Arial" w:cs="Arial"/>
          <w:sz w:val="24"/>
          <w:szCs w:val="24"/>
        </w:rPr>
        <w:t>documentelor</w:t>
      </w:r>
      <w:r w:rsidR="003E5ECF">
        <w:rPr>
          <w:rFonts w:ascii="Arial" w:hAnsi="Arial" w:cs="Arial"/>
          <w:sz w:val="24"/>
          <w:szCs w:val="24"/>
        </w:rPr>
        <w:t xml:space="preserve"> </w:t>
      </w:r>
      <w:r w:rsidRPr="00CC60DC">
        <w:rPr>
          <w:rFonts w:ascii="Arial" w:hAnsi="Arial" w:cs="Arial"/>
          <w:sz w:val="24"/>
          <w:szCs w:val="24"/>
        </w:rPr>
        <w:t>în</w:t>
      </w:r>
      <w:r w:rsidR="003E5ECF">
        <w:rPr>
          <w:rFonts w:ascii="Arial" w:hAnsi="Arial" w:cs="Arial"/>
          <w:sz w:val="24"/>
          <w:szCs w:val="24"/>
        </w:rPr>
        <w:t xml:space="preserve"> </w:t>
      </w:r>
      <w:r w:rsidRPr="00CC60DC">
        <w:rPr>
          <w:rFonts w:ascii="Arial" w:hAnsi="Arial" w:cs="Arial"/>
          <w:sz w:val="24"/>
          <w:szCs w:val="24"/>
        </w:rPr>
        <w:t>cazul</w:t>
      </w:r>
      <w:r w:rsidR="003E5ECF">
        <w:rPr>
          <w:rFonts w:ascii="Arial" w:hAnsi="Arial" w:cs="Arial"/>
          <w:sz w:val="24"/>
          <w:szCs w:val="24"/>
        </w:rPr>
        <w:t xml:space="preserve"> </w:t>
      </w:r>
      <w:r w:rsidRPr="00CC60DC">
        <w:rPr>
          <w:rFonts w:ascii="Arial" w:hAnsi="Arial" w:cs="Arial"/>
          <w:sz w:val="24"/>
          <w:szCs w:val="24"/>
        </w:rPr>
        <w:t>în care acestea</w:t>
      </w:r>
      <w:r w:rsidR="003E5ECF">
        <w:rPr>
          <w:rFonts w:ascii="Arial" w:hAnsi="Arial" w:cs="Arial"/>
          <w:sz w:val="24"/>
          <w:szCs w:val="24"/>
        </w:rPr>
        <w:t xml:space="preserve"> </w:t>
      </w:r>
      <w:r w:rsidRPr="00CC60DC">
        <w:rPr>
          <w:rFonts w:ascii="Arial" w:hAnsi="Arial" w:cs="Arial"/>
          <w:sz w:val="24"/>
          <w:szCs w:val="24"/>
        </w:rPr>
        <w:t>nu se află la dosar.</w:t>
      </w:r>
    </w:p>
    <w:p w:rsidR="00DC7AE9" w:rsidRPr="00CC60DC" w:rsidRDefault="00DC7AE9" w:rsidP="003E5ECF">
      <w:pPr>
        <w:widowControl w:val="0"/>
        <w:tabs>
          <w:tab w:val="left" w:pos="917"/>
        </w:tabs>
        <w:spacing w:line="360" w:lineRule="auto"/>
        <w:rPr>
          <w:rFonts w:ascii="Arial" w:hAnsi="Arial" w:cs="Arial"/>
          <w:sz w:val="24"/>
          <w:szCs w:val="24"/>
        </w:rPr>
      </w:pPr>
      <w:r w:rsidRPr="00CC60DC">
        <w:rPr>
          <w:rFonts w:ascii="Arial" w:hAnsi="Arial" w:cs="Arial"/>
          <w:sz w:val="24"/>
          <w:szCs w:val="24"/>
        </w:rPr>
        <w:t>4.Inventarierea</w:t>
      </w:r>
      <w:r w:rsidR="003E5ECF">
        <w:rPr>
          <w:rFonts w:ascii="Arial" w:hAnsi="Arial" w:cs="Arial"/>
          <w:sz w:val="24"/>
          <w:szCs w:val="24"/>
        </w:rPr>
        <w:t xml:space="preserve"> </w:t>
      </w:r>
      <w:r w:rsidRPr="00CC60DC">
        <w:rPr>
          <w:rFonts w:ascii="Arial" w:hAnsi="Arial" w:cs="Arial"/>
          <w:sz w:val="24"/>
          <w:szCs w:val="24"/>
        </w:rPr>
        <w:t>tuturor</w:t>
      </w:r>
      <w:r w:rsidR="003E5ECF">
        <w:rPr>
          <w:rFonts w:ascii="Arial" w:hAnsi="Arial" w:cs="Arial"/>
          <w:sz w:val="24"/>
          <w:szCs w:val="24"/>
        </w:rPr>
        <w:t xml:space="preserve"> </w:t>
      </w:r>
      <w:r w:rsidRPr="00CC60DC">
        <w:rPr>
          <w:rFonts w:ascii="Arial" w:hAnsi="Arial" w:cs="Arial"/>
          <w:sz w:val="24"/>
          <w:szCs w:val="24"/>
        </w:rPr>
        <w:t>hotărârilor</w:t>
      </w:r>
      <w:r w:rsidR="003E5ECF">
        <w:rPr>
          <w:rFonts w:ascii="Arial" w:hAnsi="Arial" w:cs="Arial"/>
          <w:sz w:val="24"/>
          <w:szCs w:val="24"/>
        </w:rPr>
        <w:t xml:space="preserve"> </w:t>
      </w:r>
      <w:r w:rsidRPr="00CC60DC">
        <w:rPr>
          <w:rFonts w:ascii="Arial" w:hAnsi="Arial" w:cs="Arial"/>
          <w:sz w:val="24"/>
          <w:szCs w:val="24"/>
        </w:rPr>
        <w:t>judecătoreşti</w:t>
      </w:r>
      <w:r w:rsidR="003E5ECF">
        <w:rPr>
          <w:rFonts w:ascii="Arial" w:hAnsi="Arial" w:cs="Arial"/>
          <w:sz w:val="24"/>
          <w:szCs w:val="24"/>
        </w:rPr>
        <w:t xml:space="preserve"> </w:t>
      </w:r>
      <w:r w:rsidRPr="00CC60DC">
        <w:rPr>
          <w:rFonts w:ascii="Arial" w:hAnsi="Arial" w:cs="Arial"/>
          <w:sz w:val="24"/>
          <w:szCs w:val="24"/>
        </w:rPr>
        <w:t>rămase definitive, urmărirea</w:t>
      </w:r>
      <w:r w:rsidR="003E5ECF">
        <w:rPr>
          <w:rFonts w:ascii="Arial" w:hAnsi="Arial" w:cs="Arial"/>
          <w:sz w:val="24"/>
          <w:szCs w:val="24"/>
        </w:rPr>
        <w:t xml:space="preserve"> </w:t>
      </w:r>
      <w:r w:rsidRPr="00CC60DC">
        <w:rPr>
          <w:rFonts w:ascii="Arial" w:hAnsi="Arial" w:cs="Arial"/>
          <w:sz w:val="24"/>
          <w:szCs w:val="24"/>
        </w:rPr>
        <w:t>dacă</w:t>
      </w:r>
      <w:r w:rsidR="003E5ECF">
        <w:rPr>
          <w:rFonts w:ascii="Arial" w:hAnsi="Arial" w:cs="Arial"/>
          <w:sz w:val="24"/>
          <w:szCs w:val="24"/>
        </w:rPr>
        <w:t xml:space="preserve"> </w:t>
      </w:r>
      <w:r w:rsidRPr="00CC60DC">
        <w:rPr>
          <w:rFonts w:ascii="Arial" w:hAnsi="Arial" w:cs="Arial"/>
          <w:sz w:val="24"/>
          <w:szCs w:val="24"/>
        </w:rPr>
        <w:t>acestea au fost</w:t>
      </w:r>
      <w:r w:rsidR="003E5ECF">
        <w:rPr>
          <w:rFonts w:ascii="Arial" w:hAnsi="Arial" w:cs="Arial"/>
          <w:sz w:val="24"/>
          <w:szCs w:val="24"/>
        </w:rPr>
        <w:t xml:space="preserve"> </w:t>
      </w:r>
      <w:r w:rsidRPr="00CC60DC">
        <w:rPr>
          <w:rFonts w:ascii="Arial" w:hAnsi="Arial" w:cs="Arial"/>
          <w:sz w:val="24"/>
          <w:szCs w:val="24"/>
        </w:rPr>
        <w:t>investite cu formulă</w:t>
      </w:r>
      <w:r w:rsidR="003E5ECF">
        <w:rPr>
          <w:rFonts w:ascii="Arial" w:hAnsi="Arial" w:cs="Arial"/>
          <w:sz w:val="24"/>
          <w:szCs w:val="24"/>
        </w:rPr>
        <w:t xml:space="preserve"> </w:t>
      </w:r>
      <w:r w:rsidRPr="00CC60DC">
        <w:rPr>
          <w:rFonts w:ascii="Arial" w:hAnsi="Arial" w:cs="Arial"/>
          <w:sz w:val="24"/>
          <w:szCs w:val="24"/>
        </w:rPr>
        <w:t>executorie</w:t>
      </w:r>
      <w:r w:rsidR="003E5ECF">
        <w:rPr>
          <w:rFonts w:ascii="Arial" w:hAnsi="Arial" w:cs="Arial"/>
          <w:sz w:val="24"/>
          <w:szCs w:val="24"/>
        </w:rPr>
        <w:t xml:space="preserve"> </w:t>
      </w:r>
      <w:r w:rsidRPr="00CC60DC">
        <w:rPr>
          <w:rFonts w:ascii="Arial" w:hAnsi="Arial" w:cs="Arial"/>
          <w:sz w:val="24"/>
          <w:szCs w:val="24"/>
        </w:rPr>
        <w:t>şi</w:t>
      </w:r>
      <w:r w:rsidR="003E5ECF">
        <w:rPr>
          <w:rFonts w:ascii="Arial" w:hAnsi="Arial" w:cs="Arial"/>
          <w:sz w:val="24"/>
          <w:szCs w:val="24"/>
        </w:rPr>
        <w:t xml:space="preserve"> </w:t>
      </w:r>
      <w:r w:rsidRPr="00CC60DC">
        <w:rPr>
          <w:rFonts w:ascii="Arial" w:hAnsi="Arial" w:cs="Arial"/>
          <w:sz w:val="24"/>
          <w:szCs w:val="24"/>
        </w:rPr>
        <w:t>transmise</w:t>
      </w:r>
      <w:r w:rsidR="003E5ECF">
        <w:rPr>
          <w:rFonts w:ascii="Arial" w:hAnsi="Arial" w:cs="Arial"/>
          <w:sz w:val="24"/>
          <w:szCs w:val="24"/>
        </w:rPr>
        <w:t xml:space="preserve"> </w:t>
      </w:r>
      <w:r w:rsidRPr="00CC60DC">
        <w:rPr>
          <w:rFonts w:ascii="Arial" w:hAnsi="Arial" w:cs="Arial"/>
          <w:sz w:val="24"/>
          <w:szCs w:val="24"/>
        </w:rPr>
        <w:t>compartimentelor de specialitate</w:t>
      </w:r>
      <w:r w:rsidR="003E5ECF">
        <w:rPr>
          <w:rFonts w:ascii="Arial" w:hAnsi="Arial" w:cs="Arial"/>
          <w:sz w:val="24"/>
          <w:szCs w:val="24"/>
        </w:rPr>
        <w:t xml:space="preserve"> </w:t>
      </w:r>
      <w:r w:rsidRPr="00CC60DC">
        <w:rPr>
          <w:rFonts w:ascii="Arial" w:hAnsi="Arial" w:cs="Arial"/>
          <w:sz w:val="24"/>
          <w:szCs w:val="24"/>
        </w:rPr>
        <w:t>în</w:t>
      </w:r>
      <w:r w:rsidR="003E5ECF">
        <w:rPr>
          <w:rFonts w:ascii="Arial" w:hAnsi="Arial" w:cs="Arial"/>
          <w:sz w:val="24"/>
          <w:szCs w:val="24"/>
        </w:rPr>
        <w:t xml:space="preserve"> </w:t>
      </w:r>
      <w:r w:rsidRPr="00CC60DC">
        <w:rPr>
          <w:rFonts w:ascii="Arial" w:hAnsi="Arial" w:cs="Arial"/>
          <w:sz w:val="24"/>
          <w:szCs w:val="24"/>
        </w:rPr>
        <w:t>vederea</w:t>
      </w:r>
      <w:r w:rsidR="003E5ECF">
        <w:rPr>
          <w:rFonts w:ascii="Arial" w:hAnsi="Arial" w:cs="Arial"/>
          <w:sz w:val="24"/>
          <w:szCs w:val="24"/>
        </w:rPr>
        <w:t xml:space="preserve"> </w:t>
      </w:r>
      <w:r w:rsidRPr="00CC60DC">
        <w:rPr>
          <w:rFonts w:ascii="Arial" w:hAnsi="Arial" w:cs="Arial"/>
          <w:sz w:val="24"/>
          <w:szCs w:val="24"/>
        </w:rPr>
        <w:t>valorificării. În</w:t>
      </w:r>
      <w:r w:rsidR="003E5ECF">
        <w:rPr>
          <w:rFonts w:ascii="Arial" w:hAnsi="Arial" w:cs="Arial"/>
          <w:sz w:val="24"/>
          <w:szCs w:val="24"/>
        </w:rPr>
        <w:t xml:space="preserve"> </w:t>
      </w:r>
      <w:r w:rsidRPr="00CC60DC">
        <w:rPr>
          <w:rFonts w:ascii="Arial" w:hAnsi="Arial" w:cs="Arial"/>
          <w:sz w:val="24"/>
          <w:szCs w:val="24"/>
        </w:rPr>
        <w:t>cazul</w:t>
      </w:r>
      <w:r w:rsidR="003E5ECF">
        <w:rPr>
          <w:rFonts w:ascii="Arial" w:hAnsi="Arial" w:cs="Arial"/>
          <w:sz w:val="24"/>
          <w:szCs w:val="24"/>
        </w:rPr>
        <w:t xml:space="preserve"> </w:t>
      </w:r>
      <w:r w:rsidRPr="00CC60DC">
        <w:rPr>
          <w:rFonts w:ascii="Arial" w:hAnsi="Arial" w:cs="Arial"/>
          <w:sz w:val="24"/>
          <w:szCs w:val="24"/>
        </w:rPr>
        <w:t>celor care nu au fost</w:t>
      </w:r>
      <w:r w:rsidR="003E5ECF">
        <w:rPr>
          <w:rFonts w:ascii="Arial" w:hAnsi="Arial" w:cs="Arial"/>
          <w:sz w:val="24"/>
          <w:szCs w:val="24"/>
        </w:rPr>
        <w:t xml:space="preserve"> </w:t>
      </w:r>
      <w:r w:rsidRPr="00CC60DC">
        <w:rPr>
          <w:rFonts w:ascii="Arial" w:hAnsi="Arial" w:cs="Arial"/>
          <w:sz w:val="24"/>
          <w:szCs w:val="24"/>
        </w:rPr>
        <w:t>investite, acestea se vor</w:t>
      </w:r>
      <w:r w:rsidR="003E5ECF">
        <w:rPr>
          <w:rFonts w:ascii="Arial" w:hAnsi="Arial" w:cs="Arial"/>
          <w:sz w:val="24"/>
          <w:szCs w:val="24"/>
        </w:rPr>
        <w:t xml:space="preserve"> </w:t>
      </w:r>
      <w:r w:rsidRPr="00CC60DC">
        <w:rPr>
          <w:rFonts w:ascii="Arial" w:hAnsi="Arial" w:cs="Arial"/>
          <w:sz w:val="24"/>
          <w:szCs w:val="24"/>
        </w:rPr>
        <w:t>investi</w:t>
      </w:r>
      <w:r w:rsidR="003E5ECF">
        <w:rPr>
          <w:rFonts w:ascii="Arial" w:hAnsi="Arial" w:cs="Arial"/>
          <w:sz w:val="24"/>
          <w:szCs w:val="24"/>
        </w:rPr>
        <w:t xml:space="preserve"> </w:t>
      </w:r>
      <w:r w:rsidRPr="00CC60DC">
        <w:rPr>
          <w:rFonts w:ascii="Arial" w:hAnsi="Arial" w:cs="Arial"/>
          <w:sz w:val="24"/>
          <w:szCs w:val="24"/>
        </w:rPr>
        <w:t>şi</w:t>
      </w:r>
      <w:r w:rsidR="003E5ECF">
        <w:rPr>
          <w:rFonts w:ascii="Arial" w:hAnsi="Arial" w:cs="Arial"/>
          <w:sz w:val="24"/>
          <w:szCs w:val="24"/>
        </w:rPr>
        <w:t xml:space="preserve"> </w:t>
      </w:r>
      <w:r w:rsidRPr="00CC60DC">
        <w:rPr>
          <w:rFonts w:ascii="Arial" w:hAnsi="Arial" w:cs="Arial"/>
          <w:sz w:val="24"/>
          <w:szCs w:val="24"/>
        </w:rPr>
        <w:t>vor fi transmise</w:t>
      </w:r>
      <w:r w:rsidR="003E5ECF">
        <w:rPr>
          <w:rFonts w:ascii="Arial" w:hAnsi="Arial" w:cs="Arial"/>
          <w:sz w:val="24"/>
          <w:szCs w:val="24"/>
        </w:rPr>
        <w:t xml:space="preserve"> </w:t>
      </w:r>
      <w:r w:rsidRPr="00CC60DC">
        <w:rPr>
          <w:rFonts w:ascii="Arial" w:hAnsi="Arial" w:cs="Arial"/>
          <w:sz w:val="24"/>
          <w:szCs w:val="24"/>
        </w:rPr>
        <w:t>compartimentelor de specialitate</w:t>
      </w:r>
      <w:r w:rsidR="003E5ECF">
        <w:rPr>
          <w:rFonts w:ascii="Arial" w:hAnsi="Arial" w:cs="Arial"/>
          <w:sz w:val="24"/>
          <w:szCs w:val="24"/>
        </w:rPr>
        <w:t xml:space="preserve"> </w:t>
      </w:r>
      <w:r w:rsidRPr="00CC60DC">
        <w:rPr>
          <w:rFonts w:ascii="Arial" w:hAnsi="Arial" w:cs="Arial"/>
          <w:sz w:val="24"/>
          <w:szCs w:val="24"/>
        </w:rPr>
        <w:t>în</w:t>
      </w:r>
      <w:r w:rsidR="003E5ECF">
        <w:rPr>
          <w:rFonts w:ascii="Arial" w:hAnsi="Arial" w:cs="Arial"/>
          <w:sz w:val="24"/>
          <w:szCs w:val="24"/>
        </w:rPr>
        <w:t xml:space="preserve"> </w:t>
      </w:r>
      <w:r w:rsidRPr="00CC60DC">
        <w:rPr>
          <w:rFonts w:ascii="Arial" w:hAnsi="Arial" w:cs="Arial"/>
          <w:sz w:val="24"/>
          <w:szCs w:val="24"/>
        </w:rPr>
        <w:t>vederea</w:t>
      </w:r>
      <w:r w:rsidR="003E5ECF">
        <w:rPr>
          <w:rFonts w:ascii="Arial" w:hAnsi="Arial" w:cs="Arial"/>
          <w:sz w:val="24"/>
          <w:szCs w:val="24"/>
        </w:rPr>
        <w:t xml:space="preserve"> </w:t>
      </w:r>
      <w:r w:rsidRPr="00CC60DC">
        <w:rPr>
          <w:rFonts w:ascii="Arial" w:hAnsi="Arial" w:cs="Arial"/>
          <w:sz w:val="24"/>
          <w:szCs w:val="24"/>
        </w:rPr>
        <w:t>punerii</w:t>
      </w:r>
      <w:r w:rsidR="003E5ECF">
        <w:rPr>
          <w:rFonts w:ascii="Arial" w:hAnsi="Arial" w:cs="Arial"/>
          <w:sz w:val="24"/>
          <w:szCs w:val="24"/>
        </w:rPr>
        <w:t xml:space="preserve"> </w:t>
      </w:r>
      <w:r w:rsidRPr="00CC60DC">
        <w:rPr>
          <w:rFonts w:ascii="Arial" w:hAnsi="Arial" w:cs="Arial"/>
          <w:sz w:val="24"/>
          <w:szCs w:val="24"/>
        </w:rPr>
        <w:t>în</w:t>
      </w:r>
      <w:r w:rsidR="003E5ECF">
        <w:rPr>
          <w:rFonts w:ascii="Arial" w:hAnsi="Arial" w:cs="Arial"/>
          <w:sz w:val="24"/>
          <w:szCs w:val="24"/>
        </w:rPr>
        <w:t xml:space="preserve"> </w:t>
      </w:r>
      <w:r w:rsidRPr="00CC60DC">
        <w:rPr>
          <w:rFonts w:ascii="Arial" w:hAnsi="Arial" w:cs="Arial"/>
          <w:sz w:val="24"/>
          <w:szCs w:val="24"/>
        </w:rPr>
        <w:t>aplicare</w:t>
      </w:r>
    </w:p>
    <w:p w:rsidR="00DC7AE9" w:rsidRPr="00CC60DC" w:rsidRDefault="00DC7AE9" w:rsidP="00DC7AE9">
      <w:pPr>
        <w:spacing w:after="0" w:line="240" w:lineRule="auto"/>
        <w:rPr>
          <w:rFonts w:ascii="Arial" w:eastAsia="Times New Roman" w:hAnsi="Arial" w:cs="Arial"/>
          <w:b/>
          <w:sz w:val="24"/>
          <w:szCs w:val="24"/>
        </w:rPr>
      </w:pPr>
      <w:r w:rsidRPr="00CC60DC">
        <w:rPr>
          <w:rFonts w:ascii="Arial" w:eastAsia="Times New Roman" w:hAnsi="Arial" w:cs="Arial"/>
          <w:b/>
          <w:sz w:val="24"/>
          <w:szCs w:val="24"/>
        </w:rPr>
        <w:t>In domeniul</w:t>
      </w:r>
      <w:r w:rsidR="007F4265">
        <w:rPr>
          <w:rFonts w:ascii="Arial" w:eastAsia="Times New Roman" w:hAnsi="Arial" w:cs="Arial"/>
          <w:b/>
          <w:sz w:val="24"/>
          <w:szCs w:val="24"/>
        </w:rPr>
        <w:t xml:space="preserve"> </w:t>
      </w:r>
      <w:r w:rsidRPr="00CC60DC">
        <w:rPr>
          <w:rFonts w:ascii="Arial" w:eastAsia="Times New Roman" w:hAnsi="Arial" w:cs="Arial"/>
          <w:b/>
          <w:sz w:val="24"/>
          <w:szCs w:val="24"/>
        </w:rPr>
        <w:t>Serciviului</w:t>
      </w:r>
      <w:r w:rsidR="007F4265">
        <w:rPr>
          <w:rFonts w:ascii="Arial" w:eastAsia="Times New Roman" w:hAnsi="Arial" w:cs="Arial"/>
          <w:b/>
          <w:sz w:val="24"/>
          <w:szCs w:val="24"/>
        </w:rPr>
        <w:t xml:space="preserve"> </w:t>
      </w:r>
      <w:r w:rsidRPr="00CC60DC">
        <w:rPr>
          <w:rFonts w:ascii="Arial" w:eastAsia="Times New Roman" w:hAnsi="Arial" w:cs="Arial"/>
          <w:b/>
          <w:sz w:val="24"/>
          <w:szCs w:val="24"/>
        </w:rPr>
        <w:t>RUNOS :</w:t>
      </w:r>
    </w:p>
    <w:p w:rsidR="00DC7AE9" w:rsidRPr="00CC60DC" w:rsidRDefault="00DC7AE9" w:rsidP="00DC7AE9">
      <w:pPr>
        <w:pStyle w:val="ListParagraph"/>
        <w:ind w:left="1080"/>
        <w:rPr>
          <w:rFonts w:cs="Arial"/>
          <w:b/>
        </w:rPr>
      </w:pPr>
    </w:p>
    <w:p w:rsidR="00DC7AE9" w:rsidRPr="00CC60DC" w:rsidRDefault="00DC7AE9" w:rsidP="00D149C5">
      <w:pPr>
        <w:pStyle w:val="ListParagraph"/>
        <w:numPr>
          <w:ilvl w:val="0"/>
          <w:numId w:val="85"/>
        </w:numPr>
        <w:ind w:left="0" w:firstLine="90"/>
        <w:rPr>
          <w:rFonts w:cs="Arial"/>
          <w:u w:val="single"/>
        </w:rPr>
      </w:pPr>
      <w:r w:rsidRPr="00CC60DC">
        <w:rPr>
          <w:rFonts w:cs="Arial"/>
          <w:u w:val="single"/>
        </w:rPr>
        <w:t>Constatari:</w:t>
      </w:r>
    </w:p>
    <w:p w:rsidR="00DC7AE9" w:rsidRPr="00CC60DC" w:rsidRDefault="00DC7AE9" w:rsidP="00DC7AE9">
      <w:pPr>
        <w:pStyle w:val="ListParagraph"/>
        <w:ind w:left="1800"/>
        <w:rPr>
          <w:rFonts w:cs="Arial"/>
          <w:u w:val="single"/>
        </w:rPr>
      </w:pPr>
    </w:p>
    <w:p w:rsidR="00DC7AE9" w:rsidRPr="00CC60DC" w:rsidRDefault="00DC7AE9" w:rsidP="00DC7AE9">
      <w:pPr>
        <w:widowControl w:val="0"/>
        <w:tabs>
          <w:tab w:val="left" w:pos="917"/>
        </w:tabs>
        <w:spacing w:line="360" w:lineRule="auto"/>
        <w:jc w:val="both"/>
        <w:rPr>
          <w:rFonts w:ascii="Arial" w:hAnsi="Arial" w:cs="Arial"/>
          <w:sz w:val="24"/>
          <w:szCs w:val="24"/>
        </w:rPr>
      </w:pPr>
      <w:r w:rsidRPr="00CC60DC">
        <w:rPr>
          <w:rFonts w:ascii="Arial" w:hAnsi="Arial" w:cs="Arial"/>
          <w:sz w:val="24"/>
          <w:szCs w:val="24"/>
        </w:rPr>
        <w:t>1.fonduri</w:t>
      </w:r>
      <w:r w:rsidR="003E5ECF">
        <w:rPr>
          <w:rFonts w:ascii="Arial" w:hAnsi="Arial" w:cs="Arial"/>
          <w:sz w:val="24"/>
          <w:szCs w:val="24"/>
        </w:rPr>
        <w:t xml:space="preserve"> </w:t>
      </w:r>
      <w:r w:rsidRPr="00CC60DC">
        <w:rPr>
          <w:rFonts w:ascii="Arial" w:hAnsi="Arial" w:cs="Arial"/>
          <w:sz w:val="24"/>
          <w:szCs w:val="24"/>
        </w:rPr>
        <w:t>insuficiente</w:t>
      </w:r>
      <w:r w:rsidR="003E5ECF">
        <w:rPr>
          <w:rFonts w:ascii="Arial" w:hAnsi="Arial" w:cs="Arial"/>
          <w:sz w:val="24"/>
          <w:szCs w:val="24"/>
        </w:rPr>
        <w:t xml:space="preserve"> </w:t>
      </w:r>
      <w:r w:rsidRPr="00CC60DC">
        <w:rPr>
          <w:rFonts w:ascii="Arial" w:hAnsi="Arial" w:cs="Arial"/>
          <w:sz w:val="24"/>
          <w:szCs w:val="24"/>
        </w:rPr>
        <w:t>şi nu întotdeauna bine gestionate</w:t>
      </w:r>
      <w:r w:rsidR="003E5ECF">
        <w:rPr>
          <w:rFonts w:ascii="Arial" w:hAnsi="Arial" w:cs="Arial"/>
          <w:sz w:val="24"/>
          <w:szCs w:val="24"/>
        </w:rPr>
        <w:t xml:space="preserve"> </w:t>
      </w:r>
      <w:r w:rsidRPr="00CC60DC">
        <w:rPr>
          <w:rFonts w:ascii="Arial" w:hAnsi="Arial" w:cs="Arial"/>
          <w:sz w:val="24"/>
          <w:szCs w:val="24"/>
        </w:rPr>
        <w:t>pentru</w:t>
      </w:r>
      <w:r w:rsidR="003E5ECF">
        <w:rPr>
          <w:rFonts w:ascii="Arial" w:hAnsi="Arial" w:cs="Arial"/>
          <w:sz w:val="24"/>
          <w:szCs w:val="24"/>
        </w:rPr>
        <w:t xml:space="preserve"> </w:t>
      </w:r>
      <w:r w:rsidRPr="00CC60DC">
        <w:rPr>
          <w:rFonts w:ascii="Arial" w:hAnsi="Arial" w:cs="Arial"/>
          <w:sz w:val="24"/>
          <w:szCs w:val="24"/>
        </w:rPr>
        <w:t>formarea</w:t>
      </w:r>
      <w:r w:rsidR="003E5ECF">
        <w:rPr>
          <w:rFonts w:ascii="Arial" w:hAnsi="Arial" w:cs="Arial"/>
          <w:sz w:val="24"/>
          <w:szCs w:val="24"/>
        </w:rPr>
        <w:t xml:space="preserve"> </w:t>
      </w:r>
      <w:r w:rsidRPr="00CC60DC">
        <w:rPr>
          <w:rFonts w:ascii="Arial" w:hAnsi="Arial" w:cs="Arial"/>
          <w:sz w:val="24"/>
          <w:szCs w:val="24"/>
        </w:rPr>
        <w:t xml:space="preserve">profesională a personalului; </w:t>
      </w:r>
    </w:p>
    <w:p w:rsidR="00DC7AE9" w:rsidRPr="00CC60DC" w:rsidRDefault="00DC7AE9" w:rsidP="00DC7AE9">
      <w:pPr>
        <w:widowControl w:val="0"/>
        <w:tabs>
          <w:tab w:val="left" w:pos="917"/>
        </w:tabs>
        <w:spacing w:line="360" w:lineRule="auto"/>
        <w:jc w:val="both"/>
        <w:rPr>
          <w:rFonts w:ascii="Arial" w:hAnsi="Arial" w:cs="Arial"/>
          <w:sz w:val="24"/>
          <w:szCs w:val="24"/>
        </w:rPr>
      </w:pPr>
      <w:r w:rsidRPr="00CC60DC">
        <w:rPr>
          <w:rFonts w:ascii="Arial" w:hAnsi="Arial" w:cs="Arial"/>
          <w:sz w:val="24"/>
          <w:szCs w:val="24"/>
        </w:rPr>
        <w:t>2.sunt</w:t>
      </w:r>
      <w:r w:rsidR="003E5ECF">
        <w:rPr>
          <w:rFonts w:ascii="Arial" w:hAnsi="Arial" w:cs="Arial"/>
          <w:sz w:val="24"/>
          <w:szCs w:val="24"/>
        </w:rPr>
        <w:t xml:space="preserve"> </w:t>
      </w:r>
      <w:r w:rsidRPr="00CC60DC">
        <w:rPr>
          <w:rFonts w:ascii="Arial" w:hAnsi="Arial" w:cs="Arial"/>
          <w:sz w:val="24"/>
          <w:szCs w:val="24"/>
        </w:rPr>
        <w:t>constatate</w:t>
      </w:r>
      <w:r w:rsidR="003E5ECF">
        <w:rPr>
          <w:rFonts w:ascii="Arial" w:hAnsi="Arial" w:cs="Arial"/>
          <w:sz w:val="24"/>
          <w:szCs w:val="24"/>
        </w:rPr>
        <w:t xml:space="preserve"> </w:t>
      </w:r>
      <w:r w:rsidRPr="00CC60DC">
        <w:rPr>
          <w:rFonts w:ascii="Arial" w:hAnsi="Arial" w:cs="Arial"/>
          <w:sz w:val="24"/>
          <w:szCs w:val="24"/>
        </w:rPr>
        <w:t>dificultăţi de comunicare cu direcţiile</w:t>
      </w:r>
      <w:r w:rsidR="003E5ECF">
        <w:rPr>
          <w:rFonts w:ascii="Arial" w:hAnsi="Arial" w:cs="Arial"/>
          <w:sz w:val="24"/>
          <w:szCs w:val="24"/>
        </w:rPr>
        <w:t xml:space="preserve"> </w:t>
      </w:r>
      <w:r w:rsidRPr="00CC60DC">
        <w:rPr>
          <w:rFonts w:ascii="Arial" w:hAnsi="Arial" w:cs="Arial"/>
          <w:sz w:val="24"/>
          <w:szCs w:val="24"/>
        </w:rPr>
        <w:t>interesate de procesul de formare</w:t>
      </w:r>
      <w:r w:rsidR="003E5ECF">
        <w:rPr>
          <w:rFonts w:ascii="Arial" w:hAnsi="Arial" w:cs="Arial"/>
          <w:sz w:val="24"/>
          <w:szCs w:val="24"/>
        </w:rPr>
        <w:t xml:space="preserve"> </w:t>
      </w:r>
      <w:r w:rsidRPr="00CC60DC">
        <w:rPr>
          <w:rFonts w:ascii="Arial" w:hAnsi="Arial" w:cs="Arial"/>
          <w:sz w:val="24"/>
          <w:szCs w:val="24"/>
        </w:rPr>
        <w:t>profesională</w:t>
      </w:r>
      <w:r w:rsidR="003E5ECF">
        <w:rPr>
          <w:rFonts w:ascii="Arial" w:hAnsi="Arial" w:cs="Arial"/>
          <w:sz w:val="24"/>
          <w:szCs w:val="24"/>
        </w:rPr>
        <w:t xml:space="preserve"> </w:t>
      </w:r>
      <w:r w:rsidRPr="00CC60DC">
        <w:rPr>
          <w:rFonts w:ascii="Arial" w:hAnsi="Arial" w:cs="Arial"/>
          <w:sz w:val="24"/>
          <w:szCs w:val="24"/>
        </w:rPr>
        <w:t>continuă cu implicaţii</w:t>
      </w:r>
      <w:r w:rsidR="003E5ECF">
        <w:rPr>
          <w:rFonts w:ascii="Arial" w:hAnsi="Arial" w:cs="Arial"/>
          <w:sz w:val="24"/>
          <w:szCs w:val="24"/>
        </w:rPr>
        <w:t xml:space="preserve"> </w:t>
      </w:r>
      <w:r w:rsidRPr="00CC60DC">
        <w:rPr>
          <w:rFonts w:ascii="Arial" w:hAnsi="Arial" w:cs="Arial"/>
          <w:sz w:val="24"/>
          <w:szCs w:val="24"/>
        </w:rPr>
        <w:t>directe</w:t>
      </w:r>
      <w:r w:rsidR="003E5ECF">
        <w:rPr>
          <w:rFonts w:ascii="Arial" w:hAnsi="Arial" w:cs="Arial"/>
          <w:sz w:val="24"/>
          <w:szCs w:val="24"/>
        </w:rPr>
        <w:t xml:space="preserve"> </w:t>
      </w:r>
      <w:r w:rsidRPr="00CC60DC">
        <w:rPr>
          <w:rFonts w:ascii="Arial" w:hAnsi="Arial" w:cs="Arial"/>
          <w:sz w:val="24"/>
          <w:szCs w:val="24"/>
        </w:rPr>
        <w:t>şi negative asupra</w:t>
      </w:r>
      <w:r w:rsidR="003E5ECF">
        <w:rPr>
          <w:rFonts w:ascii="Arial" w:hAnsi="Arial" w:cs="Arial"/>
          <w:sz w:val="24"/>
          <w:szCs w:val="24"/>
        </w:rPr>
        <w:t xml:space="preserve"> </w:t>
      </w:r>
      <w:r w:rsidRPr="00CC60DC">
        <w:rPr>
          <w:rFonts w:ascii="Arial" w:hAnsi="Arial" w:cs="Arial"/>
          <w:sz w:val="24"/>
          <w:szCs w:val="24"/>
        </w:rPr>
        <w:t>stabilirii</w:t>
      </w:r>
      <w:r w:rsidR="003E5ECF">
        <w:rPr>
          <w:rFonts w:ascii="Arial" w:hAnsi="Arial" w:cs="Arial"/>
          <w:sz w:val="24"/>
          <w:szCs w:val="24"/>
        </w:rPr>
        <w:t xml:space="preserve"> </w:t>
      </w:r>
      <w:r w:rsidRPr="00CC60DC">
        <w:rPr>
          <w:rFonts w:ascii="Arial" w:hAnsi="Arial" w:cs="Arial"/>
          <w:sz w:val="24"/>
          <w:szCs w:val="24"/>
        </w:rPr>
        <w:t xml:space="preserve">necesarului de instruire; </w:t>
      </w:r>
    </w:p>
    <w:p w:rsidR="00DC7AE9" w:rsidRPr="00CC60DC" w:rsidRDefault="00DC7AE9" w:rsidP="00DC7AE9">
      <w:pPr>
        <w:widowControl w:val="0"/>
        <w:tabs>
          <w:tab w:val="left" w:pos="917"/>
        </w:tabs>
        <w:spacing w:line="360" w:lineRule="auto"/>
        <w:jc w:val="both"/>
        <w:rPr>
          <w:rFonts w:ascii="Arial" w:hAnsi="Arial" w:cs="Arial"/>
          <w:sz w:val="24"/>
          <w:szCs w:val="24"/>
        </w:rPr>
      </w:pPr>
      <w:r w:rsidRPr="00CC60DC">
        <w:rPr>
          <w:rFonts w:ascii="Arial" w:hAnsi="Arial" w:cs="Arial"/>
          <w:sz w:val="24"/>
          <w:szCs w:val="24"/>
        </w:rPr>
        <w:t>3.informaţii</w:t>
      </w:r>
      <w:r w:rsidR="003E5ECF">
        <w:rPr>
          <w:rFonts w:ascii="Arial" w:hAnsi="Arial" w:cs="Arial"/>
          <w:sz w:val="24"/>
          <w:szCs w:val="24"/>
        </w:rPr>
        <w:t xml:space="preserve"> </w:t>
      </w:r>
      <w:r w:rsidRPr="00CC60DC">
        <w:rPr>
          <w:rFonts w:ascii="Arial" w:hAnsi="Arial" w:cs="Arial"/>
          <w:sz w:val="24"/>
          <w:szCs w:val="24"/>
        </w:rPr>
        <w:t>insuficient de relevante</w:t>
      </w:r>
      <w:r w:rsidR="003E5ECF">
        <w:rPr>
          <w:rFonts w:ascii="Arial" w:hAnsi="Arial" w:cs="Arial"/>
          <w:sz w:val="24"/>
          <w:szCs w:val="24"/>
        </w:rPr>
        <w:t xml:space="preserve"> </w:t>
      </w:r>
      <w:r w:rsidRPr="00CC60DC">
        <w:rPr>
          <w:rFonts w:ascii="Arial" w:hAnsi="Arial" w:cs="Arial"/>
          <w:sz w:val="24"/>
          <w:szCs w:val="24"/>
        </w:rPr>
        <w:t>în</w:t>
      </w:r>
      <w:r w:rsidR="003E5ECF">
        <w:rPr>
          <w:rFonts w:ascii="Arial" w:hAnsi="Arial" w:cs="Arial"/>
          <w:sz w:val="24"/>
          <w:szCs w:val="24"/>
        </w:rPr>
        <w:t xml:space="preserve"> </w:t>
      </w:r>
      <w:r w:rsidRPr="00CC60DC">
        <w:rPr>
          <w:rFonts w:ascii="Arial" w:hAnsi="Arial" w:cs="Arial"/>
          <w:sz w:val="24"/>
          <w:szCs w:val="24"/>
        </w:rPr>
        <w:t>ceea</w:t>
      </w:r>
      <w:r w:rsidR="003E5ECF">
        <w:rPr>
          <w:rFonts w:ascii="Arial" w:hAnsi="Arial" w:cs="Arial"/>
          <w:sz w:val="24"/>
          <w:szCs w:val="24"/>
        </w:rPr>
        <w:t xml:space="preserve"> </w:t>
      </w:r>
      <w:r w:rsidRPr="00CC60DC">
        <w:rPr>
          <w:rFonts w:ascii="Arial" w:hAnsi="Arial" w:cs="Arial"/>
          <w:sz w:val="24"/>
          <w:szCs w:val="24"/>
        </w:rPr>
        <w:t>ce</w:t>
      </w:r>
      <w:r w:rsidR="003E5ECF">
        <w:rPr>
          <w:rFonts w:ascii="Arial" w:hAnsi="Arial" w:cs="Arial"/>
          <w:sz w:val="24"/>
          <w:szCs w:val="24"/>
        </w:rPr>
        <w:t xml:space="preserve"> </w:t>
      </w:r>
      <w:r w:rsidRPr="00CC60DC">
        <w:rPr>
          <w:rFonts w:ascii="Arial" w:hAnsi="Arial" w:cs="Arial"/>
          <w:sz w:val="24"/>
          <w:szCs w:val="24"/>
        </w:rPr>
        <w:t>priveşte</w:t>
      </w:r>
      <w:r w:rsidR="003E5ECF">
        <w:rPr>
          <w:rFonts w:ascii="Arial" w:hAnsi="Arial" w:cs="Arial"/>
          <w:sz w:val="24"/>
          <w:szCs w:val="24"/>
        </w:rPr>
        <w:t xml:space="preserve"> </w:t>
      </w:r>
      <w:r w:rsidRPr="00CC60DC">
        <w:rPr>
          <w:rFonts w:ascii="Arial" w:hAnsi="Arial" w:cs="Arial"/>
          <w:sz w:val="24"/>
          <w:szCs w:val="24"/>
        </w:rPr>
        <w:t>importanţa</w:t>
      </w:r>
      <w:r w:rsidR="003E5ECF">
        <w:rPr>
          <w:rFonts w:ascii="Arial" w:hAnsi="Arial" w:cs="Arial"/>
          <w:sz w:val="24"/>
          <w:szCs w:val="24"/>
        </w:rPr>
        <w:t xml:space="preserve"> </w:t>
      </w:r>
      <w:r w:rsidRPr="00CC60DC">
        <w:rPr>
          <w:rFonts w:ascii="Arial" w:hAnsi="Arial" w:cs="Arial"/>
          <w:sz w:val="24"/>
          <w:szCs w:val="24"/>
        </w:rPr>
        <w:t>procesului de formare</w:t>
      </w:r>
      <w:r w:rsidR="003E5ECF">
        <w:rPr>
          <w:rFonts w:ascii="Arial" w:hAnsi="Arial" w:cs="Arial"/>
          <w:sz w:val="24"/>
          <w:szCs w:val="24"/>
        </w:rPr>
        <w:t xml:space="preserve"> </w:t>
      </w:r>
      <w:r w:rsidRPr="00CC60DC">
        <w:rPr>
          <w:rFonts w:ascii="Arial" w:hAnsi="Arial" w:cs="Arial"/>
          <w:sz w:val="24"/>
          <w:szCs w:val="24"/>
        </w:rPr>
        <w:t>profesională;</w:t>
      </w:r>
    </w:p>
    <w:p w:rsidR="00DC7AE9" w:rsidRPr="00CC60DC" w:rsidRDefault="00DC7AE9" w:rsidP="00DC7AE9">
      <w:pPr>
        <w:widowControl w:val="0"/>
        <w:tabs>
          <w:tab w:val="left" w:pos="917"/>
        </w:tabs>
        <w:spacing w:line="360" w:lineRule="auto"/>
        <w:jc w:val="both"/>
        <w:rPr>
          <w:rFonts w:ascii="Arial" w:hAnsi="Arial" w:cs="Arial"/>
          <w:sz w:val="24"/>
          <w:szCs w:val="24"/>
        </w:rPr>
      </w:pPr>
      <w:r w:rsidRPr="00CC60DC">
        <w:rPr>
          <w:rFonts w:ascii="Arial" w:hAnsi="Arial" w:cs="Arial"/>
          <w:sz w:val="24"/>
          <w:szCs w:val="24"/>
        </w:rPr>
        <w:t>4. neutilizarea la identificarea</w:t>
      </w:r>
      <w:r w:rsidR="003E5ECF">
        <w:rPr>
          <w:rFonts w:ascii="Arial" w:hAnsi="Arial" w:cs="Arial"/>
          <w:sz w:val="24"/>
          <w:szCs w:val="24"/>
        </w:rPr>
        <w:t xml:space="preserve"> </w:t>
      </w:r>
      <w:r w:rsidRPr="00CC60DC">
        <w:rPr>
          <w:rFonts w:ascii="Arial" w:hAnsi="Arial" w:cs="Arial"/>
          <w:sz w:val="24"/>
          <w:szCs w:val="24"/>
        </w:rPr>
        <w:t>nevoilor de pregătire</w:t>
      </w:r>
      <w:r w:rsidR="003E5ECF">
        <w:rPr>
          <w:rFonts w:ascii="Arial" w:hAnsi="Arial" w:cs="Arial"/>
          <w:sz w:val="24"/>
          <w:szCs w:val="24"/>
        </w:rPr>
        <w:t xml:space="preserve"> </w:t>
      </w:r>
      <w:r w:rsidRPr="00CC60DC">
        <w:rPr>
          <w:rFonts w:ascii="Arial" w:hAnsi="Arial" w:cs="Arial"/>
          <w:sz w:val="24"/>
          <w:szCs w:val="24"/>
        </w:rPr>
        <w:t>profesionale a rapoartelor de evaluare</w:t>
      </w:r>
      <w:r w:rsidR="003E5ECF">
        <w:rPr>
          <w:rFonts w:ascii="Arial" w:hAnsi="Arial" w:cs="Arial"/>
          <w:sz w:val="24"/>
          <w:szCs w:val="24"/>
        </w:rPr>
        <w:t xml:space="preserve"> </w:t>
      </w:r>
      <w:r w:rsidRPr="00CC60DC">
        <w:rPr>
          <w:rFonts w:ascii="Arial" w:hAnsi="Arial" w:cs="Arial"/>
          <w:sz w:val="24"/>
          <w:szCs w:val="24"/>
        </w:rPr>
        <w:t>individuale;</w:t>
      </w:r>
    </w:p>
    <w:p w:rsidR="00DC7AE9" w:rsidRPr="00CC60DC" w:rsidRDefault="00DC7AE9" w:rsidP="00DC7AE9">
      <w:pPr>
        <w:widowControl w:val="0"/>
        <w:tabs>
          <w:tab w:val="left" w:pos="917"/>
        </w:tabs>
        <w:spacing w:line="360" w:lineRule="auto"/>
        <w:jc w:val="both"/>
        <w:rPr>
          <w:rFonts w:ascii="Arial" w:hAnsi="Arial" w:cs="Arial"/>
          <w:sz w:val="24"/>
          <w:szCs w:val="24"/>
        </w:rPr>
      </w:pPr>
      <w:r w:rsidRPr="00CC60DC">
        <w:rPr>
          <w:rFonts w:ascii="Arial" w:hAnsi="Arial" w:cs="Arial"/>
          <w:sz w:val="24"/>
          <w:szCs w:val="24"/>
        </w:rPr>
        <w:t>5.inexistenţa</w:t>
      </w:r>
      <w:r w:rsidR="003E5ECF">
        <w:rPr>
          <w:rFonts w:ascii="Arial" w:hAnsi="Arial" w:cs="Arial"/>
          <w:sz w:val="24"/>
          <w:szCs w:val="24"/>
        </w:rPr>
        <w:t xml:space="preserve"> </w:t>
      </w:r>
      <w:r w:rsidRPr="00CC60DC">
        <w:rPr>
          <w:rFonts w:ascii="Arial" w:hAnsi="Arial" w:cs="Arial"/>
          <w:sz w:val="24"/>
          <w:szCs w:val="24"/>
        </w:rPr>
        <w:t>unor</w:t>
      </w:r>
      <w:r w:rsidR="003E5ECF">
        <w:rPr>
          <w:rFonts w:ascii="Arial" w:hAnsi="Arial" w:cs="Arial"/>
          <w:sz w:val="24"/>
          <w:szCs w:val="24"/>
        </w:rPr>
        <w:t xml:space="preserve"> </w:t>
      </w:r>
      <w:r w:rsidRPr="00CC60DC">
        <w:rPr>
          <w:rFonts w:ascii="Arial" w:hAnsi="Arial" w:cs="Arial"/>
          <w:sz w:val="24"/>
          <w:szCs w:val="24"/>
        </w:rPr>
        <w:t>strategii de formare</w:t>
      </w:r>
      <w:r w:rsidR="003E5ECF">
        <w:rPr>
          <w:rFonts w:ascii="Arial" w:hAnsi="Arial" w:cs="Arial"/>
          <w:sz w:val="24"/>
          <w:szCs w:val="24"/>
        </w:rPr>
        <w:t xml:space="preserve"> </w:t>
      </w:r>
      <w:r w:rsidRPr="00CC60DC">
        <w:rPr>
          <w:rFonts w:ascii="Arial" w:hAnsi="Arial" w:cs="Arial"/>
          <w:sz w:val="24"/>
          <w:szCs w:val="24"/>
        </w:rPr>
        <w:t>şi</w:t>
      </w:r>
      <w:r w:rsidR="003E5ECF">
        <w:rPr>
          <w:rFonts w:ascii="Arial" w:hAnsi="Arial" w:cs="Arial"/>
          <w:sz w:val="24"/>
          <w:szCs w:val="24"/>
        </w:rPr>
        <w:t xml:space="preserve"> </w:t>
      </w:r>
      <w:r w:rsidRPr="00CC60DC">
        <w:rPr>
          <w:rFonts w:ascii="Arial" w:hAnsi="Arial" w:cs="Arial"/>
          <w:sz w:val="24"/>
          <w:szCs w:val="24"/>
        </w:rPr>
        <w:t xml:space="preserve">dezvoltare a personalului; </w:t>
      </w:r>
    </w:p>
    <w:p w:rsidR="00DC7AE9" w:rsidRPr="00CC60DC" w:rsidRDefault="00DC7AE9" w:rsidP="00DC7AE9">
      <w:pPr>
        <w:widowControl w:val="0"/>
        <w:tabs>
          <w:tab w:val="left" w:pos="917"/>
        </w:tabs>
        <w:spacing w:line="360" w:lineRule="auto"/>
        <w:jc w:val="both"/>
        <w:rPr>
          <w:rFonts w:ascii="Arial" w:hAnsi="Arial" w:cs="Arial"/>
          <w:sz w:val="24"/>
          <w:szCs w:val="24"/>
        </w:rPr>
      </w:pPr>
      <w:r w:rsidRPr="00CC60DC">
        <w:rPr>
          <w:rFonts w:ascii="Arial" w:hAnsi="Arial" w:cs="Arial"/>
          <w:sz w:val="24"/>
          <w:szCs w:val="24"/>
        </w:rPr>
        <w:t>6. posibilităţi</w:t>
      </w:r>
      <w:r w:rsidR="003E5ECF">
        <w:rPr>
          <w:rFonts w:ascii="Arial" w:hAnsi="Arial" w:cs="Arial"/>
          <w:sz w:val="24"/>
          <w:szCs w:val="24"/>
        </w:rPr>
        <w:t xml:space="preserve"> </w:t>
      </w:r>
      <w:r w:rsidRPr="00CC60DC">
        <w:rPr>
          <w:rFonts w:ascii="Arial" w:hAnsi="Arial" w:cs="Arial"/>
          <w:sz w:val="24"/>
          <w:szCs w:val="24"/>
        </w:rPr>
        <w:t>limitate</w:t>
      </w:r>
      <w:r w:rsidR="003E5ECF">
        <w:rPr>
          <w:rFonts w:ascii="Arial" w:hAnsi="Arial" w:cs="Arial"/>
          <w:sz w:val="24"/>
          <w:szCs w:val="24"/>
        </w:rPr>
        <w:t xml:space="preserve"> </w:t>
      </w:r>
      <w:r w:rsidRPr="00CC60DC">
        <w:rPr>
          <w:rFonts w:ascii="Arial" w:hAnsi="Arial" w:cs="Arial"/>
          <w:sz w:val="24"/>
          <w:szCs w:val="24"/>
        </w:rPr>
        <w:t>în</w:t>
      </w:r>
      <w:r w:rsidR="003E5ECF">
        <w:rPr>
          <w:rFonts w:ascii="Arial" w:hAnsi="Arial" w:cs="Arial"/>
          <w:sz w:val="24"/>
          <w:szCs w:val="24"/>
        </w:rPr>
        <w:t xml:space="preserve"> </w:t>
      </w:r>
      <w:r w:rsidRPr="00CC60DC">
        <w:rPr>
          <w:rFonts w:ascii="Arial" w:hAnsi="Arial" w:cs="Arial"/>
          <w:sz w:val="24"/>
          <w:szCs w:val="24"/>
        </w:rPr>
        <w:t>motivarea</w:t>
      </w:r>
      <w:r w:rsidR="003E5ECF">
        <w:rPr>
          <w:rFonts w:ascii="Arial" w:hAnsi="Arial" w:cs="Arial"/>
          <w:sz w:val="24"/>
          <w:szCs w:val="24"/>
        </w:rPr>
        <w:t xml:space="preserve"> </w:t>
      </w:r>
      <w:r w:rsidRPr="00CC60DC">
        <w:rPr>
          <w:rFonts w:ascii="Arial" w:hAnsi="Arial" w:cs="Arial"/>
          <w:sz w:val="24"/>
          <w:szCs w:val="24"/>
        </w:rPr>
        <w:t>personalului</w:t>
      </w:r>
      <w:r w:rsidR="003E5ECF">
        <w:rPr>
          <w:rFonts w:ascii="Arial" w:hAnsi="Arial" w:cs="Arial"/>
          <w:sz w:val="24"/>
          <w:szCs w:val="24"/>
        </w:rPr>
        <w:t xml:space="preserve"> </w:t>
      </w:r>
      <w:r w:rsidRPr="00CC60DC">
        <w:rPr>
          <w:rFonts w:ascii="Arial" w:hAnsi="Arial" w:cs="Arial"/>
          <w:sz w:val="24"/>
          <w:szCs w:val="24"/>
        </w:rPr>
        <w:t>şi</w:t>
      </w:r>
      <w:r w:rsidR="003E5ECF">
        <w:rPr>
          <w:rFonts w:ascii="Arial" w:hAnsi="Arial" w:cs="Arial"/>
          <w:sz w:val="24"/>
          <w:szCs w:val="24"/>
        </w:rPr>
        <w:t xml:space="preserve"> </w:t>
      </w:r>
      <w:r w:rsidRPr="00CC60DC">
        <w:rPr>
          <w:rFonts w:ascii="Arial" w:hAnsi="Arial" w:cs="Arial"/>
          <w:sz w:val="24"/>
          <w:szCs w:val="24"/>
        </w:rPr>
        <w:t>formatorilor</w:t>
      </w:r>
      <w:r w:rsidR="003E5ECF">
        <w:rPr>
          <w:rFonts w:ascii="Arial" w:hAnsi="Arial" w:cs="Arial"/>
          <w:sz w:val="24"/>
          <w:szCs w:val="24"/>
        </w:rPr>
        <w:t xml:space="preserve"> </w:t>
      </w:r>
      <w:r w:rsidRPr="00CC60DC">
        <w:rPr>
          <w:rFonts w:ascii="Arial" w:hAnsi="Arial" w:cs="Arial"/>
          <w:sz w:val="24"/>
          <w:szCs w:val="24"/>
        </w:rPr>
        <w:t>interni;</w:t>
      </w:r>
    </w:p>
    <w:p w:rsidR="00DC7AE9" w:rsidRPr="00CC60DC" w:rsidRDefault="00DC7AE9" w:rsidP="00DC7AE9">
      <w:pPr>
        <w:widowControl w:val="0"/>
        <w:tabs>
          <w:tab w:val="left" w:pos="917"/>
        </w:tabs>
        <w:spacing w:line="360" w:lineRule="auto"/>
        <w:jc w:val="both"/>
        <w:rPr>
          <w:rFonts w:ascii="Arial" w:hAnsi="Arial" w:cs="Arial"/>
          <w:sz w:val="24"/>
          <w:szCs w:val="24"/>
        </w:rPr>
      </w:pPr>
      <w:r w:rsidRPr="00CC60DC">
        <w:rPr>
          <w:rFonts w:ascii="Arial" w:hAnsi="Arial" w:cs="Arial"/>
          <w:sz w:val="24"/>
          <w:szCs w:val="24"/>
        </w:rPr>
        <w:t>7.pregătire</w:t>
      </w:r>
      <w:r w:rsidR="003E5ECF">
        <w:rPr>
          <w:rFonts w:ascii="Arial" w:hAnsi="Arial" w:cs="Arial"/>
          <w:sz w:val="24"/>
          <w:szCs w:val="24"/>
        </w:rPr>
        <w:t xml:space="preserve"> </w:t>
      </w:r>
      <w:r w:rsidRPr="00CC60DC">
        <w:rPr>
          <w:rFonts w:ascii="Arial" w:hAnsi="Arial" w:cs="Arial"/>
          <w:sz w:val="24"/>
          <w:szCs w:val="24"/>
        </w:rPr>
        <w:t>unilaterală a angajaţilor cu imposibilitatea de a face faţă</w:t>
      </w:r>
      <w:r w:rsidR="003E5ECF">
        <w:rPr>
          <w:rFonts w:ascii="Arial" w:hAnsi="Arial" w:cs="Arial"/>
          <w:sz w:val="24"/>
          <w:szCs w:val="24"/>
        </w:rPr>
        <w:t xml:space="preserve"> </w:t>
      </w:r>
      <w:r w:rsidRPr="00CC60DC">
        <w:rPr>
          <w:rFonts w:ascii="Arial" w:hAnsi="Arial" w:cs="Arial"/>
          <w:sz w:val="24"/>
          <w:szCs w:val="24"/>
        </w:rPr>
        <w:t>complexităţii</w:t>
      </w:r>
      <w:r w:rsidR="003E5ECF">
        <w:rPr>
          <w:rFonts w:ascii="Arial" w:hAnsi="Arial" w:cs="Arial"/>
          <w:sz w:val="24"/>
          <w:szCs w:val="24"/>
        </w:rPr>
        <w:t xml:space="preserve"> </w:t>
      </w:r>
      <w:r w:rsidRPr="00CC60DC">
        <w:rPr>
          <w:rFonts w:ascii="Arial" w:hAnsi="Arial" w:cs="Arial"/>
          <w:sz w:val="24"/>
          <w:szCs w:val="24"/>
        </w:rPr>
        <w:t>sarcinilor;</w:t>
      </w:r>
    </w:p>
    <w:p w:rsidR="00DC7AE9" w:rsidRPr="00CC60DC" w:rsidRDefault="00DC7AE9" w:rsidP="00DC7AE9">
      <w:pPr>
        <w:spacing w:after="0" w:line="240" w:lineRule="auto"/>
        <w:rPr>
          <w:rFonts w:ascii="Arial" w:eastAsia="Times New Roman" w:hAnsi="Arial" w:cs="Arial"/>
          <w:sz w:val="24"/>
          <w:szCs w:val="24"/>
          <w:u w:val="single"/>
        </w:rPr>
      </w:pPr>
    </w:p>
    <w:p w:rsidR="00DC7AE9" w:rsidRPr="00CC60DC" w:rsidRDefault="00DC7AE9" w:rsidP="00D149C5">
      <w:pPr>
        <w:pStyle w:val="ListParagraph"/>
        <w:numPr>
          <w:ilvl w:val="0"/>
          <w:numId w:val="85"/>
        </w:numPr>
        <w:ind w:left="540" w:hanging="450"/>
        <w:rPr>
          <w:rFonts w:cs="Arial"/>
          <w:u w:val="single"/>
        </w:rPr>
      </w:pPr>
      <w:r w:rsidRPr="00CC60DC">
        <w:rPr>
          <w:rFonts w:cs="Arial"/>
          <w:u w:val="single"/>
        </w:rPr>
        <w:t>Recomandari:</w:t>
      </w:r>
    </w:p>
    <w:p w:rsidR="00DC7AE9" w:rsidRPr="00CC60DC" w:rsidRDefault="00DC7AE9" w:rsidP="00DC7AE9">
      <w:pPr>
        <w:pStyle w:val="ListParagraph"/>
        <w:ind w:left="1800"/>
        <w:rPr>
          <w:rFonts w:cs="Arial"/>
          <w:u w:val="single"/>
        </w:rPr>
      </w:pPr>
    </w:p>
    <w:p w:rsidR="00DC7AE9" w:rsidRPr="00CC60DC" w:rsidRDefault="00DC7AE9" w:rsidP="003E5ECF">
      <w:pPr>
        <w:widowControl w:val="0"/>
        <w:tabs>
          <w:tab w:val="left" w:pos="917"/>
        </w:tabs>
        <w:spacing w:line="360" w:lineRule="auto"/>
        <w:rPr>
          <w:rFonts w:ascii="Arial" w:hAnsi="Arial" w:cs="Arial"/>
          <w:sz w:val="24"/>
          <w:szCs w:val="24"/>
        </w:rPr>
      </w:pPr>
      <w:r w:rsidRPr="00CC60DC">
        <w:rPr>
          <w:rFonts w:ascii="Arial" w:hAnsi="Arial" w:cs="Arial"/>
          <w:sz w:val="24"/>
          <w:szCs w:val="24"/>
        </w:rPr>
        <w:t>1.Alocarea de fonduri</w:t>
      </w:r>
      <w:r w:rsidR="003E5ECF">
        <w:rPr>
          <w:rFonts w:ascii="Arial" w:hAnsi="Arial" w:cs="Arial"/>
          <w:sz w:val="24"/>
          <w:szCs w:val="24"/>
        </w:rPr>
        <w:t xml:space="preserve"> </w:t>
      </w:r>
      <w:r w:rsidRPr="00CC60DC">
        <w:rPr>
          <w:rFonts w:ascii="Arial" w:hAnsi="Arial" w:cs="Arial"/>
          <w:sz w:val="24"/>
          <w:szCs w:val="24"/>
        </w:rPr>
        <w:t>suficiente</w:t>
      </w:r>
      <w:r w:rsidR="003E5ECF">
        <w:rPr>
          <w:rFonts w:ascii="Arial" w:hAnsi="Arial" w:cs="Arial"/>
          <w:sz w:val="24"/>
          <w:szCs w:val="24"/>
        </w:rPr>
        <w:t xml:space="preserve"> </w:t>
      </w:r>
      <w:r w:rsidRPr="00CC60DC">
        <w:rPr>
          <w:rFonts w:ascii="Arial" w:hAnsi="Arial" w:cs="Arial"/>
          <w:sz w:val="24"/>
          <w:szCs w:val="24"/>
        </w:rPr>
        <w:t>pentru</w:t>
      </w:r>
      <w:r w:rsidR="003E5ECF">
        <w:rPr>
          <w:rFonts w:ascii="Arial" w:hAnsi="Arial" w:cs="Arial"/>
          <w:sz w:val="24"/>
          <w:szCs w:val="24"/>
        </w:rPr>
        <w:t xml:space="preserve"> </w:t>
      </w:r>
      <w:r w:rsidRPr="00CC60DC">
        <w:rPr>
          <w:rFonts w:ascii="Arial" w:hAnsi="Arial" w:cs="Arial"/>
          <w:sz w:val="24"/>
          <w:szCs w:val="24"/>
        </w:rPr>
        <w:t>sustinerea</w:t>
      </w:r>
      <w:r w:rsidR="003E5ECF">
        <w:rPr>
          <w:rFonts w:ascii="Arial" w:hAnsi="Arial" w:cs="Arial"/>
          <w:sz w:val="24"/>
          <w:szCs w:val="24"/>
        </w:rPr>
        <w:t xml:space="preserve"> </w:t>
      </w:r>
      <w:r w:rsidRPr="00CC60DC">
        <w:rPr>
          <w:rFonts w:ascii="Arial" w:hAnsi="Arial" w:cs="Arial"/>
          <w:sz w:val="24"/>
          <w:szCs w:val="24"/>
        </w:rPr>
        <w:t>programelor de perfectionare a functionarilor</w:t>
      </w:r>
      <w:r w:rsidR="003E5ECF">
        <w:rPr>
          <w:rFonts w:ascii="Arial" w:hAnsi="Arial" w:cs="Arial"/>
          <w:sz w:val="24"/>
          <w:szCs w:val="24"/>
        </w:rPr>
        <w:t xml:space="preserve"> </w:t>
      </w:r>
      <w:r w:rsidRPr="00CC60DC">
        <w:rPr>
          <w:rFonts w:ascii="Arial" w:hAnsi="Arial" w:cs="Arial"/>
          <w:sz w:val="24"/>
          <w:szCs w:val="24"/>
        </w:rPr>
        <w:t>publici</w:t>
      </w:r>
      <w:r w:rsidR="003E5ECF">
        <w:rPr>
          <w:rFonts w:ascii="Arial" w:hAnsi="Arial" w:cs="Arial"/>
          <w:sz w:val="24"/>
          <w:szCs w:val="24"/>
        </w:rPr>
        <w:t xml:space="preserve"> </w:t>
      </w:r>
      <w:r w:rsidRPr="00CC60DC">
        <w:rPr>
          <w:rFonts w:ascii="Arial" w:hAnsi="Arial" w:cs="Arial"/>
          <w:sz w:val="24"/>
          <w:szCs w:val="24"/>
        </w:rPr>
        <w:t>si</w:t>
      </w:r>
      <w:r w:rsidR="003E5ECF">
        <w:rPr>
          <w:rFonts w:ascii="Arial" w:hAnsi="Arial" w:cs="Arial"/>
          <w:sz w:val="24"/>
          <w:szCs w:val="24"/>
        </w:rPr>
        <w:t xml:space="preserve"> </w:t>
      </w:r>
      <w:r w:rsidRPr="00CC60DC">
        <w:rPr>
          <w:rFonts w:ascii="Arial" w:hAnsi="Arial" w:cs="Arial"/>
          <w:sz w:val="24"/>
          <w:szCs w:val="24"/>
        </w:rPr>
        <w:t>gestionarea</w:t>
      </w:r>
      <w:r w:rsidR="003E5ECF">
        <w:rPr>
          <w:rFonts w:ascii="Arial" w:hAnsi="Arial" w:cs="Arial"/>
          <w:sz w:val="24"/>
          <w:szCs w:val="24"/>
        </w:rPr>
        <w:t xml:space="preserve"> </w:t>
      </w:r>
      <w:r w:rsidRPr="00CC60DC">
        <w:rPr>
          <w:rFonts w:ascii="Arial" w:hAnsi="Arial" w:cs="Arial"/>
          <w:sz w:val="24"/>
          <w:szCs w:val="24"/>
        </w:rPr>
        <w:t>mai</w:t>
      </w:r>
      <w:r w:rsidR="003E5ECF">
        <w:rPr>
          <w:rFonts w:ascii="Arial" w:hAnsi="Arial" w:cs="Arial"/>
          <w:sz w:val="24"/>
          <w:szCs w:val="24"/>
        </w:rPr>
        <w:t xml:space="preserve"> </w:t>
      </w:r>
      <w:r w:rsidRPr="00CC60DC">
        <w:rPr>
          <w:rFonts w:ascii="Arial" w:hAnsi="Arial" w:cs="Arial"/>
          <w:sz w:val="24"/>
          <w:szCs w:val="24"/>
        </w:rPr>
        <w:t>eficienta a acestora, in vederea</w:t>
      </w:r>
      <w:r w:rsidR="003E5ECF">
        <w:rPr>
          <w:rFonts w:ascii="Arial" w:hAnsi="Arial" w:cs="Arial"/>
          <w:sz w:val="24"/>
          <w:szCs w:val="24"/>
        </w:rPr>
        <w:t xml:space="preserve"> </w:t>
      </w:r>
      <w:r w:rsidRPr="00CC60DC">
        <w:rPr>
          <w:rFonts w:ascii="Arial" w:hAnsi="Arial" w:cs="Arial"/>
          <w:sz w:val="24"/>
          <w:szCs w:val="24"/>
        </w:rPr>
        <w:t>respectarii</w:t>
      </w:r>
      <w:r w:rsidR="003E5ECF">
        <w:rPr>
          <w:rFonts w:ascii="Arial" w:hAnsi="Arial" w:cs="Arial"/>
          <w:sz w:val="24"/>
          <w:szCs w:val="24"/>
        </w:rPr>
        <w:t xml:space="preserve"> </w:t>
      </w:r>
      <w:r w:rsidRPr="00CC60DC">
        <w:rPr>
          <w:rFonts w:ascii="Arial" w:hAnsi="Arial" w:cs="Arial"/>
          <w:sz w:val="24"/>
          <w:szCs w:val="24"/>
        </w:rPr>
        <w:t>conditiilor</w:t>
      </w:r>
      <w:r w:rsidR="003E5ECF">
        <w:rPr>
          <w:rFonts w:ascii="Arial" w:hAnsi="Arial" w:cs="Arial"/>
          <w:sz w:val="24"/>
          <w:szCs w:val="24"/>
        </w:rPr>
        <w:t xml:space="preserve"> </w:t>
      </w:r>
      <w:r w:rsidRPr="00CC60DC">
        <w:rPr>
          <w:rFonts w:ascii="Arial" w:hAnsi="Arial" w:cs="Arial"/>
          <w:sz w:val="24"/>
          <w:szCs w:val="24"/>
        </w:rPr>
        <w:t>impuse de prevederile</w:t>
      </w:r>
      <w:r w:rsidR="003E5ECF">
        <w:rPr>
          <w:rFonts w:ascii="Arial" w:hAnsi="Arial" w:cs="Arial"/>
          <w:sz w:val="24"/>
          <w:szCs w:val="24"/>
        </w:rPr>
        <w:t xml:space="preserve"> </w:t>
      </w:r>
      <w:r w:rsidRPr="00CC60DC">
        <w:rPr>
          <w:rFonts w:ascii="Arial" w:hAnsi="Arial" w:cs="Arial"/>
          <w:sz w:val="24"/>
          <w:szCs w:val="24"/>
        </w:rPr>
        <w:t>Codului</w:t>
      </w:r>
      <w:r w:rsidR="003E5ECF">
        <w:rPr>
          <w:rFonts w:ascii="Arial" w:hAnsi="Arial" w:cs="Arial"/>
          <w:sz w:val="24"/>
          <w:szCs w:val="24"/>
        </w:rPr>
        <w:t xml:space="preserve"> </w:t>
      </w:r>
      <w:r w:rsidRPr="00CC60DC">
        <w:rPr>
          <w:rFonts w:ascii="Arial" w:hAnsi="Arial" w:cs="Arial"/>
          <w:sz w:val="24"/>
          <w:szCs w:val="24"/>
        </w:rPr>
        <w:t>Adminsitrativ</w:t>
      </w:r>
      <w:r w:rsidR="003E5ECF">
        <w:rPr>
          <w:rFonts w:ascii="Arial" w:hAnsi="Arial" w:cs="Arial"/>
          <w:sz w:val="24"/>
          <w:szCs w:val="24"/>
        </w:rPr>
        <w:t xml:space="preserve"> </w:t>
      </w:r>
      <w:r w:rsidRPr="00CC60DC">
        <w:rPr>
          <w:rFonts w:ascii="Arial" w:hAnsi="Arial" w:cs="Arial"/>
          <w:sz w:val="24"/>
          <w:szCs w:val="24"/>
        </w:rPr>
        <w:t>si</w:t>
      </w:r>
      <w:r w:rsidR="003E5ECF">
        <w:rPr>
          <w:rFonts w:ascii="Arial" w:hAnsi="Arial" w:cs="Arial"/>
          <w:sz w:val="24"/>
          <w:szCs w:val="24"/>
        </w:rPr>
        <w:t xml:space="preserve"> </w:t>
      </w:r>
      <w:r w:rsidRPr="00CC60DC">
        <w:rPr>
          <w:rFonts w:ascii="Arial" w:hAnsi="Arial" w:cs="Arial"/>
          <w:sz w:val="24"/>
          <w:szCs w:val="24"/>
        </w:rPr>
        <w:t>Codului</w:t>
      </w:r>
      <w:r w:rsidR="003E5ECF">
        <w:rPr>
          <w:rFonts w:ascii="Arial" w:hAnsi="Arial" w:cs="Arial"/>
          <w:sz w:val="24"/>
          <w:szCs w:val="24"/>
        </w:rPr>
        <w:t xml:space="preserve"> </w:t>
      </w:r>
      <w:r w:rsidRPr="00CC60DC">
        <w:rPr>
          <w:rFonts w:ascii="Arial" w:hAnsi="Arial" w:cs="Arial"/>
          <w:sz w:val="24"/>
          <w:szCs w:val="24"/>
        </w:rPr>
        <w:t>Muncii</w:t>
      </w:r>
      <w:r w:rsidR="003E5ECF">
        <w:rPr>
          <w:rFonts w:ascii="Arial" w:hAnsi="Arial" w:cs="Arial"/>
          <w:sz w:val="24"/>
          <w:szCs w:val="24"/>
        </w:rPr>
        <w:t xml:space="preserve"> </w:t>
      </w:r>
      <w:r w:rsidRPr="00CC60DC">
        <w:rPr>
          <w:rFonts w:ascii="Arial" w:hAnsi="Arial" w:cs="Arial"/>
          <w:sz w:val="24"/>
          <w:szCs w:val="24"/>
        </w:rPr>
        <w:t>si</w:t>
      </w:r>
      <w:r w:rsidR="003E5ECF">
        <w:rPr>
          <w:rFonts w:ascii="Arial" w:hAnsi="Arial" w:cs="Arial"/>
          <w:sz w:val="24"/>
          <w:szCs w:val="24"/>
        </w:rPr>
        <w:t xml:space="preserve"> </w:t>
      </w:r>
      <w:r w:rsidRPr="00CC60DC">
        <w:rPr>
          <w:rFonts w:ascii="Arial" w:hAnsi="Arial" w:cs="Arial"/>
          <w:sz w:val="24"/>
          <w:szCs w:val="24"/>
        </w:rPr>
        <w:t>anume</w:t>
      </w:r>
      <w:r w:rsidR="003E5ECF">
        <w:rPr>
          <w:rFonts w:ascii="Arial" w:hAnsi="Arial" w:cs="Arial"/>
          <w:sz w:val="24"/>
          <w:szCs w:val="24"/>
        </w:rPr>
        <w:t xml:space="preserve"> </w:t>
      </w:r>
      <w:r w:rsidRPr="00CC60DC">
        <w:rPr>
          <w:rFonts w:ascii="Arial" w:hAnsi="Arial" w:cs="Arial"/>
          <w:sz w:val="24"/>
          <w:szCs w:val="24"/>
        </w:rPr>
        <w:t>ca o data la 3 ani</w:t>
      </w:r>
      <w:r w:rsidR="003E5ECF">
        <w:rPr>
          <w:rFonts w:ascii="Arial" w:hAnsi="Arial" w:cs="Arial"/>
          <w:sz w:val="24"/>
          <w:szCs w:val="24"/>
        </w:rPr>
        <w:t xml:space="preserve"> </w:t>
      </w:r>
      <w:r w:rsidRPr="00CC60DC">
        <w:rPr>
          <w:rFonts w:ascii="Arial" w:hAnsi="Arial" w:cs="Arial"/>
          <w:sz w:val="24"/>
          <w:szCs w:val="24"/>
        </w:rPr>
        <w:t>toti</w:t>
      </w:r>
      <w:r w:rsidR="003E5ECF">
        <w:rPr>
          <w:rFonts w:ascii="Arial" w:hAnsi="Arial" w:cs="Arial"/>
          <w:sz w:val="24"/>
          <w:szCs w:val="24"/>
        </w:rPr>
        <w:t xml:space="preserve"> </w:t>
      </w:r>
      <w:r w:rsidRPr="00CC60DC">
        <w:rPr>
          <w:rFonts w:ascii="Arial" w:hAnsi="Arial" w:cs="Arial"/>
          <w:sz w:val="24"/>
          <w:szCs w:val="24"/>
        </w:rPr>
        <w:t>angajatii</w:t>
      </w:r>
      <w:r w:rsidR="003E5ECF">
        <w:rPr>
          <w:rFonts w:ascii="Arial" w:hAnsi="Arial" w:cs="Arial"/>
          <w:sz w:val="24"/>
          <w:szCs w:val="24"/>
        </w:rPr>
        <w:t xml:space="preserve"> </w:t>
      </w:r>
      <w:r w:rsidRPr="00CC60DC">
        <w:rPr>
          <w:rFonts w:ascii="Arial" w:hAnsi="Arial" w:cs="Arial"/>
          <w:sz w:val="24"/>
          <w:szCs w:val="24"/>
        </w:rPr>
        <w:t>si</w:t>
      </w:r>
      <w:r w:rsidR="003E5ECF">
        <w:rPr>
          <w:rFonts w:ascii="Arial" w:hAnsi="Arial" w:cs="Arial"/>
          <w:sz w:val="24"/>
          <w:szCs w:val="24"/>
        </w:rPr>
        <w:t xml:space="preserve"> </w:t>
      </w:r>
      <w:r w:rsidRPr="00CC60DC">
        <w:rPr>
          <w:rFonts w:ascii="Arial" w:hAnsi="Arial" w:cs="Arial"/>
          <w:sz w:val="24"/>
          <w:szCs w:val="24"/>
        </w:rPr>
        <w:t>urmeze un curs de formare</w:t>
      </w:r>
      <w:r w:rsidR="003E5ECF">
        <w:rPr>
          <w:rFonts w:ascii="Arial" w:hAnsi="Arial" w:cs="Arial"/>
          <w:sz w:val="24"/>
          <w:szCs w:val="24"/>
        </w:rPr>
        <w:t xml:space="preserve"> </w:t>
      </w:r>
      <w:r w:rsidRPr="00CC60DC">
        <w:rPr>
          <w:rFonts w:ascii="Arial" w:hAnsi="Arial" w:cs="Arial"/>
          <w:sz w:val="24"/>
          <w:szCs w:val="24"/>
        </w:rPr>
        <w:t>profesionala</w:t>
      </w:r>
      <w:r w:rsidR="003E5ECF">
        <w:rPr>
          <w:rFonts w:ascii="Arial" w:hAnsi="Arial" w:cs="Arial"/>
          <w:sz w:val="24"/>
          <w:szCs w:val="24"/>
        </w:rPr>
        <w:t xml:space="preserve"> </w:t>
      </w:r>
      <w:r w:rsidRPr="00CC60DC">
        <w:rPr>
          <w:rFonts w:ascii="Arial" w:hAnsi="Arial" w:cs="Arial"/>
          <w:sz w:val="24"/>
          <w:szCs w:val="24"/>
        </w:rPr>
        <w:t>indiferent de forma acestuia.</w:t>
      </w:r>
    </w:p>
    <w:p w:rsidR="00DC7AE9" w:rsidRPr="00CC60DC" w:rsidRDefault="00DC7AE9" w:rsidP="003E5ECF">
      <w:pPr>
        <w:widowControl w:val="0"/>
        <w:tabs>
          <w:tab w:val="left" w:pos="917"/>
        </w:tabs>
        <w:spacing w:line="360" w:lineRule="auto"/>
        <w:rPr>
          <w:rFonts w:ascii="Arial" w:hAnsi="Arial" w:cs="Arial"/>
          <w:sz w:val="24"/>
          <w:szCs w:val="24"/>
        </w:rPr>
      </w:pPr>
      <w:r w:rsidRPr="00CC60DC">
        <w:rPr>
          <w:rFonts w:ascii="Arial" w:hAnsi="Arial" w:cs="Arial"/>
          <w:sz w:val="24"/>
          <w:szCs w:val="24"/>
        </w:rPr>
        <w:t>2. Intocmirea</w:t>
      </w:r>
      <w:r w:rsidR="003E5ECF">
        <w:rPr>
          <w:rFonts w:ascii="Arial" w:hAnsi="Arial" w:cs="Arial"/>
          <w:sz w:val="24"/>
          <w:szCs w:val="24"/>
        </w:rPr>
        <w:t xml:space="preserve"> </w:t>
      </w:r>
      <w:r w:rsidRPr="00CC60DC">
        <w:rPr>
          <w:rFonts w:ascii="Arial" w:hAnsi="Arial" w:cs="Arial"/>
          <w:sz w:val="24"/>
          <w:szCs w:val="24"/>
        </w:rPr>
        <w:t>unui plan anual de perfectionarea a functionarilor</w:t>
      </w:r>
      <w:r w:rsidR="003E5ECF">
        <w:rPr>
          <w:rFonts w:ascii="Arial" w:hAnsi="Arial" w:cs="Arial"/>
          <w:sz w:val="24"/>
          <w:szCs w:val="24"/>
        </w:rPr>
        <w:t xml:space="preserve"> </w:t>
      </w:r>
      <w:r w:rsidRPr="00CC60DC">
        <w:rPr>
          <w:rFonts w:ascii="Arial" w:hAnsi="Arial" w:cs="Arial"/>
          <w:sz w:val="24"/>
          <w:szCs w:val="24"/>
        </w:rPr>
        <w:t>publici</w:t>
      </w:r>
      <w:r w:rsidR="003E5ECF">
        <w:rPr>
          <w:rFonts w:ascii="Arial" w:hAnsi="Arial" w:cs="Arial"/>
          <w:sz w:val="24"/>
          <w:szCs w:val="24"/>
        </w:rPr>
        <w:t xml:space="preserve"> </w:t>
      </w:r>
      <w:r w:rsidRPr="00CC60DC">
        <w:rPr>
          <w:rFonts w:ascii="Arial" w:hAnsi="Arial" w:cs="Arial"/>
          <w:sz w:val="24"/>
          <w:szCs w:val="24"/>
        </w:rPr>
        <w:t>mai</w:t>
      </w:r>
      <w:r w:rsidR="003E5ECF">
        <w:rPr>
          <w:rFonts w:ascii="Arial" w:hAnsi="Arial" w:cs="Arial"/>
          <w:sz w:val="24"/>
          <w:szCs w:val="24"/>
        </w:rPr>
        <w:t xml:space="preserve"> </w:t>
      </w:r>
      <w:r w:rsidRPr="00CC60DC">
        <w:rPr>
          <w:rFonts w:ascii="Arial" w:hAnsi="Arial" w:cs="Arial"/>
          <w:sz w:val="24"/>
          <w:szCs w:val="24"/>
        </w:rPr>
        <w:t>aplicat</w:t>
      </w:r>
      <w:r w:rsidR="003E5ECF">
        <w:rPr>
          <w:rFonts w:ascii="Arial" w:hAnsi="Arial" w:cs="Arial"/>
          <w:sz w:val="24"/>
          <w:szCs w:val="24"/>
        </w:rPr>
        <w:t xml:space="preserve"> </w:t>
      </w:r>
      <w:r w:rsidRPr="00CC60DC">
        <w:rPr>
          <w:rFonts w:ascii="Arial" w:hAnsi="Arial" w:cs="Arial"/>
          <w:sz w:val="24"/>
          <w:szCs w:val="24"/>
        </w:rPr>
        <w:t>pe</w:t>
      </w:r>
      <w:r w:rsidR="003E5ECF">
        <w:rPr>
          <w:rFonts w:ascii="Arial" w:hAnsi="Arial" w:cs="Arial"/>
          <w:sz w:val="24"/>
          <w:szCs w:val="24"/>
        </w:rPr>
        <w:t xml:space="preserve"> </w:t>
      </w:r>
      <w:r w:rsidRPr="00CC60DC">
        <w:rPr>
          <w:rFonts w:ascii="Arial" w:hAnsi="Arial" w:cs="Arial"/>
          <w:sz w:val="24"/>
          <w:szCs w:val="24"/>
        </w:rPr>
        <w:t>nevoile</w:t>
      </w:r>
      <w:r w:rsidR="003E5ECF">
        <w:rPr>
          <w:rFonts w:ascii="Arial" w:hAnsi="Arial" w:cs="Arial"/>
          <w:sz w:val="24"/>
          <w:szCs w:val="24"/>
        </w:rPr>
        <w:t xml:space="preserve"> </w:t>
      </w:r>
      <w:r w:rsidRPr="00CC60DC">
        <w:rPr>
          <w:rFonts w:ascii="Arial" w:hAnsi="Arial" w:cs="Arial"/>
          <w:sz w:val="24"/>
          <w:szCs w:val="24"/>
        </w:rPr>
        <w:t>institutiei in sensul</w:t>
      </w:r>
      <w:r w:rsidR="003E5ECF">
        <w:rPr>
          <w:rFonts w:ascii="Arial" w:hAnsi="Arial" w:cs="Arial"/>
          <w:sz w:val="24"/>
          <w:szCs w:val="24"/>
        </w:rPr>
        <w:t xml:space="preserve"> </w:t>
      </w:r>
      <w:r w:rsidRPr="00CC60DC">
        <w:rPr>
          <w:rFonts w:ascii="Arial" w:hAnsi="Arial" w:cs="Arial"/>
          <w:sz w:val="24"/>
          <w:szCs w:val="24"/>
        </w:rPr>
        <w:t>intocmirii</w:t>
      </w:r>
      <w:r w:rsidR="003E5ECF">
        <w:rPr>
          <w:rFonts w:ascii="Arial" w:hAnsi="Arial" w:cs="Arial"/>
          <w:sz w:val="24"/>
          <w:szCs w:val="24"/>
        </w:rPr>
        <w:t xml:space="preserve"> </w:t>
      </w:r>
      <w:r w:rsidRPr="00CC60DC">
        <w:rPr>
          <w:rFonts w:ascii="Arial" w:hAnsi="Arial" w:cs="Arial"/>
          <w:sz w:val="24"/>
          <w:szCs w:val="24"/>
        </w:rPr>
        <w:t>unui program de formare</w:t>
      </w:r>
      <w:r w:rsidR="003E5ECF">
        <w:rPr>
          <w:rFonts w:ascii="Arial" w:hAnsi="Arial" w:cs="Arial"/>
          <w:sz w:val="24"/>
          <w:szCs w:val="24"/>
        </w:rPr>
        <w:t xml:space="preserve"> </w:t>
      </w:r>
      <w:r w:rsidRPr="00CC60DC">
        <w:rPr>
          <w:rFonts w:ascii="Arial" w:hAnsi="Arial" w:cs="Arial"/>
          <w:sz w:val="24"/>
          <w:szCs w:val="24"/>
        </w:rPr>
        <w:t>profesionala in urma</w:t>
      </w:r>
      <w:r w:rsidR="003E5ECF">
        <w:rPr>
          <w:rFonts w:ascii="Arial" w:hAnsi="Arial" w:cs="Arial"/>
          <w:sz w:val="24"/>
          <w:szCs w:val="24"/>
        </w:rPr>
        <w:t xml:space="preserve"> </w:t>
      </w:r>
      <w:r w:rsidRPr="00CC60DC">
        <w:rPr>
          <w:rFonts w:ascii="Arial" w:hAnsi="Arial" w:cs="Arial"/>
          <w:sz w:val="24"/>
          <w:szCs w:val="24"/>
        </w:rPr>
        <w:t>analizarii</w:t>
      </w:r>
      <w:r w:rsidR="003E5ECF">
        <w:rPr>
          <w:rFonts w:ascii="Arial" w:hAnsi="Arial" w:cs="Arial"/>
          <w:sz w:val="24"/>
          <w:szCs w:val="24"/>
        </w:rPr>
        <w:t xml:space="preserve"> </w:t>
      </w:r>
      <w:r w:rsidRPr="00CC60DC">
        <w:rPr>
          <w:rFonts w:ascii="Arial" w:hAnsi="Arial" w:cs="Arial"/>
          <w:sz w:val="24"/>
          <w:szCs w:val="24"/>
        </w:rPr>
        <w:t>situatiei</w:t>
      </w:r>
      <w:r w:rsidR="003E5ECF">
        <w:rPr>
          <w:rFonts w:ascii="Arial" w:hAnsi="Arial" w:cs="Arial"/>
          <w:sz w:val="24"/>
          <w:szCs w:val="24"/>
        </w:rPr>
        <w:t xml:space="preserve"> </w:t>
      </w:r>
      <w:r w:rsidRPr="00CC60DC">
        <w:rPr>
          <w:rFonts w:ascii="Arial" w:hAnsi="Arial" w:cs="Arial"/>
          <w:sz w:val="24"/>
          <w:szCs w:val="24"/>
        </w:rPr>
        <w:t>dosarelor</w:t>
      </w:r>
      <w:r w:rsidR="003E5ECF">
        <w:rPr>
          <w:rFonts w:ascii="Arial" w:hAnsi="Arial" w:cs="Arial"/>
          <w:sz w:val="24"/>
          <w:szCs w:val="24"/>
        </w:rPr>
        <w:t xml:space="preserve"> </w:t>
      </w:r>
      <w:r w:rsidRPr="00CC60DC">
        <w:rPr>
          <w:rFonts w:ascii="Arial" w:hAnsi="Arial" w:cs="Arial"/>
          <w:sz w:val="24"/>
          <w:szCs w:val="24"/>
        </w:rPr>
        <w:t>profesionale ale angajatilor</w:t>
      </w:r>
      <w:r w:rsidR="003E5ECF">
        <w:rPr>
          <w:rFonts w:ascii="Arial" w:hAnsi="Arial" w:cs="Arial"/>
          <w:sz w:val="24"/>
          <w:szCs w:val="24"/>
        </w:rPr>
        <w:t xml:space="preserve"> </w:t>
      </w:r>
      <w:r w:rsidRPr="00CC60DC">
        <w:rPr>
          <w:rFonts w:ascii="Arial" w:hAnsi="Arial" w:cs="Arial"/>
          <w:sz w:val="24"/>
          <w:szCs w:val="24"/>
        </w:rPr>
        <w:t>si de asemenea</w:t>
      </w:r>
      <w:r w:rsidR="003E5ECF">
        <w:rPr>
          <w:rFonts w:ascii="Arial" w:hAnsi="Arial" w:cs="Arial"/>
          <w:sz w:val="24"/>
          <w:szCs w:val="24"/>
        </w:rPr>
        <w:t xml:space="preserve"> </w:t>
      </w:r>
      <w:r w:rsidRPr="00CC60DC">
        <w:rPr>
          <w:rFonts w:ascii="Arial" w:hAnsi="Arial" w:cs="Arial"/>
          <w:sz w:val="24"/>
          <w:szCs w:val="24"/>
        </w:rPr>
        <w:t>tinand</w:t>
      </w:r>
      <w:r w:rsidR="003E5ECF">
        <w:rPr>
          <w:rFonts w:ascii="Arial" w:hAnsi="Arial" w:cs="Arial"/>
          <w:sz w:val="24"/>
          <w:szCs w:val="24"/>
        </w:rPr>
        <w:t xml:space="preserve"> </w:t>
      </w:r>
      <w:r w:rsidRPr="00CC60DC">
        <w:rPr>
          <w:rFonts w:ascii="Arial" w:hAnsi="Arial" w:cs="Arial"/>
          <w:sz w:val="24"/>
          <w:szCs w:val="24"/>
        </w:rPr>
        <w:t>cont</w:t>
      </w:r>
      <w:r w:rsidR="003E5ECF">
        <w:rPr>
          <w:rFonts w:ascii="Arial" w:hAnsi="Arial" w:cs="Arial"/>
          <w:sz w:val="24"/>
          <w:szCs w:val="24"/>
        </w:rPr>
        <w:t xml:space="preserve"> </w:t>
      </w:r>
      <w:r w:rsidRPr="00CC60DC">
        <w:rPr>
          <w:rFonts w:ascii="Arial" w:hAnsi="Arial" w:cs="Arial"/>
          <w:sz w:val="24"/>
          <w:szCs w:val="24"/>
        </w:rPr>
        <w:t>si de alte</w:t>
      </w:r>
      <w:r w:rsidR="003E5ECF">
        <w:rPr>
          <w:rFonts w:ascii="Arial" w:hAnsi="Arial" w:cs="Arial"/>
          <w:sz w:val="24"/>
          <w:szCs w:val="24"/>
        </w:rPr>
        <w:t xml:space="preserve"> </w:t>
      </w:r>
      <w:r w:rsidRPr="00CC60DC">
        <w:rPr>
          <w:rFonts w:ascii="Arial" w:hAnsi="Arial" w:cs="Arial"/>
          <w:sz w:val="24"/>
          <w:szCs w:val="24"/>
        </w:rPr>
        <w:t>dispozitii de modificare</w:t>
      </w:r>
      <w:r w:rsidR="003E5ECF">
        <w:rPr>
          <w:rFonts w:ascii="Arial" w:hAnsi="Arial" w:cs="Arial"/>
          <w:sz w:val="24"/>
          <w:szCs w:val="24"/>
        </w:rPr>
        <w:t xml:space="preserve"> </w:t>
      </w:r>
      <w:r w:rsidRPr="00CC60DC">
        <w:rPr>
          <w:rFonts w:ascii="Arial" w:hAnsi="Arial" w:cs="Arial"/>
          <w:sz w:val="24"/>
          <w:szCs w:val="24"/>
        </w:rPr>
        <w:t>a</w:t>
      </w:r>
      <w:r w:rsidR="003E5ECF">
        <w:rPr>
          <w:rFonts w:ascii="Arial" w:hAnsi="Arial" w:cs="Arial"/>
          <w:sz w:val="24"/>
          <w:szCs w:val="24"/>
        </w:rPr>
        <w:t xml:space="preserve"> </w:t>
      </w:r>
      <w:r w:rsidRPr="00CC60DC">
        <w:rPr>
          <w:rFonts w:ascii="Arial" w:hAnsi="Arial" w:cs="Arial"/>
          <w:sz w:val="24"/>
          <w:szCs w:val="24"/>
        </w:rPr>
        <w:t>atributiilor de serviciu</w:t>
      </w:r>
      <w:r w:rsidR="003E5ECF">
        <w:rPr>
          <w:rFonts w:ascii="Arial" w:hAnsi="Arial" w:cs="Arial"/>
          <w:sz w:val="24"/>
          <w:szCs w:val="24"/>
        </w:rPr>
        <w:t xml:space="preserve"> </w:t>
      </w:r>
      <w:r w:rsidRPr="00CC60DC">
        <w:rPr>
          <w:rFonts w:ascii="Arial" w:hAnsi="Arial" w:cs="Arial"/>
          <w:sz w:val="24"/>
          <w:szCs w:val="24"/>
        </w:rPr>
        <w:t>pentru</w:t>
      </w:r>
      <w:r w:rsidR="003E5ECF">
        <w:rPr>
          <w:rFonts w:ascii="Arial" w:hAnsi="Arial" w:cs="Arial"/>
          <w:sz w:val="24"/>
          <w:szCs w:val="24"/>
        </w:rPr>
        <w:t xml:space="preserve"> </w:t>
      </w:r>
      <w:r w:rsidRPr="00CC60DC">
        <w:rPr>
          <w:rFonts w:ascii="Arial" w:hAnsi="Arial" w:cs="Arial"/>
          <w:sz w:val="24"/>
          <w:szCs w:val="24"/>
        </w:rPr>
        <w:t>fiecare</w:t>
      </w:r>
      <w:r w:rsidR="003E5ECF">
        <w:rPr>
          <w:rFonts w:ascii="Arial" w:hAnsi="Arial" w:cs="Arial"/>
          <w:sz w:val="24"/>
          <w:szCs w:val="24"/>
        </w:rPr>
        <w:t xml:space="preserve"> </w:t>
      </w:r>
      <w:r w:rsidRPr="00CC60DC">
        <w:rPr>
          <w:rFonts w:ascii="Arial" w:hAnsi="Arial" w:cs="Arial"/>
          <w:sz w:val="24"/>
          <w:szCs w:val="24"/>
        </w:rPr>
        <w:t>angajat in parte.</w:t>
      </w:r>
    </w:p>
    <w:p w:rsidR="00DC7AE9" w:rsidRPr="00CC60DC" w:rsidRDefault="00DC7AE9" w:rsidP="003E5ECF">
      <w:pPr>
        <w:widowControl w:val="0"/>
        <w:tabs>
          <w:tab w:val="left" w:pos="917"/>
        </w:tabs>
        <w:spacing w:line="360" w:lineRule="auto"/>
        <w:rPr>
          <w:rFonts w:ascii="Arial" w:hAnsi="Arial" w:cs="Arial"/>
          <w:sz w:val="24"/>
          <w:szCs w:val="24"/>
        </w:rPr>
      </w:pPr>
      <w:r w:rsidRPr="00CC60DC">
        <w:rPr>
          <w:rFonts w:ascii="Arial" w:hAnsi="Arial" w:cs="Arial"/>
          <w:sz w:val="24"/>
          <w:szCs w:val="24"/>
        </w:rPr>
        <w:lastRenderedPageBreak/>
        <w:t xml:space="preserve"> 3. Crearea</w:t>
      </w:r>
      <w:r w:rsidR="003E5ECF">
        <w:rPr>
          <w:rFonts w:ascii="Arial" w:hAnsi="Arial" w:cs="Arial"/>
          <w:sz w:val="24"/>
          <w:szCs w:val="24"/>
        </w:rPr>
        <w:t xml:space="preserve"> </w:t>
      </w:r>
      <w:r w:rsidRPr="00CC60DC">
        <w:rPr>
          <w:rFonts w:ascii="Arial" w:hAnsi="Arial" w:cs="Arial"/>
          <w:sz w:val="24"/>
          <w:szCs w:val="24"/>
        </w:rPr>
        <w:t>unei</w:t>
      </w:r>
      <w:r w:rsidR="003E5ECF">
        <w:rPr>
          <w:rFonts w:ascii="Arial" w:hAnsi="Arial" w:cs="Arial"/>
          <w:sz w:val="24"/>
          <w:szCs w:val="24"/>
        </w:rPr>
        <w:t xml:space="preserve"> </w:t>
      </w:r>
      <w:r w:rsidRPr="00CC60DC">
        <w:rPr>
          <w:rFonts w:ascii="Arial" w:hAnsi="Arial" w:cs="Arial"/>
          <w:sz w:val="24"/>
          <w:szCs w:val="24"/>
        </w:rPr>
        <w:t>baze de date cu suporturile de curs are angajatilor</w:t>
      </w:r>
      <w:r w:rsidR="003E5ECF">
        <w:rPr>
          <w:rFonts w:ascii="Arial" w:hAnsi="Arial" w:cs="Arial"/>
          <w:sz w:val="24"/>
          <w:szCs w:val="24"/>
        </w:rPr>
        <w:t xml:space="preserve"> </w:t>
      </w:r>
      <w:r w:rsidRPr="00CC60DC">
        <w:rPr>
          <w:rFonts w:ascii="Arial" w:hAnsi="Arial" w:cs="Arial"/>
          <w:sz w:val="24"/>
          <w:szCs w:val="24"/>
        </w:rPr>
        <w:t>care au participat   la formarea</w:t>
      </w:r>
      <w:r w:rsidR="003E5ECF">
        <w:rPr>
          <w:rFonts w:ascii="Arial" w:hAnsi="Arial" w:cs="Arial"/>
          <w:sz w:val="24"/>
          <w:szCs w:val="24"/>
        </w:rPr>
        <w:t xml:space="preserve"> </w:t>
      </w:r>
      <w:r w:rsidRPr="00CC60DC">
        <w:rPr>
          <w:rFonts w:ascii="Arial" w:hAnsi="Arial" w:cs="Arial"/>
          <w:sz w:val="24"/>
          <w:szCs w:val="24"/>
        </w:rPr>
        <w:t>profesionala in scopul</w:t>
      </w:r>
      <w:r w:rsidR="003E5ECF">
        <w:rPr>
          <w:rFonts w:ascii="Arial" w:hAnsi="Arial" w:cs="Arial"/>
          <w:sz w:val="24"/>
          <w:szCs w:val="24"/>
        </w:rPr>
        <w:t xml:space="preserve"> </w:t>
      </w:r>
      <w:r w:rsidRPr="00CC60DC">
        <w:rPr>
          <w:rFonts w:ascii="Arial" w:hAnsi="Arial" w:cs="Arial"/>
          <w:sz w:val="24"/>
          <w:szCs w:val="24"/>
        </w:rPr>
        <w:t>asigurarii</w:t>
      </w:r>
      <w:r w:rsidR="003E5ECF">
        <w:rPr>
          <w:rFonts w:ascii="Arial" w:hAnsi="Arial" w:cs="Arial"/>
          <w:sz w:val="24"/>
          <w:szCs w:val="24"/>
        </w:rPr>
        <w:t xml:space="preserve"> </w:t>
      </w:r>
      <w:r w:rsidRPr="00CC60DC">
        <w:rPr>
          <w:rFonts w:ascii="Arial" w:hAnsi="Arial" w:cs="Arial"/>
          <w:sz w:val="24"/>
          <w:szCs w:val="24"/>
        </w:rPr>
        <w:t>accesului la acestea de catre</w:t>
      </w:r>
      <w:r w:rsidR="003E5ECF">
        <w:rPr>
          <w:rFonts w:ascii="Arial" w:hAnsi="Arial" w:cs="Arial"/>
          <w:sz w:val="24"/>
          <w:szCs w:val="24"/>
        </w:rPr>
        <w:t xml:space="preserve"> </w:t>
      </w:r>
      <w:r w:rsidRPr="00CC60DC">
        <w:rPr>
          <w:rFonts w:ascii="Arial" w:hAnsi="Arial" w:cs="Arial"/>
          <w:sz w:val="24"/>
          <w:szCs w:val="24"/>
        </w:rPr>
        <w:t>ceilalti</w:t>
      </w:r>
      <w:r w:rsidR="003E5ECF">
        <w:rPr>
          <w:rFonts w:ascii="Arial" w:hAnsi="Arial" w:cs="Arial"/>
          <w:sz w:val="24"/>
          <w:szCs w:val="24"/>
        </w:rPr>
        <w:t xml:space="preserve"> </w:t>
      </w:r>
      <w:r w:rsidRPr="00CC60DC">
        <w:rPr>
          <w:rFonts w:ascii="Arial" w:hAnsi="Arial" w:cs="Arial"/>
          <w:sz w:val="24"/>
          <w:szCs w:val="24"/>
        </w:rPr>
        <w:t>angajati .</w:t>
      </w:r>
    </w:p>
    <w:p w:rsidR="00DC7AE9" w:rsidRPr="00CC60DC" w:rsidRDefault="00DC7AE9" w:rsidP="003E5ECF">
      <w:pPr>
        <w:spacing w:before="120" w:after="0" w:line="240" w:lineRule="auto"/>
        <w:rPr>
          <w:rFonts w:ascii="Arial" w:eastAsia="Arial" w:hAnsi="Arial" w:cs="Arial"/>
          <w:color w:val="000000"/>
          <w:sz w:val="24"/>
          <w:szCs w:val="24"/>
        </w:rPr>
      </w:pPr>
      <w:r w:rsidRPr="00CC60DC">
        <w:rPr>
          <w:rFonts w:ascii="Arial" w:eastAsia="Arial" w:hAnsi="Arial" w:cs="Arial"/>
          <w:color w:val="00000A"/>
          <w:sz w:val="24"/>
          <w:szCs w:val="24"/>
        </w:rPr>
        <w:t>La nivelul</w:t>
      </w:r>
      <w:r w:rsidRPr="00CC60DC">
        <w:rPr>
          <w:rFonts w:ascii="Arial" w:eastAsia="Arial" w:hAnsi="Arial" w:cs="Arial"/>
          <w:i/>
          <w:color w:val="7F7F7F"/>
          <w:sz w:val="24"/>
          <w:szCs w:val="24"/>
        </w:rPr>
        <w:t>D</w:t>
      </w:r>
      <w:r w:rsidRPr="00CC60DC">
        <w:rPr>
          <w:rFonts w:ascii="Arial" w:eastAsia="Arial" w:hAnsi="Arial" w:cs="Arial"/>
          <w:b/>
          <w:i/>
          <w:color w:val="7F7F7F"/>
          <w:sz w:val="24"/>
          <w:szCs w:val="24"/>
        </w:rPr>
        <w:t>irectiei de SanatatePublicaOlt</w:t>
      </w:r>
      <w:r w:rsidRPr="00CC60DC">
        <w:rPr>
          <w:rFonts w:ascii="Arial" w:eastAsia="Arial" w:hAnsi="Arial" w:cs="Arial"/>
          <w:color w:val="00000A"/>
          <w:sz w:val="24"/>
          <w:szCs w:val="24"/>
        </w:rPr>
        <w:t xml:space="preserve">, </w:t>
      </w:r>
      <w:r w:rsidRPr="00CC60DC">
        <w:rPr>
          <w:rFonts w:ascii="Arial" w:eastAsia="Arial" w:hAnsi="Arial" w:cs="Arial"/>
          <w:color w:val="000000"/>
          <w:sz w:val="24"/>
          <w:szCs w:val="24"/>
        </w:rPr>
        <w:t>în</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anul</w:t>
      </w:r>
      <w:r w:rsidRPr="00CC60DC">
        <w:rPr>
          <w:rFonts w:ascii="Arial" w:eastAsia="Arial" w:hAnsi="Arial" w:cs="Arial"/>
          <w:i/>
          <w:color w:val="7F7F7F"/>
          <w:sz w:val="24"/>
          <w:szCs w:val="24"/>
        </w:rPr>
        <w:t>2022</w:t>
      </w:r>
      <w:r w:rsidRPr="00CC60DC">
        <w:rPr>
          <w:rFonts w:ascii="Arial" w:eastAsia="Arial" w:hAnsi="Arial" w:cs="Arial"/>
          <w:color w:val="000000"/>
          <w:sz w:val="24"/>
          <w:szCs w:val="24"/>
        </w:rPr>
        <w:t xml:space="preserve"> au fost</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realizate un număr de</w:t>
      </w:r>
    </w:p>
    <w:p w:rsidR="00DC7AE9" w:rsidRPr="00CC60DC" w:rsidRDefault="00DC7AE9" w:rsidP="003E5ECF">
      <w:pPr>
        <w:spacing w:before="120" w:after="0" w:line="240" w:lineRule="auto"/>
        <w:rPr>
          <w:rFonts w:ascii="Arial" w:eastAsia="Arial" w:hAnsi="Arial" w:cs="Arial"/>
          <w:color w:val="000000"/>
          <w:sz w:val="24"/>
          <w:szCs w:val="24"/>
        </w:rPr>
      </w:pPr>
      <w:r w:rsidRPr="00CC60DC">
        <w:rPr>
          <w:rFonts w:ascii="Arial" w:eastAsia="Arial" w:hAnsi="Arial" w:cs="Arial"/>
          <w:i/>
          <w:color w:val="7F7F7F"/>
          <w:sz w:val="24"/>
          <w:szCs w:val="24"/>
        </w:rPr>
        <w:t>[3]</w:t>
      </w:r>
      <w:r w:rsidRPr="00CC60DC">
        <w:rPr>
          <w:rFonts w:ascii="Arial" w:eastAsia="Arial" w:hAnsi="Arial" w:cs="Arial"/>
          <w:b/>
          <w:color w:val="000000"/>
          <w:sz w:val="24"/>
          <w:szCs w:val="24"/>
        </w:rPr>
        <w:t>misiuni de asigurare</w:t>
      </w:r>
      <w:r w:rsidRPr="00CC60DC">
        <w:rPr>
          <w:rFonts w:ascii="Arial" w:eastAsia="Arial" w:hAnsi="Arial" w:cs="Arial"/>
          <w:color w:val="000000"/>
          <w:sz w:val="24"/>
          <w:szCs w:val="24"/>
        </w:rPr>
        <w:t>. Având</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în</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vedere</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faptul</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că</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în</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cadrul</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unei</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misiuni de asigurare se pot aborda</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mai</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multe</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domenii, s-a constatat</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că</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în</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cadrul a:</w:t>
      </w:r>
    </w:p>
    <w:p w:rsidR="00DC7AE9" w:rsidRPr="00CC60DC" w:rsidRDefault="00DC7AE9" w:rsidP="00D149C5">
      <w:pPr>
        <w:numPr>
          <w:ilvl w:val="0"/>
          <w:numId w:val="82"/>
        </w:numPr>
        <w:spacing w:after="0" w:line="240" w:lineRule="auto"/>
        <w:ind w:left="714" w:hanging="357"/>
        <w:jc w:val="both"/>
        <w:rPr>
          <w:rFonts w:ascii="Arial" w:eastAsia="Arial" w:hAnsi="Arial" w:cs="Arial"/>
          <w:color w:val="000000"/>
          <w:sz w:val="24"/>
          <w:szCs w:val="24"/>
        </w:rPr>
      </w:pPr>
      <w:r w:rsidRPr="00CC60DC">
        <w:rPr>
          <w:rFonts w:ascii="Arial" w:eastAsia="Arial" w:hAnsi="Arial" w:cs="Arial"/>
          <w:i/>
          <w:color w:val="7F7F7F"/>
          <w:sz w:val="24"/>
          <w:szCs w:val="24"/>
        </w:rPr>
        <w:t>[0]</w:t>
      </w:r>
      <w:r w:rsidRPr="00CC60DC">
        <w:rPr>
          <w:rFonts w:ascii="Arial" w:eastAsia="Arial" w:hAnsi="Arial" w:cs="Arial"/>
          <w:color w:val="000000"/>
          <w:sz w:val="24"/>
          <w:szCs w:val="24"/>
        </w:rPr>
        <w:t>misiuni de asigurare s-a abordat</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domeniul</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bugetar;</w:t>
      </w:r>
    </w:p>
    <w:p w:rsidR="00DC7AE9" w:rsidRPr="00CC60DC" w:rsidRDefault="00DC7AE9" w:rsidP="00D149C5">
      <w:pPr>
        <w:numPr>
          <w:ilvl w:val="0"/>
          <w:numId w:val="82"/>
        </w:numPr>
        <w:spacing w:after="0" w:line="240" w:lineRule="auto"/>
        <w:ind w:left="714" w:hanging="357"/>
        <w:jc w:val="both"/>
        <w:rPr>
          <w:rFonts w:ascii="Arial" w:eastAsia="Arial" w:hAnsi="Arial" w:cs="Arial"/>
          <w:color w:val="000000"/>
          <w:sz w:val="24"/>
          <w:szCs w:val="24"/>
        </w:rPr>
      </w:pPr>
      <w:r w:rsidRPr="00CC60DC">
        <w:rPr>
          <w:rFonts w:ascii="Arial" w:eastAsia="Arial" w:hAnsi="Arial" w:cs="Arial"/>
          <w:i/>
          <w:color w:val="7F7F7F"/>
          <w:sz w:val="24"/>
          <w:szCs w:val="24"/>
        </w:rPr>
        <w:t>[0]</w:t>
      </w:r>
      <w:r w:rsidRPr="00CC60DC">
        <w:rPr>
          <w:rFonts w:ascii="Arial" w:eastAsia="Arial" w:hAnsi="Arial" w:cs="Arial"/>
          <w:color w:val="000000"/>
          <w:sz w:val="24"/>
          <w:szCs w:val="24"/>
        </w:rPr>
        <w:t>misiuni de asigurare s-a abordat</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domeniul</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financiar-contabil;</w:t>
      </w:r>
    </w:p>
    <w:p w:rsidR="00DC7AE9" w:rsidRPr="00CC60DC" w:rsidRDefault="00DC7AE9" w:rsidP="00D149C5">
      <w:pPr>
        <w:numPr>
          <w:ilvl w:val="0"/>
          <w:numId w:val="82"/>
        </w:numPr>
        <w:spacing w:after="0" w:line="240" w:lineRule="auto"/>
        <w:ind w:left="714" w:hanging="357"/>
        <w:jc w:val="both"/>
        <w:rPr>
          <w:rFonts w:ascii="Arial" w:eastAsia="Arial" w:hAnsi="Arial" w:cs="Arial"/>
          <w:color w:val="000000"/>
          <w:sz w:val="24"/>
          <w:szCs w:val="24"/>
        </w:rPr>
      </w:pPr>
      <w:r w:rsidRPr="00CC60DC">
        <w:rPr>
          <w:rFonts w:ascii="Arial" w:eastAsia="Arial" w:hAnsi="Arial" w:cs="Arial"/>
          <w:i/>
          <w:color w:val="7F7F7F"/>
          <w:sz w:val="24"/>
          <w:szCs w:val="24"/>
        </w:rPr>
        <w:t>[0 ]</w:t>
      </w:r>
      <w:r w:rsidRPr="00CC60DC">
        <w:rPr>
          <w:rFonts w:ascii="Arial" w:eastAsia="Arial" w:hAnsi="Arial" w:cs="Arial"/>
          <w:color w:val="000000"/>
          <w:sz w:val="24"/>
          <w:szCs w:val="24"/>
        </w:rPr>
        <w:t>misiuni de asigurare s-a abordat</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domeniul</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achiziţiilorpublice;</w:t>
      </w:r>
    </w:p>
    <w:p w:rsidR="00DC7AE9" w:rsidRPr="00CC60DC" w:rsidRDefault="00DC7AE9" w:rsidP="00D149C5">
      <w:pPr>
        <w:numPr>
          <w:ilvl w:val="0"/>
          <w:numId w:val="82"/>
        </w:numPr>
        <w:spacing w:after="0" w:line="240" w:lineRule="auto"/>
        <w:ind w:left="714" w:hanging="357"/>
        <w:jc w:val="both"/>
        <w:rPr>
          <w:rFonts w:ascii="Arial" w:eastAsia="Arial" w:hAnsi="Arial" w:cs="Arial"/>
          <w:color w:val="000000"/>
          <w:sz w:val="24"/>
          <w:szCs w:val="24"/>
        </w:rPr>
      </w:pPr>
      <w:r w:rsidRPr="00CC60DC">
        <w:rPr>
          <w:rFonts w:ascii="Arial" w:eastAsia="Arial" w:hAnsi="Arial" w:cs="Arial"/>
          <w:i/>
          <w:color w:val="7F7F7F"/>
          <w:sz w:val="24"/>
          <w:szCs w:val="24"/>
        </w:rPr>
        <w:t>[1]</w:t>
      </w:r>
      <w:r w:rsidRPr="00CC60DC">
        <w:rPr>
          <w:rFonts w:ascii="Arial" w:eastAsia="Arial" w:hAnsi="Arial" w:cs="Arial"/>
          <w:color w:val="000000"/>
          <w:sz w:val="24"/>
          <w:szCs w:val="24"/>
        </w:rPr>
        <w:t>misiuni de asigurare s-a abordat</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domeniul</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resurselorumane;</w:t>
      </w:r>
    </w:p>
    <w:p w:rsidR="00DC7AE9" w:rsidRPr="00CC60DC" w:rsidRDefault="00DC7AE9" w:rsidP="00D149C5">
      <w:pPr>
        <w:numPr>
          <w:ilvl w:val="0"/>
          <w:numId w:val="82"/>
        </w:numPr>
        <w:spacing w:after="0" w:line="240" w:lineRule="auto"/>
        <w:ind w:left="714" w:hanging="357"/>
        <w:jc w:val="both"/>
        <w:rPr>
          <w:rFonts w:ascii="Arial" w:eastAsia="Arial" w:hAnsi="Arial" w:cs="Arial"/>
          <w:color w:val="000000"/>
          <w:sz w:val="24"/>
          <w:szCs w:val="24"/>
        </w:rPr>
      </w:pPr>
      <w:r w:rsidRPr="00CC60DC">
        <w:rPr>
          <w:rFonts w:ascii="Arial" w:eastAsia="Arial" w:hAnsi="Arial" w:cs="Arial"/>
          <w:i/>
          <w:color w:val="7F7F7F"/>
          <w:sz w:val="24"/>
          <w:szCs w:val="24"/>
        </w:rPr>
        <w:t>[0]</w:t>
      </w:r>
      <w:r w:rsidRPr="00CC60DC">
        <w:rPr>
          <w:rFonts w:ascii="Arial" w:eastAsia="Arial" w:hAnsi="Arial" w:cs="Arial"/>
          <w:color w:val="000000"/>
          <w:sz w:val="24"/>
          <w:szCs w:val="24"/>
        </w:rPr>
        <w:t>misiuni de asigurare s-a abordat</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 xml:space="preserve">domeniul IT;  </w:t>
      </w:r>
    </w:p>
    <w:p w:rsidR="00DC7AE9" w:rsidRPr="00CC60DC" w:rsidRDefault="00DC7AE9" w:rsidP="00D149C5">
      <w:pPr>
        <w:numPr>
          <w:ilvl w:val="0"/>
          <w:numId w:val="82"/>
        </w:numPr>
        <w:spacing w:after="0" w:line="240" w:lineRule="auto"/>
        <w:ind w:left="714" w:hanging="357"/>
        <w:jc w:val="both"/>
        <w:rPr>
          <w:rFonts w:ascii="Arial" w:eastAsia="Arial" w:hAnsi="Arial" w:cs="Arial"/>
          <w:color w:val="000000"/>
          <w:sz w:val="24"/>
          <w:szCs w:val="24"/>
        </w:rPr>
      </w:pPr>
      <w:r w:rsidRPr="00CC60DC">
        <w:rPr>
          <w:rFonts w:ascii="Arial" w:eastAsia="Arial" w:hAnsi="Arial" w:cs="Arial"/>
          <w:i/>
          <w:color w:val="7F7F7F"/>
          <w:sz w:val="24"/>
          <w:szCs w:val="24"/>
        </w:rPr>
        <w:t>[1]</w:t>
      </w:r>
      <w:r w:rsidRPr="00CC60DC">
        <w:rPr>
          <w:rFonts w:ascii="Arial" w:eastAsia="Arial" w:hAnsi="Arial" w:cs="Arial"/>
          <w:color w:val="000000"/>
          <w:sz w:val="24"/>
          <w:szCs w:val="24"/>
        </w:rPr>
        <w:t>misiuni de asigurare s-a abordat</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domeniul</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juridic;</w:t>
      </w:r>
    </w:p>
    <w:p w:rsidR="00DC7AE9" w:rsidRPr="00CC60DC" w:rsidRDefault="00DC7AE9" w:rsidP="00D149C5">
      <w:pPr>
        <w:numPr>
          <w:ilvl w:val="0"/>
          <w:numId w:val="82"/>
        </w:numPr>
        <w:spacing w:after="0" w:line="240" w:lineRule="auto"/>
        <w:ind w:left="714" w:hanging="357"/>
        <w:jc w:val="both"/>
        <w:rPr>
          <w:rFonts w:ascii="Arial" w:eastAsia="Arial" w:hAnsi="Arial" w:cs="Arial"/>
          <w:color w:val="000000"/>
          <w:sz w:val="24"/>
          <w:szCs w:val="24"/>
        </w:rPr>
      </w:pPr>
      <w:r w:rsidRPr="00CC60DC">
        <w:rPr>
          <w:rFonts w:ascii="Arial" w:eastAsia="Arial" w:hAnsi="Arial" w:cs="Arial"/>
          <w:i/>
          <w:color w:val="7F7F7F"/>
          <w:sz w:val="24"/>
          <w:szCs w:val="24"/>
        </w:rPr>
        <w:t>[0]</w:t>
      </w:r>
      <w:r w:rsidRPr="00CC60DC">
        <w:rPr>
          <w:rFonts w:ascii="Arial" w:eastAsia="Arial" w:hAnsi="Arial" w:cs="Arial"/>
          <w:color w:val="000000"/>
          <w:sz w:val="24"/>
          <w:szCs w:val="24"/>
        </w:rPr>
        <w:t>misiuni de asigurare s-a abordat</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domeniul</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fondurilorcomunitare;</w:t>
      </w:r>
    </w:p>
    <w:p w:rsidR="00DC7AE9" w:rsidRPr="00CC60DC" w:rsidRDefault="00DC7AE9" w:rsidP="00D149C5">
      <w:pPr>
        <w:numPr>
          <w:ilvl w:val="0"/>
          <w:numId w:val="82"/>
        </w:numPr>
        <w:spacing w:after="0" w:line="240" w:lineRule="auto"/>
        <w:ind w:left="714" w:hanging="357"/>
        <w:jc w:val="both"/>
        <w:rPr>
          <w:rFonts w:ascii="Arial" w:eastAsia="Times New Roman" w:hAnsi="Arial" w:cs="Arial"/>
          <w:color w:val="00000A"/>
          <w:sz w:val="24"/>
          <w:szCs w:val="24"/>
        </w:rPr>
      </w:pPr>
      <w:r w:rsidRPr="00CC60DC">
        <w:rPr>
          <w:rFonts w:ascii="Arial" w:eastAsia="Arial" w:hAnsi="Arial" w:cs="Arial"/>
          <w:i/>
          <w:color w:val="7F7F7F"/>
          <w:sz w:val="24"/>
          <w:szCs w:val="24"/>
        </w:rPr>
        <w:t>[0]</w:t>
      </w:r>
      <w:r w:rsidRPr="00CC60DC">
        <w:rPr>
          <w:rFonts w:ascii="Arial" w:eastAsia="Arial" w:hAnsi="Arial" w:cs="Arial"/>
          <w:color w:val="000000"/>
          <w:sz w:val="24"/>
          <w:szCs w:val="24"/>
        </w:rPr>
        <w:t>misiuni de asigurare s-a abordat</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domeniul</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funcţiilorspecificeentităţii;</w:t>
      </w:r>
    </w:p>
    <w:p w:rsidR="00DC7AE9" w:rsidRPr="00CC60DC" w:rsidRDefault="00DC7AE9" w:rsidP="00D149C5">
      <w:pPr>
        <w:numPr>
          <w:ilvl w:val="0"/>
          <w:numId w:val="82"/>
        </w:numPr>
        <w:spacing w:after="0" w:line="240" w:lineRule="auto"/>
        <w:ind w:left="720" w:hanging="360"/>
        <w:jc w:val="both"/>
        <w:rPr>
          <w:rFonts w:ascii="Arial" w:eastAsia="Times New Roman" w:hAnsi="Arial" w:cs="Arial"/>
          <w:color w:val="00000A"/>
          <w:sz w:val="24"/>
          <w:szCs w:val="24"/>
        </w:rPr>
      </w:pPr>
      <w:r w:rsidRPr="00CC60DC">
        <w:rPr>
          <w:rFonts w:ascii="Arial" w:eastAsia="Arial" w:hAnsi="Arial" w:cs="Arial"/>
          <w:i/>
          <w:color w:val="7F7F7F"/>
          <w:sz w:val="24"/>
          <w:szCs w:val="24"/>
        </w:rPr>
        <w:t xml:space="preserve">[0] </w:t>
      </w:r>
      <w:r w:rsidRPr="00CC60DC">
        <w:rPr>
          <w:rFonts w:ascii="Arial" w:eastAsia="Arial" w:hAnsi="Arial" w:cs="Arial"/>
          <w:color w:val="000000"/>
          <w:sz w:val="24"/>
          <w:szCs w:val="24"/>
        </w:rPr>
        <w:t>misiuni de asigurare s-a abordat</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domeniul SCM/SCIM;</w:t>
      </w:r>
    </w:p>
    <w:p w:rsidR="00DC7AE9" w:rsidRPr="00CC60DC" w:rsidRDefault="00DC7AE9" w:rsidP="00D149C5">
      <w:pPr>
        <w:numPr>
          <w:ilvl w:val="0"/>
          <w:numId w:val="82"/>
        </w:numPr>
        <w:spacing w:after="0" w:line="240" w:lineRule="auto"/>
        <w:ind w:left="720" w:hanging="360"/>
        <w:jc w:val="both"/>
        <w:rPr>
          <w:rFonts w:ascii="Arial" w:eastAsia="Times New Roman" w:hAnsi="Arial" w:cs="Arial"/>
          <w:color w:val="00000A"/>
          <w:sz w:val="24"/>
          <w:szCs w:val="24"/>
        </w:rPr>
      </w:pPr>
      <w:r w:rsidRPr="00CC60DC">
        <w:rPr>
          <w:rFonts w:ascii="Arial" w:eastAsia="Arial" w:hAnsi="Arial" w:cs="Arial"/>
          <w:i/>
          <w:color w:val="7F7F7F"/>
          <w:sz w:val="24"/>
          <w:szCs w:val="24"/>
        </w:rPr>
        <w:t xml:space="preserve">[1] </w:t>
      </w:r>
      <w:r w:rsidRPr="00CC60DC">
        <w:rPr>
          <w:rFonts w:ascii="Arial" w:eastAsia="Arial" w:hAnsi="Arial" w:cs="Arial"/>
          <w:color w:val="000000"/>
          <w:sz w:val="24"/>
          <w:szCs w:val="24"/>
        </w:rPr>
        <w:t>misiuni de asigurare s-au abordat</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alte</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domenii.</w:t>
      </w:r>
    </w:p>
    <w:p w:rsidR="00DC7AE9" w:rsidRPr="00CC60DC" w:rsidRDefault="00DC7AE9" w:rsidP="00DC7AE9">
      <w:pPr>
        <w:spacing w:before="120" w:after="0" w:line="240" w:lineRule="auto"/>
        <w:jc w:val="both"/>
        <w:rPr>
          <w:rFonts w:ascii="Arial" w:eastAsia="Arial" w:hAnsi="Arial" w:cs="Arial"/>
          <w:color w:val="000000"/>
          <w:sz w:val="24"/>
          <w:szCs w:val="24"/>
        </w:rPr>
      </w:pPr>
      <w:r w:rsidRPr="00CC60DC">
        <w:rPr>
          <w:rFonts w:ascii="Arial" w:eastAsia="Arial" w:hAnsi="Arial" w:cs="Arial"/>
          <w:b/>
          <w:color w:val="000000"/>
          <w:sz w:val="24"/>
          <w:szCs w:val="24"/>
        </w:rPr>
        <w:t>Recomandările</w:t>
      </w:r>
      <w:r w:rsidR="003E5ECF">
        <w:rPr>
          <w:rFonts w:ascii="Arial" w:eastAsia="Arial" w:hAnsi="Arial" w:cs="Arial"/>
          <w:b/>
          <w:color w:val="000000"/>
          <w:sz w:val="24"/>
          <w:szCs w:val="24"/>
        </w:rPr>
        <w:t xml:space="preserve"> </w:t>
      </w:r>
      <w:r w:rsidRPr="00CC60DC">
        <w:rPr>
          <w:rFonts w:ascii="Arial" w:eastAsia="Arial" w:hAnsi="Arial" w:cs="Arial"/>
          <w:b/>
          <w:color w:val="000000"/>
          <w:sz w:val="24"/>
          <w:szCs w:val="24"/>
        </w:rPr>
        <w:t>neînsușite</w:t>
      </w:r>
      <w:r w:rsidR="003E5ECF">
        <w:rPr>
          <w:rFonts w:ascii="Arial" w:eastAsia="Arial" w:hAnsi="Arial" w:cs="Arial"/>
          <w:b/>
          <w:color w:val="000000"/>
          <w:sz w:val="24"/>
          <w:szCs w:val="24"/>
        </w:rPr>
        <w:t xml:space="preserve"> </w:t>
      </w:r>
      <w:r w:rsidRPr="00CC60DC">
        <w:rPr>
          <w:rFonts w:ascii="Arial" w:eastAsia="Arial" w:hAnsi="Arial" w:cs="Arial"/>
          <w:color w:val="000000"/>
          <w:sz w:val="24"/>
          <w:szCs w:val="24"/>
        </w:rPr>
        <w:t>reprezintă</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recomandările</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care au fost</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incluse</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în</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raportul final de audit intern, dar</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pentru care conducătorul</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entității</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publice</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subordonate nu și-a dat</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avizul</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în</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conformitate cu prevederile</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punctului 6.6.6. din HG nr. 1086/2013. În</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conformitate cu legislația</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aplicabilă</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în</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vigoare, aceste</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recomandări</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trebuiea</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duse la cunoștința</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ordonatorului principal de credite, împreună cu consecințele</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neimplementăriilor.</w:t>
      </w:r>
    </w:p>
    <w:p w:rsidR="00DC7AE9" w:rsidRPr="00CC60DC" w:rsidRDefault="00DC7AE9" w:rsidP="00DC7AE9">
      <w:pPr>
        <w:spacing w:before="120" w:after="0" w:line="240" w:lineRule="auto"/>
        <w:jc w:val="both"/>
        <w:rPr>
          <w:rFonts w:ascii="Arial" w:eastAsia="Times New Roman" w:hAnsi="Arial" w:cs="Arial"/>
          <w:color w:val="00000A"/>
          <w:sz w:val="24"/>
          <w:szCs w:val="24"/>
        </w:rPr>
      </w:pPr>
      <w:r w:rsidRPr="00CC60DC">
        <w:rPr>
          <w:rFonts w:ascii="Arial" w:eastAsia="Arial" w:hAnsi="Arial" w:cs="Arial"/>
          <w:color w:val="000000"/>
          <w:sz w:val="24"/>
          <w:szCs w:val="24"/>
        </w:rPr>
        <w:t>Toate</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recomandarile formulate au fost</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aprobate de conducere.</w:t>
      </w:r>
    </w:p>
    <w:p w:rsidR="00DC7AE9" w:rsidRPr="00CC60DC" w:rsidRDefault="00DC7AE9" w:rsidP="00DC7AE9">
      <w:pPr>
        <w:spacing w:before="120" w:after="0" w:line="240" w:lineRule="auto"/>
        <w:jc w:val="both"/>
        <w:rPr>
          <w:rFonts w:ascii="Arial" w:eastAsia="Arial" w:hAnsi="Arial" w:cs="Arial"/>
          <w:color w:val="000000"/>
          <w:sz w:val="24"/>
          <w:szCs w:val="24"/>
        </w:rPr>
      </w:pPr>
      <w:r w:rsidRPr="00CC60DC">
        <w:rPr>
          <w:rFonts w:ascii="Arial" w:eastAsia="Arial" w:hAnsi="Arial" w:cs="Arial"/>
          <w:color w:val="000000"/>
          <w:sz w:val="24"/>
          <w:szCs w:val="24"/>
        </w:rPr>
        <w:t xml:space="preserve">Referitor la </w:t>
      </w:r>
      <w:r w:rsidRPr="00CC60DC">
        <w:rPr>
          <w:rFonts w:ascii="Arial" w:eastAsia="Arial" w:hAnsi="Arial" w:cs="Arial"/>
          <w:b/>
          <w:color w:val="000000"/>
          <w:sz w:val="24"/>
          <w:szCs w:val="24"/>
        </w:rPr>
        <w:t>urmărirea</w:t>
      </w:r>
      <w:r w:rsidR="003E5ECF">
        <w:rPr>
          <w:rFonts w:ascii="Arial" w:eastAsia="Arial" w:hAnsi="Arial" w:cs="Arial"/>
          <w:b/>
          <w:color w:val="000000"/>
          <w:sz w:val="24"/>
          <w:szCs w:val="24"/>
        </w:rPr>
        <w:t xml:space="preserve"> </w:t>
      </w:r>
      <w:r w:rsidRPr="00CC60DC">
        <w:rPr>
          <w:rFonts w:ascii="Arial" w:eastAsia="Arial" w:hAnsi="Arial" w:cs="Arial"/>
          <w:b/>
          <w:color w:val="000000"/>
          <w:sz w:val="24"/>
          <w:szCs w:val="24"/>
        </w:rPr>
        <w:t>implementării</w:t>
      </w:r>
      <w:r w:rsidR="003E5ECF">
        <w:rPr>
          <w:rFonts w:ascii="Arial" w:eastAsia="Arial" w:hAnsi="Arial" w:cs="Arial"/>
          <w:b/>
          <w:color w:val="000000"/>
          <w:sz w:val="24"/>
          <w:szCs w:val="24"/>
        </w:rPr>
        <w:t xml:space="preserve"> </w:t>
      </w:r>
      <w:r w:rsidRPr="00CC60DC">
        <w:rPr>
          <w:rFonts w:ascii="Arial" w:eastAsia="Arial" w:hAnsi="Arial" w:cs="Arial"/>
          <w:b/>
          <w:color w:val="000000"/>
          <w:sz w:val="24"/>
          <w:szCs w:val="24"/>
        </w:rPr>
        <w:t>recomandărilor</w:t>
      </w:r>
      <w:r w:rsidRPr="00CC60DC">
        <w:rPr>
          <w:rFonts w:ascii="Arial" w:eastAsia="Arial" w:hAnsi="Arial" w:cs="Arial"/>
          <w:color w:val="000000"/>
          <w:sz w:val="24"/>
          <w:szCs w:val="24"/>
        </w:rPr>
        <w:t>, această</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activitate se referă la recomandările</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realizate de către</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structura de audit intern în</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cadrul</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misiunilor de asigurare din anii</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anteriori, și</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pentru care structura de audit intern are obligația</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urmăririi</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modului de implementare.</w:t>
      </w:r>
    </w:p>
    <w:p w:rsidR="00DC7AE9" w:rsidRPr="00CC60DC" w:rsidRDefault="00DC7AE9" w:rsidP="00DC7AE9">
      <w:pPr>
        <w:spacing w:before="120" w:after="0" w:line="240" w:lineRule="auto"/>
        <w:jc w:val="both"/>
        <w:rPr>
          <w:rFonts w:ascii="Arial" w:eastAsia="Arial" w:hAnsi="Arial" w:cs="Arial"/>
          <w:color w:val="000000"/>
          <w:sz w:val="24"/>
          <w:szCs w:val="24"/>
        </w:rPr>
      </w:pPr>
      <w:r w:rsidRPr="00CC60DC">
        <w:rPr>
          <w:rFonts w:ascii="Arial" w:eastAsia="Arial" w:hAnsi="Arial" w:cs="Arial"/>
          <w:color w:val="000000"/>
          <w:sz w:val="24"/>
          <w:szCs w:val="24"/>
        </w:rPr>
        <w:t>In cadrul</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misiunilor de asigurare din anii</w:t>
      </w:r>
      <w:r w:rsidR="003E5ECF">
        <w:rPr>
          <w:rFonts w:ascii="Arial" w:eastAsia="Arial" w:hAnsi="Arial" w:cs="Arial"/>
          <w:color w:val="000000"/>
          <w:sz w:val="24"/>
          <w:szCs w:val="24"/>
        </w:rPr>
        <w:t xml:space="preserve"> anteriori</w:t>
      </w:r>
      <w:r w:rsidRPr="00CC60DC">
        <w:rPr>
          <w:rFonts w:ascii="Arial" w:eastAsia="Arial" w:hAnsi="Arial" w:cs="Arial"/>
          <w:color w:val="000000"/>
          <w:sz w:val="24"/>
          <w:szCs w:val="24"/>
        </w:rPr>
        <w:t>,Compartimentul de audit a urmarit</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modullor de implementare.</w:t>
      </w:r>
    </w:p>
    <w:p w:rsidR="00DC7AE9" w:rsidRPr="00CC60DC" w:rsidRDefault="00DC7AE9" w:rsidP="00DC7AE9">
      <w:pPr>
        <w:spacing w:before="120" w:after="0" w:line="240" w:lineRule="auto"/>
        <w:jc w:val="both"/>
        <w:rPr>
          <w:rFonts w:ascii="Arial" w:eastAsia="Arial" w:hAnsi="Arial" w:cs="Arial"/>
          <w:sz w:val="24"/>
          <w:szCs w:val="24"/>
        </w:rPr>
      </w:pPr>
      <w:r w:rsidRPr="00CC60DC">
        <w:rPr>
          <w:rFonts w:ascii="Arial" w:eastAsia="Arial" w:hAnsi="Arial" w:cs="Arial"/>
          <w:color w:val="000000"/>
          <w:sz w:val="24"/>
          <w:szCs w:val="24"/>
        </w:rPr>
        <w:t>În</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acest</w:t>
      </w:r>
      <w:r w:rsidR="003E5ECF">
        <w:rPr>
          <w:rFonts w:ascii="Arial" w:eastAsia="Arial" w:hAnsi="Arial" w:cs="Arial"/>
          <w:color w:val="000000"/>
          <w:sz w:val="24"/>
          <w:szCs w:val="24"/>
        </w:rPr>
        <w:t xml:space="preserve"> </w:t>
      </w:r>
      <w:r w:rsidRPr="00CC60DC">
        <w:rPr>
          <w:rFonts w:ascii="Arial" w:eastAsia="Arial" w:hAnsi="Arial" w:cs="Arial"/>
          <w:sz w:val="24"/>
          <w:szCs w:val="24"/>
        </w:rPr>
        <w:t xml:space="preserve">context, </w:t>
      </w:r>
      <w:r w:rsidRPr="00CC60DC">
        <w:rPr>
          <w:rFonts w:ascii="Arial" w:eastAsia="Arial" w:hAnsi="Arial" w:cs="Arial"/>
          <w:b/>
          <w:sz w:val="24"/>
          <w:szCs w:val="24"/>
          <w:u w:val="single"/>
        </w:rPr>
        <w:t>în</w:t>
      </w:r>
      <w:r w:rsidR="003E5ECF">
        <w:rPr>
          <w:rFonts w:ascii="Arial" w:eastAsia="Arial" w:hAnsi="Arial" w:cs="Arial"/>
          <w:b/>
          <w:sz w:val="24"/>
          <w:szCs w:val="24"/>
          <w:u w:val="single"/>
        </w:rPr>
        <w:t xml:space="preserve"> </w:t>
      </w:r>
      <w:r w:rsidRPr="00CC60DC">
        <w:rPr>
          <w:rFonts w:ascii="Arial" w:eastAsia="Arial" w:hAnsi="Arial" w:cs="Arial"/>
          <w:b/>
          <w:sz w:val="24"/>
          <w:szCs w:val="24"/>
          <w:u w:val="single"/>
        </w:rPr>
        <w:t>cursul</w:t>
      </w:r>
      <w:r w:rsidR="003E5ECF">
        <w:rPr>
          <w:rFonts w:ascii="Arial" w:eastAsia="Arial" w:hAnsi="Arial" w:cs="Arial"/>
          <w:b/>
          <w:sz w:val="24"/>
          <w:szCs w:val="24"/>
          <w:u w:val="single"/>
        </w:rPr>
        <w:t xml:space="preserve"> </w:t>
      </w:r>
      <w:r w:rsidRPr="00CC60DC">
        <w:rPr>
          <w:rFonts w:ascii="Arial" w:eastAsia="Arial" w:hAnsi="Arial" w:cs="Arial"/>
          <w:b/>
          <w:sz w:val="24"/>
          <w:szCs w:val="24"/>
          <w:u w:val="single"/>
        </w:rPr>
        <w:t>anului</w:t>
      </w:r>
      <w:r w:rsidRPr="00CC60DC">
        <w:rPr>
          <w:rFonts w:ascii="Arial" w:eastAsia="Arial" w:hAnsi="Arial" w:cs="Arial"/>
          <w:i/>
          <w:sz w:val="24"/>
          <w:szCs w:val="24"/>
        </w:rPr>
        <w:t>2022</w:t>
      </w:r>
      <w:r w:rsidRPr="00CC60DC">
        <w:rPr>
          <w:rFonts w:ascii="Arial" w:eastAsia="Arial" w:hAnsi="Arial" w:cs="Arial"/>
          <w:sz w:val="24"/>
          <w:szCs w:val="24"/>
        </w:rPr>
        <w:t xml:space="preserve"> au fost</w:t>
      </w:r>
      <w:r w:rsidR="003E5ECF">
        <w:rPr>
          <w:rFonts w:ascii="Arial" w:eastAsia="Arial" w:hAnsi="Arial" w:cs="Arial"/>
          <w:sz w:val="24"/>
          <w:szCs w:val="24"/>
        </w:rPr>
        <w:t xml:space="preserve"> </w:t>
      </w:r>
      <w:r w:rsidRPr="00CC60DC">
        <w:rPr>
          <w:rFonts w:ascii="Arial" w:eastAsia="Arial" w:hAnsi="Arial" w:cs="Arial"/>
          <w:sz w:val="24"/>
          <w:szCs w:val="24"/>
        </w:rPr>
        <w:t>urmărite</w:t>
      </w:r>
      <w:r w:rsidR="003E5ECF">
        <w:rPr>
          <w:rFonts w:ascii="Arial" w:eastAsia="Arial" w:hAnsi="Arial" w:cs="Arial"/>
          <w:sz w:val="24"/>
          <w:szCs w:val="24"/>
        </w:rPr>
        <w:t xml:space="preserve"> </w:t>
      </w:r>
      <w:r w:rsidRPr="00CC60DC">
        <w:rPr>
          <w:rFonts w:ascii="Arial" w:eastAsia="Arial" w:hAnsi="Arial" w:cs="Arial"/>
          <w:sz w:val="24"/>
          <w:szCs w:val="24"/>
        </w:rPr>
        <w:t>un</w:t>
      </w:r>
      <w:r w:rsidR="003E5ECF">
        <w:rPr>
          <w:rFonts w:ascii="Arial" w:eastAsia="Arial" w:hAnsi="Arial" w:cs="Arial"/>
          <w:sz w:val="24"/>
          <w:szCs w:val="24"/>
        </w:rPr>
        <w:t xml:space="preserve"> </w:t>
      </w:r>
      <w:r w:rsidRPr="00CC60DC">
        <w:rPr>
          <w:rFonts w:ascii="Arial" w:eastAsia="Arial" w:hAnsi="Arial" w:cs="Arial"/>
          <w:sz w:val="24"/>
          <w:szCs w:val="24"/>
        </w:rPr>
        <w:t xml:space="preserve">număr de </w:t>
      </w:r>
      <w:r w:rsidRPr="00CC60DC">
        <w:rPr>
          <w:rFonts w:ascii="Arial" w:eastAsia="Arial" w:hAnsi="Arial" w:cs="Arial"/>
          <w:i/>
          <w:sz w:val="24"/>
          <w:szCs w:val="24"/>
        </w:rPr>
        <w:t>[11]</w:t>
      </w:r>
      <w:r w:rsidRPr="00CC60DC">
        <w:rPr>
          <w:rFonts w:ascii="Arial" w:eastAsia="Arial" w:hAnsi="Arial" w:cs="Arial"/>
          <w:sz w:val="24"/>
          <w:szCs w:val="24"/>
        </w:rPr>
        <w:t>recomandări, cu următoarele</w:t>
      </w:r>
      <w:r w:rsidR="003E5ECF">
        <w:rPr>
          <w:rFonts w:ascii="Arial" w:eastAsia="Arial" w:hAnsi="Arial" w:cs="Arial"/>
          <w:sz w:val="24"/>
          <w:szCs w:val="24"/>
        </w:rPr>
        <w:t xml:space="preserve"> </w:t>
      </w:r>
      <w:r w:rsidRPr="00CC60DC">
        <w:rPr>
          <w:rFonts w:ascii="Arial" w:eastAsia="Arial" w:hAnsi="Arial" w:cs="Arial"/>
          <w:sz w:val="24"/>
          <w:szCs w:val="24"/>
        </w:rPr>
        <w:t>rezultate:</w:t>
      </w:r>
    </w:p>
    <w:p w:rsidR="00DC7AE9" w:rsidRPr="00CC60DC" w:rsidRDefault="00DC7AE9" w:rsidP="00D149C5">
      <w:pPr>
        <w:numPr>
          <w:ilvl w:val="0"/>
          <w:numId w:val="83"/>
        </w:numPr>
        <w:spacing w:before="120" w:after="0" w:line="240" w:lineRule="auto"/>
        <w:ind w:left="720" w:hanging="360"/>
        <w:jc w:val="both"/>
        <w:rPr>
          <w:rFonts w:ascii="Arial" w:eastAsia="Arial" w:hAnsi="Arial" w:cs="Arial"/>
          <w:sz w:val="24"/>
          <w:szCs w:val="24"/>
        </w:rPr>
      </w:pPr>
      <w:r w:rsidRPr="00CC60DC">
        <w:rPr>
          <w:rFonts w:ascii="Arial" w:eastAsia="Arial" w:hAnsi="Arial" w:cs="Arial"/>
          <w:i/>
          <w:sz w:val="24"/>
          <w:szCs w:val="24"/>
        </w:rPr>
        <w:t>[7]</w:t>
      </w:r>
      <w:r w:rsidRPr="00CC60DC">
        <w:rPr>
          <w:rFonts w:ascii="Arial" w:eastAsia="Arial" w:hAnsi="Arial" w:cs="Arial"/>
          <w:sz w:val="24"/>
          <w:szCs w:val="24"/>
        </w:rPr>
        <w:t>recomandări</w:t>
      </w:r>
      <w:r w:rsidR="003E5ECF">
        <w:rPr>
          <w:rFonts w:ascii="Arial" w:eastAsia="Arial" w:hAnsi="Arial" w:cs="Arial"/>
          <w:sz w:val="24"/>
          <w:szCs w:val="24"/>
        </w:rPr>
        <w:t xml:space="preserve"> </w:t>
      </w:r>
      <w:r w:rsidRPr="00CC60DC">
        <w:rPr>
          <w:rFonts w:ascii="Arial" w:eastAsia="Arial" w:hAnsi="Arial" w:cs="Arial"/>
          <w:sz w:val="24"/>
          <w:szCs w:val="24"/>
        </w:rPr>
        <w:t>implementate, din care:</w:t>
      </w:r>
    </w:p>
    <w:p w:rsidR="00DC7AE9" w:rsidRPr="00CC60DC" w:rsidRDefault="00DC7AE9" w:rsidP="00D149C5">
      <w:pPr>
        <w:numPr>
          <w:ilvl w:val="0"/>
          <w:numId w:val="83"/>
        </w:numPr>
        <w:spacing w:before="120" w:after="0" w:line="240" w:lineRule="auto"/>
        <w:ind w:left="1440" w:hanging="360"/>
        <w:jc w:val="both"/>
        <w:rPr>
          <w:rFonts w:ascii="Arial" w:eastAsia="Arial" w:hAnsi="Arial" w:cs="Arial"/>
          <w:color w:val="000000"/>
          <w:sz w:val="24"/>
          <w:szCs w:val="24"/>
        </w:rPr>
      </w:pPr>
      <w:r w:rsidRPr="00CC60DC">
        <w:rPr>
          <w:rFonts w:ascii="Arial" w:eastAsia="Arial" w:hAnsi="Arial" w:cs="Arial"/>
          <w:i/>
          <w:color w:val="7F7F7F"/>
          <w:sz w:val="24"/>
          <w:szCs w:val="24"/>
        </w:rPr>
        <w:t>[7]</w:t>
      </w:r>
      <w:r w:rsidRPr="00CC60DC">
        <w:rPr>
          <w:rFonts w:ascii="Arial" w:eastAsia="Arial" w:hAnsi="Arial" w:cs="Arial"/>
          <w:color w:val="000000"/>
          <w:sz w:val="24"/>
          <w:szCs w:val="24"/>
        </w:rPr>
        <w:t>recomandări</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implementate</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în</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termenulstabilit;</w:t>
      </w:r>
    </w:p>
    <w:p w:rsidR="00DC7AE9" w:rsidRPr="00CC60DC" w:rsidRDefault="00DC7AE9" w:rsidP="00D149C5">
      <w:pPr>
        <w:numPr>
          <w:ilvl w:val="0"/>
          <w:numId w:val="83"/>
        </w:numPr>
        <w:spacing w:before="120" w:after="0" w:line="240" w:lineRule="auto"/>
        <w:ind w:left="1440" w:hanging="360"/>
        <w:jc w:val="both"/>
        <w:rPr>
          <w:rFonts w:ascii="Arial" w:eastAsia="Arial" w:hAnsi="Arial" w:cs="Arial"/>
          <w:color w:val="000000"/>
          <w:sz w:val="24"/>
          <w:szCs w:val="24"/>
        </w:rPr>
      </w:pPr>
      <w:r w:rsidRPr="00CC60DC">
        <w:rPr>
          <w:rFonts w:ascii="Arial" w:eastAsia="Arial" w:hAnsi="Arial" w:cs="Arial"/>
          <w:i/>
          <w:color w:val="7F7F7F"/>
          <w:sz w:val="24"/>
          <w:szCs w:val="24"/>
        </w:rPr>
        <w:t>[0]</w:t>
      </w:r>
      <w:r w:rsidRPr="00CC60DC">
        <w:rPr>
          <w:rFonts w:ascii="Arial" w:eastAsia="Arial" w:hAnsi="Arial" w:cs="Arial"/>
          <w:color w:val="000000"/>
          <w:sz w:val="24"/>
          <w:szCs w:val="24"/>
        </w:rPr>
        <w:t>recomandări</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implementate</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după</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termenulstabilit;</w:t>
      </w:r>
    </w:p>
    <w:p w:rsidR="00DC7AE9" w:rsidRPr="00CC60DC" w:rsidRDefault="00DC7AE9" w:rsidP="00D149C5">
      <w:pPr>
        <w:numPr>
          <w:ilvl w:val="0"/>
          <w:numId w:val="83"/>
        </w:numPr>
        <w:spacing w:before="120" w:after="0" w:line="240" w:lineRule="auto"/>
        <w:ind w:left="720" w:hanging="360"/>
        <w:jc w:val="both"/>
        <w:rPr>
          <w:rFonts w:ascii="Arial" w:eastAsia="Arial" w:hAnsi="Arial" w:cs="Arial"/>
          <w:color w:val="000000"/>
          <w:sz w:val="24"/>
          <w:szCs w:val="24"/>
        </w:rPr>
      </w:pPr>
      <w:r w:rsidRPr="00CC60DC">
        <w:rPr>
          <w:rFonts w:ascii="Arial" w:eastAsia="Arial" w:hAnsi="Arial" w:cs="Arial"/>
          <w:i/>
          <w:color w:val="7F7F7F"/>
          <w:sz w:val="24"/>
          <w:szCs w:val="24"/>
        </w:rPr>
        <w:t>[0]</w:t>
      </w:r>
      <w:r w:rsidRPr="00CC60DC">
        <w:rPr>
          <w:rFonts w:ascii="Arial" w:eastAsia="Arial" w:hAnsi="Arial" w:cs="Arial"/>
          <w:color w:val="000000"/>
          <w:sz w:val="24"/>
          <w:szCs w:val="24"/>
        </w:rPr>
        <w:t>recomandări</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parțial</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implementate (în curs de implementare), din care:</w:t>
      </w:r>
    </w:p>
    <w:p w:rsidR="00DC7AE9" w:rsidRPr="00CC60DC" w:rsidRDefault="00DC7AE9" w:rsidP="00D149C5">
      <w:pPr>
        <w:numPr>
          <w:ilvl w:val="0"/>
          <w:numId w:val="83"/>
        </w:numPr>
        <w:spacing w:before="120" w:after="0" w:line="240" w:lineRule="auto"/>
        <w:ind w:left="1440" w:hanging="360"/>
        <w:jc w:val="both"/>
        <w:rPr>
          <w:rFonts w:ascii="Arial" w:eastAsia="Arial" w:hAnsi="Arial" w:cs="Arial"/>
          <w:color w:val="000000"/>
          <w:sz w:val="24"/>
          <w:szCs w:val="24"/>
        </w:rPr>
      </w:pPr>
      <w:r w:rsidRPr="00CC60DC">
        <w:rPr>
          <w:rFonts w:ascii="Arial" w:eastAsia="Arial" w:hAnsi="Arial" w:cs="Arial"/>
          <w:i/>
          <w:color w:val="7F7F7F"/>
          <w:sz w:val="24"/>
          <w:szCs w:val="24"/>
        </w:rPr>
        <w:t>[0]</w:t>
      </w:r>
      <w:r w:rsidRPr="00CC60DC">
        <w:rPr>
          <w:rFonts w:ascii="Arial" w:eastAsia="Arial" w:hAnsi="Arial" w:cs="Arial"/>
          <w:color w:val="000000"/>
          <w:sz w:val="24"/>
          <w:szCs w:val="24"/>
        </w:rPr>
        <w:t>recomandări</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pentru care termenul de implementare</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stabilit nu a fost</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depășit;</w:t>
      </w:r>
    </w:p>
    <w:p w:rsidR="00DC7AE9" w:rsidRPr="00CC60DC" w:rsidRDefault="00DC7AE9" w:rsidP="00D149C5">
      <w:pPr>
        <w:numPr>
          <w:ilvl w:val="0"/>
          <w:numId w:val="83"/>
        </w:numPr>
        <w:spacing w:before="120" w:after="0" w:line="240" w:lineRule="auto"/>
        <w:ind w:left="1440" w:hanging="360"/>
        <w:jc w:val="both"/>
        <w:rPr>
          <w:rFonts w:ascii="Arial" w:eastAsia="Arial" w:hAnsi="Arial" w:cs="Arial"/>
          <w:color w:val="000000"/>
          <w:sz w:val="24"/>
          <w:szCs w:val="24"/>
        </w:rPr>
      </w:pPr>
      <w:r w:rsidRPr="00CC60DC">
        <w:rPr>
          <w:rFonts w:ascii="Arial" w:eastAsia="Arial" w:hAnsi="Arial" w:cs="Arial"/>
          <w:i/>
          <w:color w:val="7F7F7F"/>
          <w:sz w:val="24"/>
          <w:szCs w:val="24"/>
        </w:rPr>
        <w:t>[0]</w:t>
      </w:r>
      <w:r w:rsidRPr="00CC60DC">
        <w:rPr>
          <w:rFonts w:ascii="Arial" w:eastAsia="Arial" w:hAnsi="Arial" w:cs="Arial"/>
          <w:color w:val="000000"/>
          <w:sz w:val="24"/>
          <w:szCs w:val="24"/>
        </w:rPr>
        <w:t>recomandări cu termenul de implementare</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depășit;</w:t>
      </w:r>
    </w:p>
    <w:p w:rsidR="00DC7AE9" w:rsidRPr="00CC60DC" w:rsidRDefault="00DC7AE9" w:rsidP="00D149C5">
      <w:pPr>
        <w:numPr>
          <w:ilvl w:val="0"/>
          <w:numId w:val="83"/>
        </w:numPr>
        <w:spacing w:before="120" w:after="0" w:line="240" w:lineRule="auto"/>
        <w:ind w:left="720" w:hanging="360"/>
        <w:jc w:val="both"/>
        <w:rPr>
          <w:rFonts w:ascii="Arial" w:eastAsia="Arial" w:hAnsi="Arial" w:cs="Arial"/>
          <w:color w:val="000000"/>
          <w:sz w:val="24"/>
          <w:szCs w:val="24"/>
        </w:rPr>
      </w:pPr>
      <w:r w:rsidRPr="00CC60DC">
        <w:rPr>
          <w:rFonts w:ascii="Arial" w:eastAsia="Arial" w:hAnsi="Arial" w:cs="Arial"/>
          <w:i/>
          <w:color w:val="7F7F7F"/>
          <w:sz w:val="24"/>
          <w:szCs w:val="24"/>
        </w:rPr>
        <w:t>[0]</w:t>
      </w:r>
      <w:r w:rsidRPr="00CC60DC">
        <w:rPr>
          <w:rFonts w:ascii="Arial" w:eastAsia="Arial" w:hAnsi="Arial" w:cs="Arial"/>
          <w:color w:val="000000"/>
          <w:sz w:val="24"/>
          <w:szCs w:val="24"/>
        </w:rPr>
        <w:t>recomandări</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neimplementate, din care:</w:t>
      </w:r>
    </w:p>
    <w:p w:rsidR="00DC7AE9" w:rsidRPr="00CC60DC" w:rsidRDefault="00DC7AE9" w:rsidP="00D149C5">
      <w:pPr>
        <w:numPr>
          <w:ilvl w:val="0"/>
          <w:numId w:val="83"/>
        </w:numPr>
        <w:spacing w:before="120" w:after="0" w:line="240" w:lineRule="auto"/>
        <w:ind w:left="1440" w:hanging="360"/>
        <w:jc w:val="both"/>
        <w:rPr>
          <w:rFonts w:ascii="Arial" w:eastAsia="Arial" w:hAnsi="Arial" w:cs="Arial"/>
          <w:color w:val="000000"/>
          <w:sz w:val="24"/>
          <w:szCs w:val="24"/>
        </w:rPr>
      </w:pPr>
      <w:r w:rsidRPr="00CC60DC">
        <w:rPr>
          <w:rFonts w:ascii="Arial" w:eastAsia="Arial" w:hAnsi="Arial" w:cs="Arial"/>
          <w:i/>
          <w:color w:val="7F7F7F"/>
          <w:sz w:val="24"/>
          <w:szCs w:val="24"/>
        </w:rPr>
        <w:t>[4]</w:t>
      </w:r>
      <w:r w:rsidRPr="00CC60DC">
        <w:rPr>
          <w:rFonts w:ascii="Arial" w:eastAsia="Arial" w:hAnsi="Arial" w:cs="Arial"/>
          <w:color w:val="000000"/>
          <w:sz w:val="24"/>
          <w:szCs w:val="24"/>
        </w:rPr>
        <w:t>recomandări</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pentru care termenul de implementare</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stabilit nu a fost</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depășit;</w:t>
      </w:r>
    </w:p>
    <w:p w:rsidR="00DC7AE9" w:rsidRPr="00CC60DC" w:rsidRDefault="00DC7AE9" w:rsidP="00D149C5">
      <w:pPr>
        <w:numPr>
          <w:ilvl w:val="0"/>
          <w:numId w:val="83"/>
        </w:numPr>
        <w:spacing w:before="120" w:after="0" w:line="240" w:lineRule="auto"/>
        <w:ind w:left="1440" w:hanging="360"/>
        <w:jc w:val="both"/>
        <w:rPr>
          <w:rFonts w:ascii="Arial" w:eastAsia="Arial" w:hAnsi="Arial" w:cs="Arial"/>
          <w:color w:val="000000"/>
          <w:sz w:val="24"/>
          <w:szCs w:val="24"/>
        </w:rPr>
      </w:pPr>
      <w:r w:rsidRPr="00CC60DC">
        <w:rPr>
          <w:rFonts w:ascii="Arial" w:eastAsia="Arial" w:hAnsi="Arial" w:cs="Arial"/>
          <w:i/>
          <w:color w:val="7F7F7F"/>
          <w:sz w:val="24"/>
          <w:szCs w:val="24"/>
        </w:rPr>
        <w:t>[0]</w:t>
      </w:r>
      <w:r w:rsidRPr="00CC60DC">
        <w:rPr>
          <w:rFonts w:ascii="Arial" w:eastAsia="Arial" w:hAnsi="Arial" w:cs="Arial"/>
          <w:color w:val="000000"/>
          <w:sz w:val="24"/>
          <w:szCs w:val="24"/>
        </w:rPr>
        <w:t>recomandări cu termenul de implementare</w:t>
      </w:r>
      <w:r w:rsidR="003E5ECF">
        <w:rPr>
          <w:rFonts w:ascii="Arial" w:eastAsia="Arial" w:hAnsi="Arial" w:cs="Arial"/>
          <w:color w:val="000000"/>
          <w:sz w:val="24"/>
          <w:szCs w:val="24"/>
        </w:rPr>
        <w:t xml:space="preserve"> </w:t>
      </w:r>
      <w:r w:rsidRPr="00CC60DC">
        <w:rPr>
          <w:rFonts w:ascii="Arial" w:eastAsia="Arial" w:hAnsi="Arial" w:cs="Arial"/>
          <w:color w:val="000000"/>
          <w:sz w:val="24"/>
          <w:szCs w:val="24"/>
        </w:rPr>
        <w:t>depășit.</w:t>
      </w:r>
    </w:p>
    <w:p w:rsidR="00DC7AE9" w:rsidRPr="00CC60DC" w:rsidRDefault="00DC7AE9" w:rsidP="003E5ECF">
      <w:pPr>
        <w:spacing w:before="120" w:after="0" w:line="240" w:lineRule="auto"/>
        <w:ind w:left="1440"/>
        <w:jc w:val="center"/>
        <w:rPr>
          <w:rFonts w:ascii="Arial" w:eastAsia="Arial" w:hAnsi="Arial" w:cs="Arial"/>
          <w:color w:val="000000"/>
          <w:sz w:val="24"/>
          <w:szCs w:val="24"/>
        </w:rPr>
      </w:pPr>
      <w:r w:rsidRPr="00CC60DC">
        <w:rPr>
          <w:rFonts w:ascii="Arial" w:eastAsia="Arial" w:hAnsi="Arial" w:cs="Arial"/>
          <w:i/>
          <w:color w:val="7F7F7F"/>
          <w:sz w:val="24"/>
          <w:szCs w:val="24"/>
        </w:rPr>
        <w:t>Activitatea de urmarire</w:t>
      </w:r>
      <w:r w:rsidR="003E5ECF">
        <w:rPr>
          <w:rFonts w:ascii="Arial" w:eastAsia="Arial" w:hAnsi="Arial" w:cs="Arial"/>
          <w:i/>
          <w:color w:val="7F7F7F"/>
          <w:sz w:val="24"/>
          <w:szCs w:val="24"/>
        </w:rPr>
        <w:t xml:space="preserve"> </w:t>
      </w:r>
      <w:r w:rsidRPr="00CC60DC">
        <w:rPr>
          <w:rFonts w:ascii="Arial" w:eastAsia="Arial" w:hAnsi="Arial" w:cs="Arial"/>
          <w:i/>
          <w:color w:val="7F7F7F"/>
          <w:sz w:val="24"/>
          <w:szCs w:val="24"/>
        </w:rPr>
        <w:t>a</w:t>
      </w:r>
      <w:r w:rsidR="003E5ECF">
        <w:rPr>
          <w:rFonts w:ascii="Arial" w:eastAsia="Arial" w:hAnsi="Arial" w:cs="Arial"/>
          <w:i/>
          <w:color w:val="7F7F7F"/>
          <w:sz w:val="24"/>
          <w:szCs w:val="24"/>
        </w:rPr>
        <w:t xml:space="preserve"> </w:t>
      </w:r>
      <w:r w:rsidRPr="00CC60DC">
        <w:rPr>
          <w:rFonts w:ascii="Arial" w:eastAsia="Arial" w:hAnsi="Arial" w:cs="Arial"/>
          <w:i/>
          <w:color w:val="7F7F7F"/>
          <w:sz w:val="24"/>
          <w:szCs w:val="24"/>
        </w:rPr>
        <w:t>recomandarilor a constat in intocmirea de catrea</w:t>
      </w:r>
      <w:r w:rsidR="003E5ECF">
        <w:rPr>
          <w:rFonts w:ascii="Arial" w:eastAsia="Arial" w:hAnsi="Arial" w:cs="Arial"/>
          <w:i/>
          <w:color w:val="7F7F7F"/>
          <w:sz w:val="24"/>
          <w:szCs w:val="24"/>
        </w:rPr>
        <w:t xml:space="preserve"> </w:t>
      </w:r>
      <w:r w:rsidRPr="00CC60DC">
        <w:rPr>
          <w:rFonts w:ascii="Arial" w:eastAsia="Arial" w:hAnsi="Arial" w:cs="Arial"/>
          <w:i/>
          <w:color w:val="7F7F7F"/>
          <w:sz w:val="24"/>
          <w:szCs w:val="24"/>
        </w:rPr>
        <w:t>uditoriiinterni a documentului</w:t>
      </w:r>
      <w:r w:rsidR="003E5ECF">
        <w:rPr>
          <w:rFonts w:ascii="Arial" w:eastAsia="Arial" w:hAnsi="Arial" w:cs="Arial"/>
          <w:i/>
          <w:color w:val="7F7F7F"/>
          <w:sz w:val="24"/>
          <w:szCs w:val="24"/>
        </w:rPr>
        <w:t xml:space="preserve"> </w:t>
      </w:r>
      <w:r w:rsidRPr="00CC60DC">
        <w:rPr>
          <w:rFonts w:ascii="Arial" w:eastAsia="Arial" w:hAnsi="Arial" w:cs="Arial"/>
          <w:i/>
          <w:color w:val="7F7F7F"/>
          <w:sz w:val="24"/>
          <w:szCs w:val="24"/>
        </w:rPr>
        <w:t>fisa de urmarire a recomandarilor la entitatea</w:t>
      </w:r>
      <w:r w:rsidR="003E5ECF">
        <w:rPr>
          <w:rFonts w:ascii="Arial" w:eastAsia="Arial" w:hAnsi="Arial" w:cs="Arial"/>
          <w:i/>
          <w:color w:val="7F7F7F"/>
          <w:sz w:val="24"/>
          <w:szCs w:val="24"/>
        </w:rPr>
        <w:t xml:space="preserve"> </w:t>
      </w:r>
      <w:r w:rsidRPr="00CC60DC">
        <w:rPr>
          <w:rFonts w:ascii="Arial" w:eastAsia="Arial" w:hAnsi="Arial" w:cs="Arial"/>
          <w:i/>
          <w:color w:val="7F7F7F"/>
          <w:sz w:val="24"/>
          <w:szCs w:val="24"/>
        </w:rPr>
        <w:t>auditata ,precum</w:t>
      </w:r>
      <w:r w:rsidR="003E5ECF">
        <w:rPr>
          <w:rFonts w:ascii="Arial" w:eastAsia="Arial" w:hAnsi="Arial" w:cs="Arial"/>
          <w:i/>
          <w:color w:val="7F7F7F"/>
          <w:sz w:val="24"/>
          <w:szCs w:val="24"/>
        </w:rPr>
        <w:t xml:space="preserve"> </w:t>
      </w:r>
      <w:r w:rsidRPr="00CC60DC">
        <w:rPr>
          <w:rFonts w:ascii="Arial" w:eastAsia="Arial" w:hAnsi="Arial" w:cs="Arial"/>
          <w:i/>
          <w:color w:val="7F7F7F"/>
          <w:sz w:val="24"/>
          <w:szCs w:val="24"/>
        </w:rPr>
        <w:t>si</w:t>
      </w:r>
      <w:r w:rsidR="003E5ECF">
        <w:rPr>
          <w:rFonts w:ascii="Arial" w:eastAsia="Arial" w:hAnsi="Arial" w:cs="Arial"/>
          <w:i/>
          <w:color w:val="7F7F7F"/>
          <w:sz w:val="24"/>
          <w:szCs w:val="24"/>
        </w:rPr>
        <w:t xml:space="preserve"> </w:t>
      </w:r>
      <w:r w:rsidRPr="00CC60DC">
        <w:rPr>
          <w:rFonts w:ascii="Arial" w:eastAsia="Arial" w:hAnsi="Arial" w:cs="Arial"/>
          <w:i/>
          <w:color w:val="7F7F7F"/>
          <w:sz w:val="24"/>
          <w:szCs w:val="24"/>
        </w:rPr>
        <w:t>adresele</w:t>
      </w:r>
      <w:r w:rsidR="003E5ECF">
        <w:rPr>
          <w:rFonts w:ascii="Arial" w:eastAsia="Arial" w:hAnsi="Arial" w:cs="Arial"/>
          <w:i/>
          <w:color w:val="7F7F7F"/>
          <w:sz w:val="24"/>
          <w:szCs w:val="24"/>
        </w:rPr>
        <w:t xml:space="preserve"> </w:t>
      </w:r>
      <w:r w:rsidRPr="00CC60DC">
        <w:rPr>
          <w:rFonts w:ascii="Arial" w:eastAsia="Arial" w:hAnsi="Arial" w:cs="Arial"/>
          <w:i/>
          <w:color w:val="7F7F7F"/>
          <w:sz w:val="24"/>
          <w:szCs w:val="24"/>
        </w:rPr>
        <w:t>transmise de catre</w:t>
      </w:r>
      <w:r w:rsidR="003E5ECF">
        <w:rPr>
          <w:rFonts w:ascii="Arial" w:eastAsia="Arial" w:hAnsi="Arial" w:cs="Arial"/>
          <w:i/>
          <w:color w:val="7F7F7F"/>
          <w:sz w:val="24"/>
          <w:szCs w:val="24"/>
        </w:rPr>
        <w:t xml:space="preserve"> </w:t>
      </w:r>
      <w:r w:rsidRPr="00CC60DC">
        <w:rPr>
          <w:rFonts w:ascii="Arial" w:eastAsia="Arial" w:hAnsi="Arial" w:cs="Arial"/>
          <w:i/>
          <w:color w:val="7F7F7F"/>
          <w:sz w:val="24"/>
          <w:szCs w:val="24"/>
        </w:rPr>
        <w:t>entitatile</w:t>
      </w:r>
      <w:r w:rsidR="003E5ECF">
        <w:rPr>
          <w:rFonts w:ascii="Arial" w:eastAsia="Arial" w:hAnsi="Arial" w:cs="Arial"/>
          <w:i/>
          <w:color w:val="7F7F7F"/>
          <w:sz w:val="24"/>
          <w:szCs w:val="24"/>
        </w:rPr>
        <w:t xml:space="preserve"> </w:t>
      </w:r>
      <w:r w:rsidRPr="00CC60DC">
        <w:rPr>
          <w:rFonts w:ascii="Arial" w:eastAsia="Arial" w:hAnsi="Arial" w:cs="Arial"/>
          <w:i/>
          <w:color w:val="7F7F7F"/>
          <w:sz w:val="24"/>
          <w:szCs w:val="24"/>
        </w:rPr>
        <w:t>auditate</w:t>
      </w:r>
      <w:r w:rsidR="003E5ECF">
        <w:rPr>
          <w:rFonts w:ascii="Arial" w:eastAsia="Arial" w:hAnsi="Arial" w:cs="Arial"/>
          <w:i/>
          <w:color w:val="7F7F7F"/>
          <w:sz w:val="24"/>
          <w:szCs w:val="24"/>
        </w:rPr>
        <w:t xml:space="preserve"> </w:t>
      </w:r>
      <w:r w:rsidRPr="00CC60DC">
        <w:rPr>
          <w:rFonts w:ascii="Arial" w:eastAsia="Arial" w:hAnsi="Arial" w:cs="Arial"/>
          <w:i/>
          <w:color w:val="7F7F7F"/>
          <w:sz w:val="24"/>
          <w:szCs w:val="24"/>
        </w:rPr>
        <w:t>privind</w:t>
      </w:r>
      <w:r w:rsidR="003E5ECF">
        <w:rPr>
          <w:rFonts w:ascii="Arial" w:eastAsia="Arial" w:hAnsi="Arial" w:cs="Arial"/>
          <w:i/>
          <w:color w:val="7F7F7F"/>
          <w:sz w:val="24"/>
          <w:szCs w:val="24"/>
        </w:rPr>
        <w:t xml:space="preserve"> </w:t>
      </w:r>
      <w:r w:rsidRPr="00CC60DC">
        <w:rPr>
          <w:rFonts w:ascii="Arial" w:eastAsia="Arial" w:hAnsi="Arial" w:cs="Arial"/>
          <w:i/>
          <w:color w:val="7F7F7F"/>
          <w:sz w:val="24"/>
          <w:szCs w:val="24"/>
        </w:rPr>
        <w:t>modul de implementare al acestora.</w:t>
      </w:r>
    </w:p>
    <w:p w:rsidR="00DC7AE9" w:rsidRPr="00CC60DC" w:rsidRDefault="00DC7AE9" w:rsidP="00DC7AE9">
      <w:pPr>
        <w:spacing w:before="120" w:after="0" w:line="240" w:lineRule="auto"/>
        <w:ind w:left="1080"/>
        <w:jc w:val="both"/>
        <w:rPr>
          <w:rFonts w:ascii="Arial" w:eastAsia="Arial" w:hAnsi="Arial" w:cs="Arial"/>
          <w:color w:val="000000"/>
          <w:sz w:val="24"/>
          <w:szCs w:val="24"/>
        </w:rPr>
      </w:pPr>
    </w:p>
    <w:tbl>
      <w:tblPr>
        <w:tblW w:w="0" w:type="auto"/>
        <w:jc w:val="center"/>
        <w:tblCellMar>
          <w:left w:w="10" w:type="dxa"/>
          <w:right w:w="10" w:type="dxa"/>
        </w:tblCellMar>
        <w:tblLook w:val="04A0"/>
      </w:tblPr>
      <w:tblGrid>
        <w:gridCol w:w="2259"/>
        <w:gridCol w:w="1238"/>
        <w:gridCol w:w="1246"/>
        <w:gridCol w:w="1451"/>
        <w:gridCol w:w="1514"/>
        <w:gridCol w:w="1451"/>
        <w:gridCol w:w="1514"/>
      </w:tblGrid>
      <w:tr w:rsidR="00DC7AE9" w:rsidRPr="00CC60DC" w:rsidTr="00C42CCB">
        <w:trPr>
          <w:trHeight w:val="1"/>
          <w:jc w:val="center"/>
        </w:trPr>
        <w:tc>
          <w:tcPr>
            <w:tcW w:w="2259" w:type="dxa"/>
            <w:vMerge w:val="restart"/>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DC7AE9" w:rsidRPr="007F4265" w:rsidRDefault="00DC7AE9" w:rsidP="003E5ECF">
            <w:pPr>
              <w:spacing w:before="60" w:after="60" w:line="240" w:lineRule="auto"/>
              <w:ind w:right="-11"/>
              <w:jc w:val="center"/>
              <w:rPr>
                <w:rFonts w:ascii="Arial" w:hAnsi="Arial" w:cs="Arial"/>
                <w:sz w:val="16"/>
                <w:szCs w:val="16"/>
              </w:rPr>
            </w:pPr>
            <w:r w:rsidRPr="007F4265">
              <w:rPr>
                <w:rFonts w:ascii="Arial" w:eastAsia="Arial" w:hAnsi="Arial" w:cs="Arial"/>
                <w:color w:val="00000A"/>
                <w:sz w:val="16"/>
                <w:szCs w:val="16"/>
              </w:rPr>
              <w:t>Domeniul</w:t>
            </w:r>
          </w:p>
        </w:tc>
        <w:tc>
          <w:tcPr>
            <w:tcW w:w="1988" w:type="dxa"/>
            <w:gridSpan w:val="2"/>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DC7AE9" w:rsidRPr="007F4265" w:rsidRDefault="00DC7AE9" w:rsidP="003E5ECF">
            <w:pPr>
              <w:spacing w:before="60" w:after="60" w:line="240" w:lineRule="auto"/>
              <w:ind w:right="-11"/>
              <w:jc w:val="center"/>
              <w:rPr>
                <w:rFonts w:ascii="Arial" w:hAnsi="Arial" w:cs="Arial"/>
                <w:sz w:val="16"/>
                <w:szCs w:val="16"/>
              </w:rPr>
            </w:pPr>
            <w:r w:rsidRPr="007F4265">
              <w:rPr>
                <w:rFonts w:ascii="Arial" w:eastAsia="Arial" w:hAnsi="Arial" w:cs="Arial"/>
                <w:color w:val="00000A"/>
                <w:sz w:val="16"/>
                <w:szCs w:val="16"/>
              </w:rPr>
              <w:t xml:space="preserve">Număr de </w:t>
            </w:r>
            <w:r w:rsidRPr="007F4265">
              <w:rPr>
                <w:rFonts w:ascii="Arial" w:eastAsia="Arial" w:hAnsi="Arial" w:cs="Arial"/>
                <w:color w:val="00000A"/>
                <w:sz w:val="16"/>
                <w:szCs w:val="16"/>
              </w:rPr>
              <w:lastRenderedPageBreak/>
              <w:t>recomandăriimplementate la nivelultuturorentitățilorsubordonate</w:t>
            </w:r>
          </w:p>
        </w:tc>
        <w:tc>
          <w:tcPr>
            <w:tcW w:w="2836" w:type="dxa"/>
            <w:gridSpan w:val="2"/>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DC7AE9" w:rsidRPr="007F4265" w:rsidRDefault="00DC7AE9" w:rsidP="003E5ECF">
            <w:pPr>
              <w:spacing w:before="60" w:after="60" w:line="240" w:lineRule="auto"/>
              <w:ind w:right="-11"/>
              <w:jc w:val="center"/>
              <w:rPr>
                <w:rFonts w:ascii="Arial" w:hAnsi="Arial" w:cs="Arial"/>
                <w:sz w:val="16"/>
                <w:szCs w:val="16"/>
              </w:rPr>
            </w:pPr>
            <w:r w:rsidRPr="007F4265">
              <w:rPr>
                <w:rFonts w:ascii="Arial" w:eastAsia="Arial" w:hAnsi="Arial" w:cs="Arial"/>
                <w:color w:val="00000A"/>
                <w:sz w:val="16"/>
                <w:szCs w:val="16"/>
              </w:rPr>
              <w:lastRenderedPageBreak/>
              <w:t xml:space="preserve">Număr de </w:t>
            </w:r>
            <w:r w:rsidRPr="007F4265">
              <w:rPr>
                <w:rFonts w:ascii="Arial" w:eastAsia="Arial" w:hAnsi="Arial" w:cs="Arial"/>
                <w:color w:val="00000A"/>
                <w:sz w:val="16"/>
                <w:szCs w:val="16"/>
              </w:rPr>
              <w:lastRenderedPageBreak/>
              <w:t>recomandăriparțialimplementate la nivelultuturorentitățilorsubordonate</w:t>
            </w: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DC7AE9" w:rsidRPr="007F4265" w:rsidRDefault="00DC7AE9" w:rsidP="003E5ECF">
            <w:pPr>
              <w:spacing w:before="60" w:after="60" w:line="240" w:lineRule="auto"/>
              <w:ind w:right="-11"/>
              <w:jc w:val="center"/>
              <w:rPr>
                <w:rFonts w:ascii="Arial" w:hAnsi="Arial" w:cs="Arial"/>
                <w:sz w:val="16"/>
                <w:szCs w:val="16"/>
              </w:rPr>
            </w:pPr>
            <w:r w:rsidRPr="007F4265">
              <w:rPr>
                <w:rFonts w:ascii="Arial" w:eastAsia="Arial" w:hAnsi="Arial" w:cs="Arial"/>
                <w:color w:val="00000A"/>
                <w:sz w:val="16"/>
                <w:szCs w:val="16"/>
              </w:rPr>
              <w:lastRenderedPageBreak/>
              <w:t xml:space="preserve">Număr de recomandărineimplementate </w:t>
            </w:r>
            <w:r w:rsidRPr="007F4265">
              <w:rPr>
                <w:rFonts w:ascii="Arial" w:eastAsia="Arial" w:hAnsi="Arial" w:cs="Arial"/>
                <w:color w:val="00000A"/>
                <w:sz w:val="16"/>
                <w:szCs w:val="16"/>
              </w:rPr>
              <w:lastRenderedPageBreak/>
              <w:t>la nivelultuturorentitățilorsubordonate</w:t>
            </w:r>
          </w:p>
        </w:tc>
      </w:tr>
      <w:tr w:rsidR="00DC7AE9" w:rsidRPr="00CC60DC" w:rsidTr="00C42CCB">
        <w:trPr>
          <w:jc w:val="center"/>
        </w:trPr>
        <w:tc>
          <w:tcPr>
            <w:tcW w:w="2259" w:type="dxa"/>
            <w:vMerge/>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rPr>
                <w:rFonts w:ascii="Arial" w:eastAsia="Calibri" w:hAnsi="Arial" w:cs="Arial"/>
                <w:sz w:val="16"/>
                <w:szCs w:val="16"/>
              </w:rPr>
            </w:pPr>
          </w:p>
        </w:tc>
        <w:tc>
          <w:tcPr>
            <w:tcW w:w="989"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DC7AE9" w:rsidRPr="007F4265" w:rsidRDefault="003E5ECF" w:rsidP="00C42CCB">
            <w:pPr>
              <w:spacing w:after="0" w:line="240" w:lineRule="auto"/>
              <w:ind w:right="-12"/>
              <w:jc w:val="center"/>
              <w:rPr>
                <w:rFonts w:ascii="Arial" w:hAnsi="Arial" w:cs="Arial"/>
                <w:sz w:val="16"/>
                <w:szCs w:val="16"/>
              </w:rPr>
            </w:pPr>
            <w:r w:rsidRPr="007F4265">
              <w:rPr>
                <w:rFonts w:ascii="Arial" w:eastAsia="Arial" w:hAnsi="Arial" w:cs="Arial"/>
                <w:color w:val="000000"/>
                <w:sz w:val="16"/>
                <w:szCs w:val="16"/>
              </w:rPr>
              <w:t>Î</w:t>
            </w:r>
            <w:r w:rsidR="00DC7AE9" w:rsidRPr="007F4265">
              <w:rPr>
                <w:rFonts w:ascii="Arial" w:eastAsia="Arial" w:hAnsi="Arial" w:cs="Arial"/>
                <w:color w:val="000000"/>
                <w:sz w:val="16"/>
                <w:szCs w:val="16"/>
              </w:rPr>
              <w:t>n</w:t>
            </w:r>
            <w:r w:rsidRPr="007F4265">
              <w:rPr>
                <w:rFonts w:ascii="Arial" w:eastAsia="Arial" w:hAnsi="Arial" w:cs="Arial"/>
                <w:color w:val="000000"/>
                <w:sz w:val="16"/>
                <w:szCs w:val="16"/>
              </w:rPr>
              <w:t xml:space="preserve"> </w:t>
            </w:r>
            <w:r w:rsidR="00DC7AE9" w:rsidRPr="007F4265">
              <w:rPr>
                <w:rFonts w:ascii="Arial" w:eastAsia="Arial" w:hAnsi="Arial" w:cs="Arial"/>
                <w:color w:val="000000"/>
                <w:sz w:val="16"/>
                <w:szCs w:val="16"/>
              </w:rPr>
              <w:t>termenul</w:t>
            </w:r>
            <w:r w:rsidRPr="007F4265">
              <w:rPr>
                <w:rFonts w:ascii="Arial" w:eastAsia="Arial" w:hAnsi="Arial" w:cs="Arial"/>
                <w:color w:val="000000"/>
                <w:sz w:val="16"/>
                <w:szCs w:val="16"/>
              </w:rPr>
              <w:t xml:space="preserve"> </w:t>
            </w:r>
            <w:r w:rsidR="00DC7AE9" w:rsidRPr="007F4265">
              <w:rPr>
                <w:rFonts w:ascii="Arial" w:eastAsia="Arial" w:hAnsi="Arial" w:cs="Arial"/>
                <w:color w:val="000000"/>
                <w:sz w:val="16"/>
                <w:szCs w:val="16"/>
              </w:rPr>
              <w:t>stabilit</w:t>
            </w:r>
          </w:p>
        </w:tc>
        <w:tc>
          <w:tcPr>
            <w:tcW w:w="999"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DC7AE9" w:rsidRPr="007F4265" w:rsidRDefault="003E5ECF" w:rsidP="00C42CCB">
            <w:pPr>
              <w:spacing w:after="0" w:line="240" w:lineRule="auto"/>
              <w:ind w:right="-12"/>
              <w:jc w:val="center"/>
              <w:rPr>
                <w:rFonts w:ascii="Arial" w:hAnsi="Arial" w:cs="Arial"/>
                <w:sz w:val="16"/>
                <w:szCs w:val="16"/>
              </w:rPr>
            </w:pPr>
            <w:r w:rsidRPr="007F4265">
              <w:rPr>
                <w:rFonts w:ascii="Arial" w:eastAsia="Arial" w:hAnsi="Arial" w:cs="Arial"/>
                <w:color w:val="000000"/>
                <w:sz w:val="16"/>
                <w:szCs w:val="16"/>
              </w:rPr>
              <w:t>D</w:t>
            </w:r>
            <w:r w:rsidR="00DC7AE9" w:rsidRPr="007F4265">
              <w:rPr>
                <w:rFonts w:ascii="Arial" w:eastAsia="Arial" w:hAnsi="Arial" w:cs="Arial"/>
                <w:color w:val="000000"/>
                <w:sz w:val="16"/>
                <w:szCs w:val="16"/>
              </w:rPr>
              <w:t>upă</w:t>
            </w:r>
            <w:r w:rsidRPr="007F4265">
              <w:rPr>
                <w:rFonts w:ascii="Arial" w:eastAsia="Arial" w:hAnsi="Arial" w:cs="Arial"/>
                <w:color w:val="000000"/>
                <w:sz w:val="16"/>
                <w:szCs w:val="16"/>
              </w:rPr>
              <w:t xml:space="preserve"> </w:t>
            </w:r>
            <w:r w:rsidR="00DC7AE9" w:rsidRPr="007F4265">
              <w:rPr>
                <w:rFonts w:ascii="Arial" w:eastAsia="Arial" w:hAnsi="Arial" w:cs="Arial"/>
                <w:color w:val="000000"/>
                <w:sz w:val="16"/>
                <w:szCs w:val="16"/>
              </w:rPr>
              <w:t>termenul</w:t>
            </w:r>
            <w:r w:rsidRPr="007F4265">
              <w:rPr>
                <w:rFonts w:ascii="Arial" w:eastAsia="Arial" w:hAnsi="Arial" w:cs="Arial"/>
                <w:color w:val="000000"/>
                <w:sz w:val="16"/>
                <w:szCs w:val="16"/>
              </w:rPr>
              <w:t xml:space="preserve"> </w:t>
            </w:r>
            <w:r w:rsidR="00DC7AE9" w:rsidRPr="007F4265">
              <w:rPr>
                <w:rFonts w:ascii="Arial" w:eastAsia="Arial" w:hAnsi="Arial" w:cs="Arial"/>
                <w:color w:val="000000"/>
                <w:sz w:val="16"/>
                <w:szCs w:val="16"/>
              </w:rPr>
              <w:t>stabilit</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0"/>
                <w:sz w:val="16"/>
                <w:szCs w:val="16"/>
              </w:rPr>
              <w:t>pentru care termenul de implementarestabilit nu a fostdepășit</w:t>
            </w:r>
          </w:p>
        </w:tc>
        <w:tc>
          <w:tcPr>
            <w:tcW w:w="1419"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0"/>
                <w:sz w:val="16"/>
                <w:szCs w:val="16"/>
              </w:rPr>
              <w:t>cu termenul de implementaredepășit</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0"/>
                <w:sz w:val="16"/>
                <w:szCs w:val="16"/>
              </w:rPr>
              <w:t>pentru care termenul de implementarestabilit nu a fost</w:t>
            </w:r>
            <w:r w:rsidR="003E5ECF" w:rsidRPr="007F4265">
              <w:rPr>
                <w:rFonts w:ascii="Arial" w:eastAsia="Arial" w:hAnsi="Arial" w:cs="Arial"/>
                <w:color w:val="000000"/>
                <w:sz w:val="16"/>
                <w:szCs w:val="16"/>
              </w:rPr>
              <w:t xml:space="preserve"> </w:t>
            </w:r>
            <w:r w:rsidRPr="007F4265">
              <w:rPr>
                <w:rFonts w:ascii="Arial" w:eastAsia="Arial" w:hAnsi="Arial" w:cs="Arial"/>
                <w:color w:val="000000"/>
                <w:sz w:val="16"/>
                <w:szCs w:val="16"/>
              </w:rPr>
              <w:t>depășit</w:t>
            </w:r>
          </w:p>
        </w:tc>
        <w:tc>
          <w:tcPr>
            <w:tcW w:w="1416"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0"/>
                <w:sz w:val="16"/>
                <w:szCs w:val="16"/>
              </w:rPr>
              <w:t>cu termenul de implementaredepășit</w:t>
            </w:r>
          </w:p>
        </w:tc>
      </w:tr>
      <w:tr w:rsidR="00DC7AE9" w:rsidRPr="00CC60DC" w:rsidTr="00C42CCB">
        <w:trPr>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3E5ECF">
            <w:pPr>
              <w:spacing w:after="0" w:line="240" w:lineRule="auto"/>
              <w:ind w:right="-11"/>
              <w:jc w:val="center"/>
              <w:rPr>
                <w:rFonts w:ascii="Arial" w:hAnsi="Arial" w:cs="Arial"/>
                <w:sz w:val="16"/>
                <w:szCs w:val="16"/>
              </w:rPr>
            </w:pPr>
            <w:r w:rsidRPr="007F4265">
              <w:rPr>
                <w:rFonts w:ascii="Arial" w:eastAsia="Arial" w:hAnsi="Arial" w:cs="Arial"/>
                <w:color w:val="00000A"/>
                <w:sz w:val="16"/>
                <w:szCs w:val="16"/>
              </w:rPr>
              <w:t>Bugetar</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r>
      <w:tr w:rsidR="00DC7AE9" w:rsidRPr="00CC60DC" w:rsidTr="00C42CCB">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3E5ECF">
            <w:pPr>
              <w:spacing w:after="0" w:line="240" w:lineRule="auto"/>
              <w:ind w:right="-11"/>
              <w:jc w:val="center"/>
              <w:rPr>
                <w:rFonts w:ascii="Arial" w:hAnsi="Arial" w:cs="Arial"/>
                <w:sz w:val="16"/>
                <w:szCs w:val="16"/>
              </w:rPr>
            </w:pPr>
            <w:r w:rsidRPr="007F4265">
              <w:rPr>
                <w:rFonts w:ascii="Arial" w:eastAsia="Arial" w:hAnsi="Arial" w:cs="Arial"/>
                <w:color w:val="00000A"/>
                <w:sz w:val="16"/>
                <w:szCs w:val="16"/>
              </w:rPr>
              <w:t>Financiar-contabil</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r>
      <w:tr w:rsidR="00DC7AE9" w:rsidRPr="00CC60DC" w:rsidTr="00C42CCB">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3E5ECF">
            <w:pPr>
              <w:spacing w:after="0" w:line="240" w:lineRule="auto"/>
              <w:ind w:right="-11"/>
              <w:jc w:val="center"/>
              <w:rPr>
                <w:rFonts w:ascii="Arial" w:hAnsi="Arial" w:cs="Arial"/>
                <w:sz w:val="16"/>
                <w:szCs w:val="16"/>
              </w:rPr>
            </w:pPr>
            <w:r w:rsidRPr="007F4265">
              <w:rPr>
                <w:rFonts w:ascii="Arial" w:eastAsia="Arial" w:hAnsi="Arial" w:cs="Arial"/>
                <w:color w:val="00000A"/>
                <w:sz w:val="16"/>
                <w:szCs w:val="16"/>
              </w:rPr>
              <w:t>Achiziţiilorpublice</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r>
      <w:tr w:rsidR="00DC7AE9" w:rsidRPr="00CC60DC" w:rsidTr="00C42CCB">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3E5ECF">
            <w:pPr>
              <w:spacing w:after="0" w:line="240" w:lineRule="auto"/>
              <w:ind w:right="-11"/>
              <w:jc w:val="center"/>
              <w:rPr>
                <w:rFonts w:ascii="Arial" w:hAnsi="Arial" w:cs="Arial"/>
                <w:sz w:val="16"/>
                <w:szCs w:val="16"/>
              </w:rPr>
            </w:pPr>
            <w:r w:rsidRPr="007F4265">
              <w:rPr>
                <w:rFonts w:ascii="Arial" w:eastAsia="Arial" w:hAnsi="Arial" w:cs="Arial"/>
                <w:color w:val="00000A"/>
                <w:sz w:val="16"/>
                <w:szCs w:val="16"/>
              </w:rPr>
              <w:t>Resurseumane</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2</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r>
      <w:tr w:rsidR="00DC7AE9" w:rsidRPr="00CC60DC" w:rsidTr="00C42CCB">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3E5ECF">
            <w:pPr>
              <w:spacing w:after="0" w:line="240" w:lineRule="auto"/>
              <w:ind w:right="-11"/>
              <w:jc w:val="center"/>
              <w:rPr>
                <w:rFonts w:ascii="Arial" w:hAnsi="Arial" w:cs="Arial"/>
                <w:sz w:val="16"/>
                <w:szCs w:val="16"/>
              </w:rPr>
            </w:pPr>
            <w:r w:rsidRPr="007F4265">
              <w:rPr>
                <w:rFonts w:ascii="Arial" w:eastAsia="Arial" w:hAnsi="Arial" w:cs="Arial"/>
                <w:color w:val="00000A"/>
                <w:sz w:val="16"/>
                <w:szCs w:val="16"/>
              </w:rPr>
              <w:t>Tehnologiainformației</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r>
      <w:tr w:rsidR="00DC7AE9" w:rsidRPr="00CC60DC" w:rsidTr="00C42CCB">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3E5ECF">
            <w:pPr>
              <w:spacing w:after="0" w:line="240" w:lineRule="auto"/>
              <w:ind w:right="-11"/>
              <w:jc w:val="center"/>
              <w:rPr>
                <w:rFonts w:ascii="Arial" w:hAnsi="Arial" w:cs="Arial"/>
                <w:sz w:val="16"/>
                <w:szCs w:val="16"/>
              </w:rPr>
            </w:pPr>
            <w:r w:rsidRPr="007F4265">
              <w:rPr>
                <w:rFonts w:ascii="Arial" w:eastAsia="Arial" w:hAnsi="Arial" w:cs="Arial"/>
                <w:color w:val="00000A"/>
                <w:sz w:val="16"/>
                <w:szCs w:val="16"/>
              </w:rPr>
              <w:t>Juridic</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3</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r>
      <w:tr w:rsidR="00DC7AE9" w:rsidRPr="00CC60DC" w:rsidTr="00C42CCB">
        <w:trPr>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3E5ECF">
            <w:pPr>
              <w:spacing w:after="0" w:line="240" w:lineRule="auto"/>
              <w:ind w:right="-11"/>
              <w:jc w:val="center"/>
              <w:rPr>
                <w:rFonts w:ascii="Arial" w:hAnsi="Arial" w:cs="Arial"/>
                <w:sz w:val="16"/>
                <w:szCs w:val="16"/>
              </w:rPr>
            </w:pPr>
            <w:r w:rsidRPr="007F4265">
              <w:rPr>
                <w:rFonts w:ascii="Arial" w:eastAsia="Arial" w:hAnsi="Arial" w:cs="Arial"/>
                <w:color w:val="00000A"/>
                <w:sz w:val="16"/>
                <w:szCs w:val="16"/>
              </w:rPr>
              <w:t>Fonduricomunitare</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r>
      <w:tr w:rsidR="00DC7AE9" w:rsidRPr="00CC60DC" w:rsidTr="00C42CCB">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3E5ECF">
            <w:pPr>
              <w:spacing w:after="0" w:line="240" w:lineRule="auto"/>
              <w:ind w:right="-11"/>
              <w:jc w:val="center"/>
              <w:rPr>
                <w:rFonts w:ascii="Arial" w:hAnsi="Arial" w:cs="Arial"/>
                <w:sz w:val="16"/>
                <w:szCs w:val="16"/>
              </w:rPr>
            </w:pPr>
            <w:r w:rsidRPr="007F4265">
              <w:rPr>
                <w:rFonts w:ascii="Arial" w:eastAsia="Arial" w:hAnsi="Arial" w:cs="Arial"/>
                <w:color w:val="00000A"/>
                <w:sz w:val="16"/>
                <w:szCs w:val="16"/>
              </w:rPr>
              <w:t>Funcţiilespecificeentităţii</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r>
      <w:tr w:rsidR="00DC7AE9" w:rsidRPr="00CC60DC" w:rsidTr="00C42CCB">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3E5ECF">
            <w:pPr>
              <w:spacing w:after="0" w:line="240" w:lineRule="auto"/>
              <w:ind w:right="-11"/>
              <w:jc w:val="center"/>
              <w:rPr>
                <w:rFonts w:ascii="Arial" w:hAnsi="Arial" w:cs="Arial"/>
                <w:sz w:val="16"/>
                <w:szCs w:val="16"/>
              </w:rPr>
            </w:pPr>
            <w:r w:rsidRPr="007F4265">
              <w:rPr>
                <w:rFonts w:ascii="Arial" w:eastAsia="Arial" w:hAnsi="Arial" w:cs="Arial"/>
                <w:color w:val="00000A"/>
                <w:sz w:val="16"/>
                <w:szCs w:val="16"/>
              </w:rPr>
              <w:t>SCM/SCIM</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r>
      <w:tr w:rsidR="00DC7AE9" w:rsidRPr="00CC60DC" w:rsidTr="00C42CCB">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3E5ECF">
            <w:pPr>
              <w:spacing w:after="0" w:line="240" w:lineRule="auto"/>
              <w:ind w:right="-11"/>
              <w:jc w:val="center"/>
              <w:rPr>
                <w:rFonts w:ascii="Arial" w:hAnsi="Arial" w:cs="Arial"/>
                <w:sz w:val="16"/>
                <w:szCs w:val="16"/>
              </w:rPr>
            </w:pPr>
            <w:r w:rsidRPr="007F4265">
              <w:rPr>
                <w:rFonts w:ascii="Arial" w:eastAsia="Arial" w:hAnsi="Arial" w:cs="Arial"/>
                <w:color w:val="00000A"/>
                <w:sz w:val="16"/>
                <w:szCs w:val="16"/>
              </w:rPr>
              <w:t>Altedomenii</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2</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2</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r>
      <w:tr w:rsidR="00DC7AE9" w:rsidRPr="00CC60DC" w:rsidTr="00C42CCB">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DC7AE9" w:rsidRPr="007F4265" w:rsidRDefault="00DC7AE9" w:rsidP="00C42CCB">
            <w:pPr>
              <w:spacing w:after="0" w:line="240" w:lineRule="auto"/>
              <w:ind w:right="-11"/>
              <w:jc w:val="center"/>
              <w:rPr>
                <w:rFonts w:ascii="Arial" w:hAnsi="Arial" w:cs="Arial"/>
                <w:sz w:val="16"/>
                <w:szCs w:val="16"/>
              </w:rPr>
            </w:pPr>
            <w:r w:rsidRPr="007F4265">
              <w:rPr>
                <w:rFonts w:ascii="Arial" w:eastAsia="Arial" w:hAnsi="Arial" w:cs="Arial"/>
                <w:color w:val="00000A"/>
                <w:sz w:val="16"/>
                <w:szCs w:val="16"/>
              </w:rPr>
              <w:t>TOTAL 1</w:t>
            </w:r>
          </w:p>
        </w:tc>
        <w:tc>
          <w:tcPr>
            <w:tcW w:w="989"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7</w:t>
            </w:r>
          </w:p>
        </w:tc>
        <w:tc>
          <w:tcPr>
            <w:tcW w:w="999"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4</w:t>
            </w:r>
          </w:p>
        </w:tc>
        <w:tc>
          <w:tcPr>
            <w:tcW w:w="1419"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tcPr>
          <w:p w:rsidR="00DC7AE9" w:rsidRPr="007F4265" w:rsidRDefault="00DC7AE9" w:rsidP="00C42CCB">
            <w:pPr>
              <w:spacing w:after="0" w:line="240" w:lineRule="auto"/>
              <w:ind w:right="-12"/>
              <w:jc w:val="center"/>
              <w:rPr>
                <w:rFonts w:ascii="Arial" w:hAnsi="Arial" w:cs="Arial"/>
                <w:sz w:val="16"/>
                <w:szCs w:val="16"/>
              </w:rPr>
            </w:pPr>
            <w:r w:rsidRPr="007F4265">
              <w:rPr>
                <w:rFonts w:ascii="Arial" w:eastAsia="Arial" w:hAnsi="Arial" w:cs="Arial"/>
                <w:color w:val="00000A"/>
                <w:sz w:val="16"/>
                <w:szCs w:val="16"/>
              </w:rPr>
              <w:t>0</w:t>
            </w:r>
          </w:p>
        </w:tc>
      </w:tr>
      <w:tr w:rsidR="00DC7AE9" w:rsidRPr="00CC60DC" w:rsidTr="00C42CCB">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DC7AE9" w:rsidRPr="007F4265" w:rsidRDefault="00DC7AE9" w:rsidP="00C42CCB">
            <w:pPr>
              <w:spacing w:after="0" w:line="240" w:lineRule="auto"/>
              <w:ind w:right="-11"/>
              <w:jc w:val="center"/>
              <w:rPr>
                <w:rFonts w:ascii="Arial" w:hAnsi="Arial" w:cs="Arial"/>
                <w:sz w:val="16"/>
                <w:szCs w:val="16"/>
              </w:rPr>
            </w:pPr>
            <w:r w:rsidRPr="007F4265">
              <w:rPr>
                <w:rFonts w:ascii="Arial" w:eastAsia="Arial" w:hAnsi="Arial" w:cs="Arial"/>
                <w:color w:val="00000A"/>
                <w:sz w:val="16"/>
                <w:szCs w:val="16"/>
              </w:rPr>
              <w:t>TOTAL 2</w:t>
            </w:r>
          </w:p>
        </w:tc>
        <w:tc>
          <w:tcPr>
            <w:tcW w:w="1988" w:type="dxa"/>
            <w:gridSpan w:val="2"/>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DC7AE9" w:rsidRPr="007F4265" w:rsidRDefault="00DC7AE9" w:rsidP="00C42CCB">
            <w:pPr>
              <w:spacing w:after="0" w:line="240" w:lineRule="auto"/>
              <w:ind w:right="-12"/>
              <w:jc w:val="center"/>
              <w:rPr>
                <w:rFonts w:ascii="Arial" w:eastAsia="Calibri" w:hAnsi="Arial" w:cs="Arial"/>
                <w:sz w:val="16"/>
                <w:szCs w:val="16"/>
              </w:rPr>
            </w:pPr>
          </w:p>
        </w:tc>
        <w:tc>
          <w:tcPr>
            <w:tcW w:w="2836" w:type="dxa"/>
            <w:gridSpan w:val="2"/>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DC7AE9" w:rsidRPr="007F4265" w:rsidRDefault="00DC7AE9" w:rsidP="00C42CCB">
            <w:pPr>
              <w:spacing w:after="0" w:line="240" w:lineRule="auto"/>
              <w:ind w:right="-12"/>
              <w:jc w:val="center"/>
              <w:rPr>
                <w:rFonts w:ascii="Arial" w:eastAsia="Calibri" w:hAnsi="Arial" w:cs="Arial"/>
                <w:sz w:val="16"/>
                <w:szCs w:val="16"/>
              </w:rPr>
            </w:pP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DC7AE9" w:rsidRPr="007F4265" w:rsidRDefault="00DC7AE9" w:rsidP="00C42CCB">
            <w:pPr>
              <w:spacing w:after="0" w:line="240" w:lineRule="auto"/>
              <w:ind w:right="-12"/>
              <w:jc w:val="center"/>
              <w:rPr>
                <w:rFonts w:ascii="Arial" w:eastAsia="Calibri" w:hAnsi="Arial" w:cs="Arial"/>
                <w:sz w:val="16"/>
                <w:szCs w:val="16"/>
              </w:rPr>
            </w:pPr>
          </w:p>
        </w:tc>
      </w:tr>
    </w:tbl>
    <w:p w:rsidR="00DC7AE9" w:rsidRDefault="00DC7AE9" w:rsidP="003852E9">
      <w:pPr>
        <w:spacing w:line="360" w:lineRule="auto"/>
        <w:jc w:val="both"/>
        <w:rPr>
          <w:rFonts w:ascii="Times New Roman" w:hAnsi="Times New Roman" w:cs="Times New Roman"/>
          <w:b/>
          <w:sz w:val="20"/>
          <w:szCs w:val="20"/>
        </w:rPr>
      </w:pPr>
    </w:p>
    <w:p w:rsidR="00DC7AE9" w:rsidRPr="00183D76" w:rsidRDefault="00DC7AE9" w:rsidP="003852E9">
      <w:pPr>
        <w:spacing w:line="360" w:lineRule="auto"/>
        <w:jc w:val="both"/>
        <w:rPr>
          <w:rFonts w:ascii="Times New Roman" w:hAnsi="Times New Roman" w:cs="Times New Roman"/>
          <w:b/>
          <w:sz w:val="20"/>
          <w:szCs w:val="20"/>
        </w:rPr>
      </w:pPr>
    </w:p>
    <w:p w:rsidR="00CF6F0D" w:rsidRDefault="00183D76" w:rsidP="003852E9">
      <w:pPr>
        <w:spacing w:line="360" w:lineRule="auto"/>
        <w:jc w:val="both"/>
        <w:rPr>
          <w:rFonts w:ascii="Times New Roman" w:hAnsi="Times New Roman" w:cs="Times New Roman"/>
          <w:b/>
          <w:sz w:val="24"/>
          <w:szCs w:val="24"/>
        </w:rPr>
      </w:pPr>
      <w:r>
        <w:rPr>
          <w:rFonts w:ascii="Times New Roman" w:hAnsi="Times New Roman" w:cs="Times New Roman"/>
          <w:b/>
          <w:sz w:val="24"/>
          <w:szCs w:val="24"/>
        </w:rPr>
        <w:t>CAP.XI</w:t>
      </w:r>
      <w:r w:rsidR="00E95AAB">
        <w:rPr>
          <w:rFonts w:ascii="Times New Roman" w:hAnsi="Times New Roman" w:cs="Times New Roman"/>
          <w:b/>
          <w:sz w:val="24"/>
          <w:szCs w:val="24"/>
        </w:rPr>
        <w:t>V</w:t>
      </w:r>
      <w:r>
        <w:rPr>
          <w:rFonts w:ascii="Times New Roman" w:hAnsi="Times New Roman" w:cs="Times New Roman"/>
          <w:b/>
          <w:sz w:val="24"/>
          <w:szCs w:val="24"/>
        </w:rPr>
        <w:t xml:space="preserve"> </w:t>
      </w:r>
      <w:r w:rsidR="00CF6F0D" w:rsidRPr="00EC476C">
        <w:rPr>
          <w:rFonts w:ascii="Times New Roman" w:hAnsi="Times New Roman" w:cs="Times New Roman"/>
          <w:b/>
          <w:sz w:val="24"/>
          <w:szCs w:val="24"/>
        </w:rPr>
        <w:t>SERVICIUL  ECONOMIC/ADMINISTRATIV</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Contextul economico-social în care funcţionează DSP Olt</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Direcția de Sănătate Publica Olt funcționează si este organizata in baza Ordinului Ministrului Sănătății nr.1078/2010.</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 xml:space="preserve">Direcția de Sănătate Publica Olt este un  serviciul deconcentrat,cu personalitate juridica,subordonat Ministerului Sănătății,reprezentand autoritatea de sănătate publica la nivel local,care realizeaza politicile si programele nationale de sănătate,elaboreaza programe locale,organizeaza structurile sanitare,evidentele statistice pe programe de sănătate,precum si de planificare si derulare a investitiilor finantate de la bugetul de stat pentru sectorul de sănătate.   </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Direcția de Sănătate Publica Olt evalueaza,coordoneaza si monitorizeaza modul de asigurare a asistentei medicale curative si profilactice din unitatile sanitare de pe teritoriul arondat.</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A.Activitatea de finantare a actiunilor de sanatate</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 xml:space="preserve"> S-au incheiat contracte de finantare in conformitate cu prevederile OMS 1029/2010 cu urmatoarele unitati sanitare din Judetul Olt:</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-Spitalul Judetean de Urgenta Slatina finantare 2022</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ART.6 Valoarea contractului a fost de 30.861.481,42 lei ,dupa cum urmeaza:</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 xml:space="preserve">     a)Valoarea finanatata a contractului pentru anul 2022 din bugetul de stat este de 30.861.481,42 lei, detaliata distinct astfel:</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 xml:space="preserve">           - Rezidenti I-VII                     805.560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lastRenderedPageBreak/>
        <w:t xml:space="preserve">           - Planning familial                  549.188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 xml:space="preserve">           - TBC+LSM ,                      5.450.838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 xml:space="preserve">           - Medicina Sportiva              141.122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 xml:space="preserve">           - UPU                23.914.773,42 lei   din care: cheltuieli personal  -17.776.313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 xml:space="preserve">                                                                                   cheltuieli materiale -6.138.460,42 lei </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2.Spitalul Municipal Caracal:</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ART.6 Valoarea finantata a contractului pentru anul 2022 este de 11.858.590 lei detaliata distinct astfel:</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 xml:space="preserve">      - TBC+LSM ,din care:      1.494.509 lei;</w:t>
      </w:r>
    </w:p>
    <w:p w:rsidR="003E5ECF" w:rsidRPr="00A44A66" w:rsidRDefault="003E5ECF" w:rsidP="003E5ECF">
      <w:pPr>
        <w:spacing w:line="360" w:lineRule="auto"/>
        <w:jc w:val="both"/>
        <w:rPr>
          <w:rFonts w:ascii="Arial" w:hAnsi="Arial" w:cs="Arial"/>
          <w:sz w:val="24"/>
          <w:szCs w:val="24"/>
        </w:rPr>
      </w:pPr>
      <w:r>
        <w:rPr>
          <w:rFonts w:ascii="Arial" w:hAnsi="Arial" w:cs="Arial"/>
          <w:sz w:val="24"/>
          <w:szCs w:val="24"/>
        </w:rPr>
        <w:t xml:space="preserve">     </w:t>
      </w:r>
      <w:r w:rsidRPr="00A44A66">
        <w:rPr>
          <w:rFonts w:ascii="Arial" w:hAnsi="Arial" w:cs="Arial"/>
          <w:sz w:val="24"/>
          <w:szCs w:val="24"/>
        </w:rPr>
        <w:t xml:space="preserve"> - </w:t>
      </w:r>
      <w:r>
        <w:rPr>
          <w:rFonts w:ascii="Arial" w:hAnsi="Arial" w:cs="Arial"/>
          <w:sz w:val="24"/>
          <w:szCs w:val="24"/>
        </w:rPr>
        <w:t xml:space="preserve">   CPU              </w:t>
      </w:r>
      <w:r w:rsidRPr="00A44A66">
        <w:rPr>
          <w:rFonts w:ascii="Arial" w:hAnsi="Arial" w:cs="Arial"/>
          <w:sz w:val="24"/>
          <w:szCs w:val="24"/>
        </w:rPr>
        <w:t xml:space="preserve"> 10.364.081 lei din care: -cheltuieli personal   8.734.081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 xml:space="preserve">                                                   </w:t>
      </w:r>
      <w:r>
        <w:rPr>
          <w:rFonts w:ascii="Arial" w:hAnsi="Arial" w:cs="Arial"/>
          <w:sz w:val="24"/>
          <w:szCs w:val="24"/>
        </w:rPr>
        <w:t xml:space="preserve">                           </w:t>
      </w:r>
      <w:r w:rsidRPr="00A44A66">
        <w:rPr>
          <w:rFonts w:ascii="Arial" w:hAnsi="Arial" w:cs="Arial"/>
          <w:sz w:val="24"/>
          <w:szCs w:val="24"/>
        </w:rPr>
        <w:t xml:space="preserve">  -cheltuieli materiale 1.630.000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3.Spitalul Orasenesc Corabia:</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ART.6 Valoarea finantata a contractului pentru anul 2022 este de 2.775.370 lei detaliata distinct astfel:</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 xml:space="preserve">           - Rezidenti I-VII         1.754.631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 xml:space="preserve">           - Planning familial             98.092lei;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 xml:space="preserve">           - TBC+LSM ,din care:   922.647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4.Spitalul Orasenesc Bals:</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ART.6 Valoarea finantata a contractului pentru anul 2022 este de 819.498 lei detaliata distinct astfel:</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 xml:space="preserve">           - Rezidenti I-VII              154.440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 xml:space="preserve">           - Planning familial             36.008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 xml:space="preserve">           - TBC+LSM ,din care      603.490 lei;</w:t>
      </w:r>
    </w:p>
    <w:p w:rsidR="003E5ECF" w:rsidRDefault="003E5ECF" w:rsidP="003E5ECF">
      <w:pPr>
        <w:spacing w:line="360" w:lineRule="auto"/>
        <w:jc w:val="both"/>
        <w:rPr>
          <w:rFonts w:ascii="Arial" w:hAnsi="Arial" w:cs="Arial"/>
          <w:sz w:val="24"/>
          <w:szCs w:val="24"/>
        </w:rPr>
      </w:pPr>
      <w:r w:rsidRPr="00A44A66">
        <w:rPr>
          <w:rFonts w:ascii="Arial" w:hAnsi="Arial" w:cs="Arial"/>
          <w:sz w:val="24"/>
          <w:szCs w:val="24"/>
        </w:rPr>
        <w:t xml:space="preserve">           -ATI                                  25.560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B. Activitatea de finantare a medicinii scolare</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lastRenderedPageBreak/>
        <w:t>Direcția de Sănătate Publica Olt,in activitatea de finantare a medicinii scolare, in baza OMS 1030/2018 a incheiat contracte de finantare cu 9 unitati administrative-teritoriale pentru asigurarea unor cheltuieli de natura cheltuielilor de personal aferente medicilor,medicilor dentisti,asistentilor medicali si a cheltuielilor pentru medicamente si materiale sanitare pentru baremul din dotare din cabinetele de medicina generala si dentara din unitatile sanitare de invatamant pe raza lor,in valoare totala de 10.902.798 lei  dupa cum urmeaza:</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 xml:space="preserve">              1.Consiliul local Slatina: Valoarea finantata pentru anul 2022 este de   6.297.701,31  lei detaliata distinct astfel:</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w:t>
      </w:r>
      <w:r w:rsidRPr="00A44A66">
        <w:rPr>
          <w:rFonts w:ascii="Arial" w:hAnsi="Arial" w:cs="Arial"/>
          <w:sz w:val="24"/>
          <w:szCs w:val="24"/>
        </w:rPr>
        <w:tab/>
        <w:t>cheltuieli de personal                               6.223.549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w:t>
      </w:r>
      <w:r w:rsidRPr="00A44A66">
        <w:rPr>
          <w:rFonts w:ascii="Arial" w:hAnsi="Arial" w:cs="Arial"/>
          <w:sz w:val="24"/>
          <w:szCs w:val="24"/>
        </w:rPr>
        <w:tab/>
        <w:t>cheltuieli materiale                                  74.152,31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 xml:space="preserve">             2.Consiliul local Bals  728.554,23 lei astfel:</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-cheltuieli de personal  718.922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-cheltuieli material     9.632,23 lei.</w:t>
      </w:r>
    </w:p>
    <w:p w:rsidR="003E5ECF" w:rsidRPr="00A44A66" w:rsidRDefault="003E5ECF" w:rsidP="003E5ECF">
      <w:pPr>
        <w:spacing w:line="360" w:lineRule="auto"/>
        <w:jc w:val="both"/>
        <w:rPr>
          <w:rFonts w:ascii="Arial" w:hAnsi="Arial" w:cs="Arial"/>
          <w:sz w:val="24"/>
          <w:szCs w:val="24"/>
        </w:rPr>
      </w:pP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3. Consiliul local Caracal    1.759.522,96 lei astfel:</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-cheltuieli de personal 1.749.392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-cheltuieli material      10.130,96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4.Consiliul local Corabia  1.379.320 lei asfel:</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-cheltuieli de personal        1.374.029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-cheltuieli material                    5.291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5.Consiliul local Draganesti-Olt   673.356,29 lei asfel:</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-cheltuieli de personal        660.973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 cheltuieli material         12.383,29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6.Consiliul local Osica de Sus   214.416 leiastfel :</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-cheltuieli de personal                 214.416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lastRenderedPageBreak/>
        <w:t>7.Consiliul local Piatra Olt           348.466 lei asfel:</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-cheltuieli de personal                  348.466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-cheltuieli material                           0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8.Consiliul local Potcoava           293.901 lei astfel:</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-cheltieli de personal                    293.901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9.Consiliul local Scornicesti       376.597,30 lei asfel:</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-cheltuieli de personal                       371.642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-cheltuieli materiale                         4.955,30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10.Consiliullocal Deveselu          49.525,84 lei asfel:</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-cheltuieli personal                            48.572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-cheltuieli materiale                          953,84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Totodata s-a asigurat finantarea in teritoriu pentru:</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-unitati medico-sociale=2.099.000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-asistenta comunitara = 6.983.161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-centre vaccinare        =3.898.623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C.  Activitatea de finantare in cadrul programelor nationale de sanatate , sumele la nivelul anului 2022 , se prezinta astfel:</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SURSA DE FINANTARE : BUGET DE STAT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551"/>
        <w:gridCol w:w="2977"/>
      </w:tblGrid>
      <w:tr w:rsidR="003E5ECF" w:rsidRPr="007F4265" w:rsidTr="003E5ECF">
        <w:tc>
          <w:tcPr>
            <w:tcW w:w="4928" w:type="dxa"/>
          </w:tcPr>
          <w:p w:rsidR="003E5ECF" w:rsidRPr="007F4265" w:rsidRDefault="003E5ECF" w:rsidP="003E5ECF">
            <w:pPr>
              <w:tabs>
                <w:tab w:val="center" w:pos="4320"/>
                <w:tab w:val="right" w:pos="8640"/>
              </w:tabs>
              <w:spacing w:after="0"/>
              <w:jc w:val="center"/>
              <w:rPr>
                <w:rFonts w:ascii="Arial" w:hAnsi="Arial" w:cs="Arial"/>
                <w:b/>
                <w:sz w:val="16"/>
                <w:szCs w:val="16"/>
              </w:rPr>
            </w:pPr>
            <w:r w:rsidRPr="007F4265">
              <w:rPr>
                <w:rFonts w:ascii="Arial" w:hAnsi="Arial" w:cs="Arial"/>
                <w:b/>
                <w:sz w:val="16"/>
                <w:szCs w:val="16"/>
              </w:rPr>
              <w:t>DENUMIRE PROGRAM</w:t>
            </w:r>
          </w:p>
        </w:tc>
        <w:tc>
          <w:tcPr>
            <w:tcW w:w="2551" w:type="dxa"/>
          </w:tcPr>
          <w:p w:rsidR="003E5ECF" w:rsidRPr="007F4265" w:rsidRDefault="003E5ECF" w:rsidP="003E5ECF">
            <w:pPr>
              <w:tabs>
                <w:tab w:val="center" w:pos="4320"/>
                <w:tab w:val="right" w:pos="8640"/>
              </w:tabs>
              <w:spacing w:after="0"/>
              <w:jc w:val="center"/>
              <w:rPr>
                <w:rFonts w:ascii="Arial" w:hAnsi="Arial" w:cs="Arial"/>
                <w:b/>
                <w:sz w:val="16"/>
                <w:szCs w:val="16"/>
              </w:rPr>
            </w:pPr>
            <w:r w:rsidRPr="007F4265">
              <w:rPr>
                <w:rFonts w:ascii="Arial" w:hAnsi="Arial" w:cs="Arial"/>
                <w:b/>
                <w:sz w:val="16"/>
                <w:szCs w:val="16"/>
              </w:rPr>
              <w:t>DSP</w:t>
            </w:r>
          </w:p>
        </w:tc>
        <w:tc>
          <w:tcPr>
            <w:tcW w:w="2977" w:type="dxa"/>
          </w:tcPr>
          <w:p w:rsidR="003E5ECF" w:rsidRPr="007F4265" w:rsidRDefault="003E5ECF" w:rsidP="003E5ECF">
            <w:pPr>
              <w:tabs>
                <w:tab w:val="center" w:pos="4320"/>
                <w:tab w:val="right" w:pos="8640"/>
              </w:tabs>
              <w:spacing w:after="0"/>
              <w:jc w:val="center"/>
              <w:rPr>
                <w:rFonts w:ascii="Arial" w:hAnsi="Arial" w:cs="Arial"/>
                <w:b/>
                <w:sz w:val="16"/>
                <w:szCs w:val="16"/>
              </w:rPr>
            </w:pPr>
            <w:r w:rsidRPr="007F4265">
              <w:rPr>
                <w:rFonts w:ascii="Arial" w:hAnsi="Arial" w:cs="Arial"/>
                <w:b/>
                <w:sz w:val="16"/>
                <w:szCs w:val="16"/>
              </w:rPr>
              <w:t>AAPL</w:t>
            </w:r>
          </w:p>
        </w:tc>
      </w:tr>
      <w:tr w:rsidR="003E5ECF" w:rsidRPr="007F4265" w:rsidTr="003E5ECF">
        <w:trPr>
          <w:trHeight w:val="489"/>
        </w:trPr>
        <w:tc>
          <w:tcPr>
            <w:tcW w:w="4928" w:type="dxa"/>
          </w:tcPr>
          <w:p w:rsidR="003E5ECF" w:rsidRPr="007F4265" w:rsidRDefault="003E5ECF" w:rsidP="003E5ECF">
            <w:pPr>
              <w:tabs>
                <w:tab w:val="center" w:pos="4320"/>
                <w:tab w:val="right" w:pos="8640"/>
              </w:tabs>
              <w:spacing w:after="0"/>
              <w:rPr>
                <w:rFonts w:ascii="Arial" w:hAnsi="Arial" w:cs="Arial"/>
                <w:sz w:val="16"/>
                <w:szCs w:val="16"/>
              </w:rPr>
            </w:pPr>
            <w:r w:rsidRPr="007F4265">
              <w:rPr>
                <w:rFonts w:ascii="Arial" w:hAnsi="Arial" w:cs="Arial"/>
                <w:b/>
                <w:sz w:val="16"/>
                <w:szCs w:val="16"/>
              </w:rPr>
              <w:t>PN I</w:t>
            </w:r>
            <w:r w:rsidRPr="007F4265">
              <w:rPr>
                <w:rFonts w:ascii="Arial" w:hAnsi="Arial" w:cs="Arial"/>
                <w:sz w:val="16"/>
                <w:szCs w:val="16"/>
              </w:rPr>
              <w:t xml:space="preserve"> Programul national de vaccinare                         </w:t>
            </w:r>
          </w:p>
        </w:tc>
        <w:tc>
          <w:tcPr>
            <w:tcW w:w="2551"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r w:rsidRPr="007F4265">
              <w:rPr>
                <w:rFonts w:ascii="Arial" w:hAnsi="Arial" w:cs="Arial"/>
                <w:b/>
                <w:sz w:val="16"/>
                <w:szCs w:val="16"/>
              </w:rPr>
              <w:t>2 563 429</w:t>
            </w:r>
          </w:p>
        </w:tc>
        <w:tc>
          <w:tcPr>
            <w:tcW w:w="2977" w:type="dxa"/>
          </w:tcPr>
          <w:p w:rsidR="003E5ECF" w:rsidRPr="007F4265" w:rsidRDefault="003E5ECF" w:rsidP="003E5ECF">
            <w:pPr>
              <w:tabs>
                <w:tab w:val="center" w:pos="4320"/>
                <w:tab w:val="right" w:pos="8640"/>
              </w:tabs>
              <w:spacing w:after="0"/>
              <w:jc w:val="right"/>
              <w:rPr>
                <w:rFonts w:ascii="Arial" w:hAnsi="Arial" w:cs="Arial"/>
                <w:b/>
                <w:sz w:val="16"/>
                <w:szCs w:val="16"/>
              </w:rPr>
            </w:pPr>
          </w:p>
        </w:tc>
      </w:tr>
      <w:tr w:rsidR="003E5ECF" w:rsidRPr="007F4265" w:rsidTr="003E5ECF">
        <w:trPr>
          <w:trHeight w:val="723"/>
        </w:trPr>
        <w:tc>
          <w:tcPr>
            <w:tcW w:w="4928" w:type="dxa"/>
          </w:tcPr>
          <w:p w:rsidR="003E5ECF" w:rsidRPr="007F4265" w:rsidRDefault="003E5ECF" w:rsidP="003E5ECF">
            <w:pPr>
              <w:tabs>
                <w:tab w:val="center" w:pos="4320"/>
                <w:tab w:val="right" w:pos="8640"/>
              </w:tabs>
              <w:spacing w:after="0"/>
              <w:rPr>
                <w:rFonts w:ascii="Arial" w:hAnsi="Arial" w:cs="Arial"/>
                <w:sz w:val="16"/>
                <w:szCs w:val="16"/>
              </w:rPr>
            </w:pPr>
            <w:r w:rsidRPr="007F4265">
              <w:rPr>
                <w:rFonts w:ascii="Arial" w:hAnsi="Arial" w:cs="Arial"/>
                <w:b/>
                <w:sz w:val="16"/>
                <w:szCs w:val="16"/>
              </w:rPr>
              <w:t>PN II.1</w:t>
            </w:r>
            <w:r w:rsidRPr="007F4265">
              <w:rPr>
                <w:rFonts w:ascii="Arial" w:hAnsi="Arial" w:cs="Arial"/>
                <w:sz w:val="16"/>
                <w:szCs w:val="16"/>
              </w:rPr>
              <w:t xml:space="preserve"> Programul national de supraveghere si control al bolilor transmisibile prioritare                               </w:t>
            </w:r>
          </w:p>
        </w:tc>
        <w:tc>
          <w:tcPr>
            <w:tcW w:w="2551"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r w:rsidRPr="007F4265">
              <w:rPr>
                <w:rFonts w:ascii="Arial" w:hAnsi="Arial" w:cs="Arial"/>
                <w:b/>
                <w:sz w:val="16"/>
                <w:szCs w:val="16"/>
              </w:rPr>
              <w:t>98 284.74</w:t>
            </w:r>
          </w:p>
        </w:tc>
        <w:tc>
          <w:tcPr>
            <w:tcW w:w="2977"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p>
        </w:tc>
      </w:tr>
      <w:tr w:rsidR="003E5ECF" w:rsidRPr="007F4265" w:rsidTr="003E5ECF">
        <w:trPr>
          <w:trHeight w:val="578"/>
        </w:trPr>
        <w:tc>
          <w:tcPr>
            <w:tcW w:w="4928" w:type="dxa"/>
          </w:tcPr>
          <w:p w:rsidR="003E5ECF" w:rsidRPr="007F4265" w:rsidRDefault="003E5ECF" w:rsidP="003E5ECF">
            <w:pPr>
              <w:tabs>
                <w:tab w:val="center" w:pos="4320"/>
                <w:tab w:val="right" w:pos="8640"/>
              </w:tabs>
              <w:spacing w:after="0"/>
              <w:rPr>
                <w:rFonts w:ascii="Arial" w:hAnsi="Arial" w:cs="Arial"/>
                <w:sz w:val="16"/>
                <w:szCs w:val="16"/>
              </w:rPr>
            </w:pPr>
            <w:r w:rsidRPr="007F4265">
              <w:rPr>
                <w:rFonts w:ascii="Arial" w:hAnsi="Arial" w:cs="Arial"/>
                <w:b/>
                <w:sz w:val="16"/>
                <w:szCs w:val="16"/>
              </w:rPr>
              <w:t>PN II.3   RT – PCR</w:t>
            </w:r>
            <w:r w:rsidRPr="007F4265">
              <w:rPr>
                <w:rFonts w:ascii="Arial" w:hAnsi="Arial" w:cs="Arial"/>
                <w:sz w:val="16"/>
                <w:szCs w:val="16"/>
              </w:rPr>
              <w:t xml:space="preserve"> Programul national de supraveghere si control al bolilor transmisibile prioritare                               </w:t>
            </w:r>
          </w:p>
        </w:tc>
        <w:tc>
          <w:tcPr>
            <w:tcW w:w="2551"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r w:rsidRPr="007F4265">
              <w:rPr>
                <w:rFonts w:ascii="Arial" w:hAnsi="Arial" w:cs="Arial"/>
                <w:b/>
                <w:sz w:val="16"/>
                <w:szCs w:val="16"/>
              </w:rPr>
              <w:t>1 198 700</w:t>
            </w:r>
          </w:p>
        </w:tc>
        <w:tc>
          <w:tcPr>
            <w:tcW w:w="2977"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r w:rsidRPr="007F4265">
              <w:rPr>
                <w:rFonts w:ascii="Arial" w:hAnsi="Arial" w:cs="Arial"/>
                <w:b/>
                <w:sz w:val="16"/>
                <w:szCs w:val="16"/>
              </w:rPr>
              <w:t>1 728 000</w:t>
            </w:r>
          </w:p>
        </w:tc>
      </w:tr>
      <w:tr w:rsidR="003E5ECF" w:rsidRPr="007F4265" w:rsidTr="003E5ECF">
        <w:trPr>
          <w:trHeight w:val="859"/>
        </w:trPr>
        <w:tc>
          <w:tcPr>
            <w:tcW w:w="4928" w:type="dxa"/>
          </w:tcPr>
          <w:p w:rsidR="003E5ECF" w:rsidRPr="007F4265" w:rsidRDefault="003E5ECF" w:rsidP="003E5ECF">
            <w:pPr>
              <w:tabs>
                <w:tab w:val="center" w:pos="4320"/>
                <w:tab w:val="right" w:pos="8640"/>
              </w:tabs>
              <w:spacing w:after="0"/>
              <w:rPr>
                <w:rFonts w:ascii="Arial" w:hAnsi="Arial" w:cs="Arial"/>
                <w:sz w:val="16"/>
                <w:szCs w:val="16"/>
              </w:rPr>
            </w:pPr>
            <w:r w:rsidRPr="007F4265">
              <w:rPr>
                <w:rFonts w:ascii="Arial" w:hAnsi="Arial" w:cs="Arial"/>
                <w:b/>
                <w:sz w:val="16"/>
                <w:szCs w:val="16"/>
              </w:rPr>
              <w:t>PN II.3   RT – PCR</w:t>
            </w:r>
            <w:r w:rsidRPr="007F4265">
              <w:rPr>
                <w:rFonts w:ascii="Arial" w:hAnsi="Arial" w:cs="Arial"/>
                <w:sz w:val="16"/>
                <w:szCs w:val="16"/>
              </w:rPr>
              <w:t xml:space="preserve"> Programul national de supraveghere si control al bolilor transmisibile prioritare   </w:t>
            </w:r>
          </w:p>
          <w:p w:rsidR="003E5ECF" w:rsidRPr="007F4265" w:rsidRDefault="003E5ECF" w:rsidP="003E5ECF">
            <w:pPr>
              <w:tabs>
                <w:tab w:val="center" w:pos="4320"/>
                <w:tab w:val="right" w:pos="8640"/>
              </w:tabs>
              <w:spacing w:after="0"/>
              <w:rPr>
                <w:rFonts w:ascii="Arial" w:hAnsi="Arial" w:cs="Arial"/>
                <w:sz w:val="16"/>
                <w:szCs w:val="16"/>
              </w:rPr>
            </w:pPr>
            <w:r w:rsidRPr="007F4265">
              <w:rPr>
                <w:rFonts w:ascii="Arial" w:hAnsi="Arial" w:cs="Arial"/>
                <w:sz w:val="16"/>
                <w:szCs w:val="16"/>
              </w:rPr>
              <w:t xml:space="preserve">ELMED CLINIC LIFE BALS                            </w:t>
            </w:r>
          </w:p>
        </w:tc>
        <w:tc>
          <w:tcPr>
            <w:tcW w:w="2551"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r w:rsidRPr="007F4265">
              <w:rPr>
                <w:rFonts w:ascii="Arial" w:hAnsi="Arial" w:cs="Arial"/>
                <w:b/>
                <w:sz w:val="16"/>
                <w:szCs w:val="16"/>
              </w:rPr>
              <w:t>159 350</w:t>
            </w:r>
          </w:p>
        </w:tc>
        <w:tc>
          <w:tcPr>
            <w:tcW w:w="2977"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p>
        </w:tc>
      </w:tr>
      <w:tr w:rsidR="003E5ECF" w:rsidRPr="007F4265" w:rsidTr="003E5ECF">
        <w:trPr>
          <w:trHeight w:val="829"/>
        </w:trPr>
        <w:tc>
          <w:tcPr>
            <w:tcW w:w="4928" w:type="dxa"/>
          </w:tcPr>
          <w:p w:rsidR="003E5ECF" w:rsidRPr="007F4265" w:rsidRDefault="003E5ECF" w:rsidP="003E5ECF">
            <w:pPr>
              <w:tabs>
                <w:tab w:val="center" w:pos="4320"/>
                <w:tab w:val="right" w:pos="8640"/>
              </w:tabs>
              <w:spacing w:after="0"/>
              <w:rPr>
                <w:rFonts w:ascii="Arial" w:hAnsi="Arial" w:cs="Arial"/>
                <w:sz w:val="16"/>
                <w:szCs w:val="16"/>
              </w:rPr>
            </w:pPr>
            <w:r w:rsidRPr="007F4265">
              <w:rPr>
                <w:rFonts w:ascii="Arial" w:hAnsi="Arial" w:cs="Arial"/>
                <w:b/>
                <w:sz w:val="16"/>
                <w:szCs w:val="16"/>
              </w:rPr>
              <w:lastRenderedPageBreak/>
              <w:t>PN II.3   RT – PCR</w:t>
            </w:r>
            <w:r w:rsidRPr="007F4265">
              <w:rPr>
                <w:rFonts w:ascii="Arial" w:hAnsi="Arial" w:cs="Arial"/>
                <w:sz w:val="16"/>
                <w:szCs w:val="16"/>
              </w:rPr>
              <w:t xml:space="preserve"> Programul national de supraveghere si control al bolilor transmisibile prioritare   </w:t>
            </w:r>
          </w:p>
          <w:p w:rsidR="003E5ECF" w:rsidRPr="007F4265" w:rsidRDefault="003E5ECF" w:rsidP="003E5ECF">
            <w:pPr>
              <w:tabs>
                <w:tab w:val="center" w:pos="4320"/>
                <w:tab w:val="right" w:pos="8640"/>
              </w:tabs>
              <w:spacing w:after="0"/>
              <w:rPr>
                <w:rFonts w:ascii="Arial" w:hAnsi="Arial" w:cs="Arial"/>
                <w:b/>
                <w:sz w:val="16"/>
                <w:szCs w:val="16"/>
              </w:rPr>
            </w:pPr>
            <w:r w:rsidRPr="007F4265">
              <w:rPr>
                <w:rFonts w:ascii="Arial" w:hAnsi="Arial" w:cs="Arial"/>
                <w:sz w:val="16"/>
                <w:szCs w:val="16"/>
              </w:rPr>
              <w:t xml:space="preserve">EXPLORAMED                           </w:t>
            </w:r>
          </w:p>
        </w:tc>
        <w:tc>
          <w:tcPr>
            <w:tcW w:w="2551"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r w:rsidRPr="007F4265">
              <w:rPr>
                <w:rFonts w:ascii="Arial" w:hAnsi="Arial" w:cs="Arial"/>
                <w:b/>
                <w:sz w:val="16"/>
                <w:szCs w:val="16"/>
              </w:rPr>
              <w:t>144 325</w:t>
            </w:r>
          </w:p>
        </w:tc>
        <w:tc>
          <w:tcPr>
            <w:tcW w:w="2977"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p>
        </w:tc>
      </w:tr>
      <w:tr w:rsidR="003E5ECF" w:rsidRPr="007F4265" w:rsidTr="003E5ECF">
        <w:trPr>
          <w:trHeight w:val="702"/>
        </w:trPr>
        <w:tc>
          <w:tcPr>
            <w:tcW w:w="4928" w:type="dxa"/>
          </w:tcPr>
          <w:p w:rsidR="003E5ECF" w:rsidRPr="007F4265" w:rsidRDefault="003E5ECF" w:rsidP="003E5ECF">
            <w:pPr>
              <w:tabs>
                <w:tab w:val="center" w:pos="4320"/>
                <w:tab w:val="right" w:pos="8640"/>
              </w:tabs>
              <w:spacing w:after="0"/>
              <w:rPr>
                <w:rFonts w:ascii="Arial" w:hAnsi="Arial" w:cs="Arial"/>
                <w:sz w:val="16"/>
                <w:szCs w:val="16"/>
              </w:rPr>
            </w:pPr>
            <w:r w:rsidRPr="007F4265">
              <w:rPr>
                <w:rFonts w:ascii="Arial" w:hAnsi="Arial" w:cs="Arial"/>
                <w:b/>
                <w:sz w:val="16"/>
                <w:szCs w:val="16"/>
              </w:rPr>
              <w:t>PN III</w:t>
            </w:r>
            <w:r w:rsidRPr="007F4265">
              <w:rPr>
                <w:rFonts w:ascii="Arial" w:hAnsi="Arial" w:cs="Arial"/>
                <w:sz w:val="16"/>
                <w:szCs w:val="16"/>
              </w:rPr>
              <w:t xml:space="preserve"> Programul national de prevenire ,supraveghere si control al infectiei HIV                                    </w:t>
            </w:r>
          </w:p>
        </w:tc>
        <w:tc>
          <w:tcPr>
            <w:tcW w:w="2551"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r w:rsidRPr="007F4265">
              <w:rPr>
                <w:rFonts w:ascii="Arial" w:hAnsi="Arial" w:cs="Arial"/>
                <w:b/>
                <w:sz w:val="16"/>
                <w:szCs w:val="16"/>
              </w:rPr>
              <w:t>7 446.90</w:t>
            </w:r>
          </w:p>
        </w:tc>
        <w:tc>
          <w:tcPr>
            <w:tcW w:w="2977"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r w:rsidRPr="007F4265">
              <w:rPr>
                <w:rFonts w:ascii="Arial" w:hAnsi="Arial" w:cs="Arial"/>
                <w:b/>
                <w:sz w:val="16"/>
                <w:szCs w:val="16"/>
              </w:rPr>
              <w:t>6 804 506.05</w:t>
            </w:r>
          </w:p>
        </w:tc>
      </w:tr>
      <w:tr w:rsidR="003E5ECF" w:rsidRPr="007F4265" w:rsidTr="003E5ECF">
        <w:trPr>
          <w:trHeight w:val="698"/>
        </w:trPr>
        <w:tc>
          <w:tcPr>
            <w:tcW w:w="4928" w:type="dxa"/>
          </w:tcPr>
          <w:p w:rsidR="003E5ECF" w:rsidRPr="007F4265" w:rsidRDefault="003E5ECF" w:rsidP="003E5ECF">
            <w:pPr>
              <w:tabs>
                <w:tab w:val="center" w:pos="4320"/>
                <w:tab w:val="right" w:pos="8640"/>
              </w:tabs>
              <w:spacing w:after="0"/>
              <w:rPr>
                <w:rFonts w:ascii="Arial" w:hAnsi="Arial" w:cs="Arial"/>
                <w:sz w:val="16"/>
                <w:szCs w:val="16"/>
              </w:rPr>
            </w:pPr>
            <w:r w:rsidRPr="007F4265">
              <w:rPr>
                <w:rFonts w:ascii="Arial" w:hAnsi="Arial" w:cs="Arial"/>
                <w:b/>
                <w:sz w:val="16"/>
                <w:szCs w:val="16"/>
              </w:rPr>
              <w:t>PN IV</w:t>
            </w:r>
            <w:r w:rsidRPr="007F4265">
              <w:rPr>
                <w:rFonts w:ascii="Arial" w:hAnsi="Arial" w:cs="Arial"/>
                <w:sz w:val="16"/>
                <w:szCs w:val="16"/>
              </w:rPr>
              <w:t xml:space="preserve"> Programul national de prevenire , supraveghere si control al tuberculozei                                                                                  </w:t>
            </w:r>
          </w:p>
        </w:tc>
        <w:tc>
          <w:tcPr>
            <w:tcW w:w="2551"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p>
        </w:tc>
        <w:tc>
          <w:tcPr>
            <w:tcW w:w="2977"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r w:rsidRPr="007F4265">
              <w:rPr>
                <w:rFonts w:ascii="Arial" w:hAnsi="Arial" w:cs="Arial"/>
                <w:b/>
                <w:sz w:val="16"/>
                <w:szCs w:val="16"/>
              </w:rPr>
              <w:t>486 553.15</w:t>
            </w:r>
          </w:p>
        </w:tc>
      </w:tr>
      <w:tr w:rsidR="003E5ECF" w:rsidRPr="007F4265" w:rsidTr="003E5ECF">
        <w:tc>
          <w:tcPr>
            <w:tcW w:w="4928" w:type="dxa"/>
          </w:tcPr>
          <w:p w:rsidR="003E5ECF" w:rsidRPr="007F4265" w:rsidRDefault="003E5ECF" w:rsidP="003E5ECF">
            <w:pPr>
              <w:tabs>
                <w:tab w:val="center" w:pos="4320"/>
                <w:tab w:val="right" w:pos="8640"/>
              </w:tabs>
              <w:spacing w:after="0"/>
              <w:rPr>
                <w:rFonts w:ascii="Arial" w:hAnsi="Arial" w:cs="Arial"/>
                <w:sz w:val="16"/>
                <w:szCs w:val="16"/>
              </w:rPr>
            </w:pPr>
            <w:r w:rsidRPr="007F4265">
              <w:rPr>
                <w:rFonts w:ascii="Arial" w:hAnsi="Arial" w:cs="Arial"/>
                <w:b/>
                <w:bCs/>
                <w:sz w:val="16"/>
                <w:szCs w:val="16"/>
              </w:rPr>
              <w:t>PN V</w:t>
            </w:r>
            <w:r w:rsidRPr="007F4265">
              <w:rPr>
                <w:rFonts w:ascii="Arial" w:hAnsi="Arial" w:cs="Arial"/>
                <w:bCs/>
                <w:sz w:val="16"/>
                <w:szCs w:val="16"/>
              </w:rPr>
              <w:t xml:space="preserve"> Programul national de monitorizare  a factorilor determinanti din mediul  de viata si munca                                                                       </w:t>
            </w:r>
          </w:p>
        </w:tc>
        <w:tc>
          <w:tcPr>
            <w:tcW w:w="2551"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r w:rsidRPr="007F4265">
              <w:rPr>
                <w:rFonts w:ascii="Arial" w:hAnsi="Arial" w:cs="Arial"/>
                <w:b/>
                <w:sz w:val="16"/>
                <w:szCs w:val="16"/>
              </w:rPr>
              <w:t>39 923.75</w:t>
            </w:r>
          </w:p>
        </w:tc>
        <w:tc>
          <w:tcPr>
            <w:tcW w:w="2977"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p>
        </w:tc>
      </w:tr>
      <w:tr w:rsidR="003E5ECF" w:rsidRPr="007F4265" w:rsidTr="003E5ECF">
        <w:tc>
          <w:tcPr>
            <w:tcW w:w="4928" w:type="dxa"/>
          </w:tcPr>
          <w:p w:rsidR="003E5ECF" w:rsidRPr="007F4265" w:rsidRDefault="003E5ECF" w:rsidP="003E5ECF">
            <w:pPr>
              <w:tabs>
                <w:tab w:val="center" w:pos="4320"/>
                <w:tab w:val="right" w:pos="8640"/>
              </w:tabs>
              <w:spacing w:after="0"/>
              <w:rPr>
                <w:rFonts w:ascii="Arial" w:hAnsi="Arial" w:cs="Arial"/>
                <w:sz w:val="16"/>
                <w:szCs w:val="16"/>
              </w:rPr>
            </w:pPr>
            <w:r w:rsidRPr="007F4265">
              <w:rPr>
                <w:rFonts w:ascii="Arial" w:hAnsi="Arial" w:cs="Arial"/>
                <w:b/>
                <w:sz w:val="16"/>
                <w:szCs w:val="16"/>
              </w:rPr>
              <w:t>PN VII</w:t>
            </w:r>
            <w:r w:rsidRPr="007F4265">
              <w:rPr>
                <w:rFonts w:ascii="Arial" w:hAnsi="Arial" w:cs="Arial"/>
                <w:sz w:val="16"/>
                <w:szCs w:val="16"/>
              </w:rPr>
              <w:t xml:space="preserve"> Programul national de depistare  precoce activa a cancerului prin screening organizat                                                                                                                      </w:t>
            </w:r>
          </w:p>
        </w:tc>
        <w:tc>
          <w:tcPr>
            <w:tcW w:w="2551"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p>
        </w:tc>
        <w:tc>
          <w:tcPr>
            <w:tcW w:w="2977"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r w:rsidRPr="007F4265">
              <w:rPr>
                <w:rFonts w:ascii="Arial" w:hAnsi="Arial" w:cs="Arial"/>
                <w:b/>
                <w:sz w:val="16"/>
                <w:szCs w:val="16"/>
              </w:rPr>
              <w:t>51 040</w:t>
            </w:r>
          </w:p>
        </w:tc>
      </w:tr>
      <w:tr w:rsidR="003E5ECF" w:rsidRPr="007F4265" w:rsidTr="003E5ECF">
        <w:trPr>
          <w:trHeight w:val="788"/>
        </w:trPr>
        <w:tc>
          <w:tcPr>
            <w:tcW w:w="4928" w:type="dxa"/>
          </w:tcPr>
          <w:p w:rsidR="003E5ECF" w:rsidRPr="007F4265" w:rsidRDefault="003E5ECF" w:rsidP="003E5ECF">
            <w:pPr>
              <w:tabs>
                <w:tab w:val="center" w:pos="4320"/>
                <w:tab w:val="right" w:pos="8640"/>
              </w:tabs>
              <w:spacing w:after="0"/>
              <w:rPr>
                <w:rFonts w:ascii="Arial" w:hAnsi="Arial" w:cs="Arial"/>
                <w:sz w:val="16"/>
                <w:szCs w:val="16"/>
              </w:rPr>
            </w:pPr>
            <w:r w:rsidRPr="007F4265">
              <w:rPr>
                <w:rFonts w:ascii="Arial" w:hAnsi="Arial" w:cs="Arial"/>
                <w:b/>
                <w:sz w:val="16"/>
                <w:szCs w:val="16"/>
              </w:rPr>
              <w:t>PN VIII</w:t>
            </w:r>
            <w:r w:rsidRPr="007F4265">
              <w:rPr>
                <w:rFonts w:ascii="Arial" w:hAnsi="Arial" w:cs="Arial"/>
                <w:sz w:val="16"/>
                <w:szCs w:val="16"/>
              </w:rPr>
              <w:t xml:space="preserve"> Programul national de sanatate mintala si profilaxie in patologia psihiatrica</w:t>
            </w:r>
            <w:r w:rsidRPr="007F4265">
              <w:rPr>
                <w:rFonts w:ascii="Arial" w:hAnsi="Arial" w:cs="Arial"/>
                <w:sz w:val="16"/>
                <w:szCs w:val="16"/>
              </w:rPr>
              <w:tab/>
            </w:r>
            <w:r w:rsidRPr="007F4265">
              <w:rPr>
                <w:rFonts w:ascii="Arial" w:hAnsi="Arial" w:cs="Arial"/>
                <w:sz w:val="16"/>
                <w:szCs w:val="16"/>
              </w:rPr>
              <w:tab/>
            </w:r>
          </w:p>
        </w:tc>
        <w:tc>
          <w:tcPr>
            <w:tcW w:w="2551"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p>
        </w:tc>
        <w:tc>
          <w:tcPr>
            <w:tcW w:w="2977"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r w:rsidRPr="007F4265">
              <w:rPr>
                <w:rFonts w:ascii="Arial" w:hAnsi="Arial" w:cs="Arial"/>
                <w:b/>
                <w:sz w:val="16"/>
                <w:szCs w:val="16"/>
              </w:rPr>
              <w:t>19 816.61</w:t>
            </w:r>
          </w:p>
        </w:tc>
      </w:tr>
      <w:tr w:rsidR="003E5ECF" w:rsidRPr="007F4265" w:rsidTr="003E5ECF">
        <w:tc>
          <w:tcPr>
            <w:tcW w:w="4928" w:type="dxa"/>
          </w:tcPr>
          <w:p w:rsidR="003E5ECF" w:rsidRPr="007F4265" w:rsidRDefault="003E5ECF" w:rsidP="003E5ECF">
            <w:pPr>
              <w:tabs>
                <w:tab w:val="center" w:pos="4320"/>
                <w:tab w:val="right" w:pos="8640"/>
              </w:tabs>
              <w:spacing w:after="0"/>
              <w:rPr>
                <w:rFonts w:ascii="Arial" w:hAnsi="Arial" w:cs="Arial"/>
                <w:sz w:val="16"/>
                <w:szCs w:val="16"/>
              </w:rPr>
            </w:pPr>
            <w:r w:rsidRPr="007F4265">
              <w:rPr>
                <w:rFonts w:ascii="Arial" w:hAnsi="Arial" w:cs="Arial"/>
                <w:b/>
                <w:sz w:val="16"/>
                <w:szCs w:val="16"/>
              </w:rPr>
              <w:t>PNXII</w:t>
            </w:r>
            <w:r w:rsidRPr="007F4265">
              <w:rPr>
                <w:rFonts w:ascii="Arial" w:hAnsi="Arial" w:cs="Arial"/>
                <w:sz w:val="16"/>
                <w:szCs w:val="16"/>
              </w:rPr>
              <w:t xml:space="preserve"> Subprogramul de evaluare si  promovare a sanatatii si educatie</w:t>
            </w:r>
          </w:p>
          <w:p w:rsidR="003E5ECF" w:rsidRPr="007F4265" w:rsidRDefault="003E5ECF" w:rsidP="003E5ECF">
            <w:pPr>
              <w:tabs>
                <w:tab w:val="center" w:pos="4320"/>
                <w:tab w:val="right" w:pos="8640"/>
              </w:tabs>
              <w:spacing w:after="0"/>
              <w:rPr>
                <w:rFonts w:ascii="Arial" w:hAnsi="Arial" w:cs="Arial"/>
                <w:sz w:val="16"/>
                <w:szCs w:val="16"/>
              </w:rPr>
            </w:pPr>
            <w:r w:rsidRPr="007F4265">
              <w:rPr>
                <w:rFonts w:ascii="Arial" w:hAnsi="Arial" w:cs="Arial"/>
                <w:sz w:val="16"/>
                <w:szCs w:val="16"/>
              </w:rPr>
              <w:t xml:space="preserve"> pt sanatate                                                                                  </w:t>
            </w:r>
          </w:p>
        </w:tc>
        <w:tc>
          <w:tcPr>
            <w:tcW w:w="2551"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r w:rsidRPr="007F4265">
              <w:rPr>
                <w:rFonts w:ascii="Arial" w:hAnsi="Arial" w:cs="Arial"/>
                <w:b/>
                <w:sz w:val="16"/>
                <w:szCs w:val="16"/>
              </w:rPr>
              <w:t>17 789.44</w:t>
            </w:r>
          </w:p>
        </w:tc>
        <w:tc>
          <w:tcPr>
            <w:tcW w:w="2977"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p>
        </w:tc>
      </w:tr>
      <w:tr w:rsidR="003E5ECF" w:rsidRPr="007F4265" w:rsidTr="003E5ECF">
        <w:tc>
          <w:tcPr>
            <w:tcW w:w="4928" w:type="dxa"/>
          </w:tcPr>
          <w:p w:rsidR="003E5ECF" w:rsidRPr="007F4265" w:rsidRDefault="003E5ECF" w:rsidP="003E5ECF">
            <w:pPr>
              <w:tabs>
                <w:tab w:val="center" w:pos="4320"/>
                <w:tab w:val="right" w:pos="8640"/>
              </w:tabs>
              <w:spacing w:after="0"/>
              <w:rPr>
                <w:rFonts w:ascii="Arial" w:hAnsi="Arial" w:cs="Arial"/>
                <w:sz w:val="16"/>
                <w:szCs w:val="16"/>
              </w:rPr>
            </w:pPr>
            <w:r w:rsidRPr="007F4265">
              <w:rPr>
                <w:rFonts w:ascii="Arial" w:hAnsi="Arial" w:cs="Arial"/>
                <w:b/>
                <w:sz w:val="16"/>
                <w:szCs w:val="16"/>
              </w:rPr>
              <w:t>PN XIII.1.3.1</w:t>
            </w:r>
            <w:r w:rsidRPr="007F4265">
              <w:rPr>
                <w:rFonts w:ascii="Arial" w:hAnsi="Arial" w:cs="Arial"/>
                <w:sz w:val="16"/>
                <w:szCs w:val="16"/>
              </w:rPr>
              <w:t xml:space="preserve"> Profilaxia distrofiei la copii cu varsta cuprinsa intre 0-12 luni, care nu  beneficiaza de lapte matern, prin administrarea de lapte praf                                                                                               </w:t>
            </w:r>
          </w:p>
        </w:tc>
        <w:tc>
          <w:tcPr>
            <w:tcW w:w="2551"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r w:rsidRPr="007F4265">
              <w:rPr>
                <w:rFonts w:ascii="Arial" w:hAnsi="Arial" w:cs="Arial"/>
                <w:b/>
                <w:sz w:val="16"/>
                <w:szCs w:val="16"/>
              </w:rPr>
              <w:t>146 172.58</w:t>
            </w:r>
          </w:p>
        </w:tc>
        <w:tc>
          <w:tcPr>
            <w:tcW w:w="2977"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p>
        </w:tc>
      </w:tr>
      <w:tr w:rsidR="003E5ECF" w:rsidRPr="007F4265" w:rsidTr="003E5ECF">
        <w:tc>
          <w:tcPr>
            <w:tcW w:w="4928" w:type="dxa"/>
          </w:tcPr>
          <w:p w:rsidR="003E5ECF" w:rsidRPr="007F4265" w:rsidRDefault="003E5ECF" w:rsidP="003E5ECF">
            <w:pPr>
              <w:tabs>
                <w:tab w:val="center" w:pos="4320"/>
                <w:tab w:val="right" w:pos="8640"/>
              </w:tabs>
              <w:spacing w:after="0"/>
              <w:rPr>
                <w:rFonts w:ascii="Arial" w:hAnsi="Arial" w:cs="Arial"/>
                <w:sz w:val="16"/>
                <w:szCs w:val="16"/>
              </w:rPr>
            </w:pPr>
            <w:r w:rsidRPr="007F4265">
              <w:rPr>
                <w:rFonts w:ascii="Arial" w:hAnsi="Arial" w:cs="Arial"/>
                <w:b/>
                <w:sz w:val="16"/>
                <w:szCs w:val="16"/>
              </w:rPr>
              <w:t>PN XIII.1.3.2</w:t>
            </w:r>
            <w:r w:rsidRPr="007F4265">
              <w:rPr>
                <w:rFonts w:ascii="Arial" w:hAnsi="Arial" w:cs="Arial"/>
                <w:sz w:val="16"/>
                <w:szCs w:val="16"/>
              </w:rPr>
              <w:t xml:space="preserve">Profilaxia malnutritiei la copii cu varsta cuprinsa intre 0-12 luni, care nu  beneficiaza de lapte matern                                                                                            </w:t>
            </w:r>
          </w:p>
        </w:tc>
        <w:tc>
          <w:tcPr>
            <w:tcW w:w="2551"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p>
        </w:tc>
        <w:tc>
          <w:tcPr>
            <w:tcW w:w="2977"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r w:rsidRPr="007F4265">
              <w:rPr>
                <w:rFonts w:ascii="Arial" w:hAnsi="Arial" w:cs="Arial"/>
                <w:b/>
                <w:sz w:val="16"/>
                <w:szCs w:val="16"/>
              </w:rPr>
              <w:t>3 968.69</w:t>
            </w:r>
          </w:p>
        </w:tc>
      </w:tr>
      <w:tr w:rsidR="003E5ECF" w:rsidRPr="007F4265" w:rsidTr="003E5ECF">
        <w:trPr>
          <w:trHeight w:val="557"/>
        </w:trPr>
        <w:tc>
          <w:tcPr>
            <w:tcW w:w="4928" w:type="dxa"/>
          </w:tcPr>
          <w:p w:rsidR="003E5ECF" w:rsidRPr="007F4265" w:rsidRDefault="003E5ECF" w:rsidP="003E5ECF">
            <w:pPr>
              <w:tabs>
                <w:tab w:val="center" w:pos="4320"/>
                <w:tab w:val="right" w:pos="8640"/>
              </w:tabs>
              <w:spacing w:after="0"/>
              <w:rPr>
                <w:rFonts w:ascii="Arial" w:hAnsi="Arial" w:cs="Arial"/>
                <w:sz w:val="16"/>
                <w:szCs w:val="16"/>
              </w:rPr>
            </w:pPr>
            <w:r w:rsidRPr="007F4265">
              <w:rPr>
                <w:rFonts w:ascii="Arial" w:hAnsi="Arial" w:cs="Arial"/>
                <w:b/>
                <w:sz w:val="16"/>
                <w:szCs w:val="16"/>
              </w:rPr>
              <w:t>PN XIII.1.3.4 P</w:t>
            </w:r>
            <w:r w:rsidRPr="007F4265">
              <w:rPr>
                <w:rFonts w:ascii="Arial" w:hAnsi="Arial" w:cs="Arial"/>
                <w:sz w:val="16"/>
                <w:szCs w:val="16"/>
              </w:rPr>
              <w:t xml:space="preserve">rofilaxia sindrom de izoimunizare Rh                                                              </w:t>
            </w:r>
          </w:p>
        </w:tc>
        <w:tc>
          <w:tcPr>
            <w:tcW w:w="2551"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p>
        </w:tc>
        <w:tc>
          <w:tcPr>
            <w:tcW w:w="2977"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r w:rsidRPr="007F4265">
              <w:rPr>
                <w:rFonts w:ascii="Arial" w:hAnsi="Arial" w:cs="Arial"/>
                <w:b/>
                <w:sz w:val="16"/>
                <w:szCs w:val="16"/>
              </w:rPr>
              <w:t>5 808.30</w:t>
            </w:r>
          </w:p>
        </w:tc>
      </w:tr>
      <w:tr w:rsidR="003E5ECF" w:rsidRPr="007F4265" w:rsidTr="003E5ECF">
        <w:tc>
          <w:tcPr>
            <w:tcW w:w="4928" w:type="dxa"/>
          </w:tcPr>
          <w:p w:rsidR="003E5ECF" w:rsidRPr="007F4265" w:rsidRDefault="003E5ECF" w:rsidP="003E5ECF">
            <w:pPr>
              <w:tabs>
                <w:tab w:val="center" w:pos="4320"/>
                <w:tab w:val="right" w:pos="8640"/>
              </w:tabs>
              <w:spacing w:after="0"/>
              <w:rPr>
                <w:rFonts w:ascii="Arial" w:hAnsi="Arial" w:cs="Arial"/>
                <w:sz w:val="16"/>
                <w:szCs w:val="16"/>
              </w:rPr>
            </w:pPr>
            <w:r w:rsidRPr="007F4265">
              <w:rPr>
                <w:rFonts w:ascii="Arial" w:hAnsi="Arial" w:cs="Arial"/>
                <w:b/>
                <w:sz w:val="16"/>
                <w:szCs w:val="16"/>
              </w:rPr>
              <w:t>PN XIII.1.1.2</w:t>
            </w:r>
            <w:r w:rsidRPr="007F4265">
              <w:rPr>
                <w:rFonts w:ascii="Arial" w:hAnsi="Arial" w:cs="Arial"/>
                <w:sz w:val="16"/>
                <w:szCs w:val="16"/>
              </w:rPr>
              <w:t xml:space="preserve">  Screening auditiv</w:t>
            </w:r>
          </w:p>
        </w:tc>
        <w:tc>
          <w:tcPr>
            <w:tcW w:w="2551"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p>
        </w:tc>
        <w:tc>
          <w:tcPr>
            <w:tcW w:w="2977"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r w:rsidRPr="007F4265">
              <w:rPr>
                <w:rFonts w:ascii="Arial" w:hAnsi="Arial" w:cs="Arial"/>
                <w:b/>
                <w:sz w:val="16"/>
                <w:szCs w:val="16"/>
              </w:rPr>
              <w:t>2 994.04</w:t>
            </w:r>
          </w:p>
        </w:tc>
      </w:tr>
      <w:tr w:rsidR="003E5ECF" w:rsidRPr="007F4265" w:rsidTr="003E5ECF">
        <w:trPr>
          <w:trHeight w:val="497"/>
        </w:trPr>
        <w:tc>
          <w:tcPr>
            <w:tcW w:w="4928" w:type="dxa"/>
          </w:tcPr>
          <w:p w:rsidR="003E5ECF" w:rsidRPr="007F4265" w:rsidRDefault="003E5ECF" w:rsidP="003E5ECF">
            <w:pPr>
              <w:tabs>
                <w:tab w:val="center" w:pos="4320"/>
                <w:tab w:val="right" w:pos="8640"/>
              </w:tabs>
              <w:spacing w:after="0"/>
              <w:rPr>
                <w:rFonts w:ascii="Arial" w:hAnsi="Arial" w:cs="Arial"/>
                <w:b/>
                <w:sz w:val="16"/>
                <w:szCs w:val="16"/>
              </w:rPr>
            </w:pPr>
            <w:r w:rsidRPr="007F4265">
              <w:rPr>
                <w:rFonts w:ascii="Arial" w:hAnsi="Arial" w:cs="Arial"/>
                <w:b/>
                <w:sz w:val="16"/>
                <w:szCs w:val="16"/>
              </w:rPr>
              <w:t>ATI</w:t>
            </w:r>
          </w:p>
        </w:tc>
        <w:tc>
          <w:tcPr>
            <w:tcW w:w="2551"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p>
        </w:tc>
        <w:tc>
          <w:tcPr>
            <w:tcW w:w="2977"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r w:rsidRPr="007F4265">
              <w:rPr>
                <w:rFonts w:ascii="Arial" w:hAnsi="Arial" w:cs="Arial"/>
                <w:b/>
                <w:sz w:val="16"/>
                <w:szCs w:val="16"/>
              </w:rPr>
              <w:t>589 544.36</w:t>
            </w:r>
          </w:p>
        </w:tc>
      </w:tr>
      <w:tr w:rsidR="003E5ECF" w:rsidRPr="007F4265" w:rsidTr="003E5ECF">
        <w:trPr>
          <w:trHeight w:val="497"/>
        </w:trPr>
        <w:tc>
          <w:tcPr>
            <w:tcW w:w="4928" w:type="dxa"/>
          </w:tcPr>
          <w:p w:rsidR="003E5ECF" w:rsidRPr="007F4265" w:rsidRDefault="003E5ECF" w:rsidP="003E5ECF">
            <w:pPr>
              <w:tabs>
                <w:tab w:val="center" w:pos="4320"/>
                <w:tab w:val="right" w:pos="8640"/>
              </w:tabs>
              <w:spacing w:after="0"/>
              <w:rPr>
                <w:rFonts w:ascii="Arial" w:hAnsi="Arial" w:cs="Arial"/>
                <w:b/>
                <w:sz w:val="16"/>
                <w:szCs w:val="16"/>
              </w:rPr>
            </w:pPr>
            <w:r w:rsidRPr="007F4265">
              <w:rPr>
                <w:rFonts w:ascii="Arial" w:hAnsi="Arial" w:cs="Arial"/>
                <w:b/>
                <w:sz w:val="16"/>
                <w:szCs w:val="16"/>
              </w:rPr>
              <w:t>AVC</w:t>
            </w:r>
          </w:p>
        </w:tc>
        <w:tc>
          <w:tcPr>
            <w:tcW w:w="2551"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p>
        </w:tc>
        <w:tc>
          <w:tcPr>
            <w:tcW w:w="2977"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r w:rsidRPr="007F4265">
              <w:rPr>
                <w:rFonts w:ascii="Arial" w:hAnsi="Arial" w:cs="Arial"/>
                <w:b/>
                <w:sz w:val="16"/>
                <w:szCs w:val="16"/>
              </w:rPr>
              <w:t>133 711.58</w:t>
            </w:r>
          </w:p>
        </w:tc>
      </w:tr>
      <w:tr w:rsidR="003E5ECF" w:rsidRPr="007F4265" w:rsidTr="003E5ECF">
        <w:trPr>
          <w:trHeight w:val="497"/>
        </w:trPr>
        <w:tc>
          <w:tcPr>
            <w:tcW w:w="4928" w:type="dxa"/>
          </w:tcPr>
          <w:p w:rsidR="003E5ECF" w:rsidRPr="007F4265" w:rsidRDefault="003E5ECF" w:rsidP="003E5ECF">
            <w:pPr>
              <w:tabs>
                <w:tab w:val="center" w:pos="4320"/>
                <w:tab w:val="right" w:pos="8640"/>
              </w:tabs>
              <w:spacing w:after="0"/>
              <w:rPr>
                <w:rFonts w:ascii="Arial" w:hAnsi="Arial" w:cs="Arial"/>
                <w:b/>
                <w:sz w:val="16"/>
                <w:szCs w:val="16"/>
              </w:rPr>
            </w:pPr>
            <w:r w:rsidRPr="007F4265">
              <w:rPr>
                <w:rFonts w:ascii="Arial" w:hAnsi="Arial" w:cs="Arial"/>
                <w:b/>
                <w:sz w:val="16"/>
                <w:szCs w:val="16"/>
              </w:rPr>
              <w:t>AP IE / RE</w:t>
            </w:r>
          </w:p>
        </w:tc>
        <w:tc>
          <w:tcPr>
            <w:tcW w:w="2551"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p>
        </w:tc>
        <w:tc>
          <w:tcPr>
            <w:tcW w:w="2977"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r w:rsidRPr="007F4265">
              <w:rPr>
                <w:rFonts w:ascii="Arial" w:hAnsi="Arial" w:cs="Arial"/>
                <w:b/>
                <w:sz w:val="16"/>
                <w:szCs w:val="16"/>
              </w:rPr>
              <w:t>199 673.15</w:t>
            </w:r>
          </w:p>
        </w:tc>
      </w:tr>
      <w:tr w:rsidR="003E5ECF" w:rsidRPr="007F4265" w:rsidTr="003E5ECF">
        <w:trPr>
          <w:trHeight w:val="497"/>
        </w:trPr>
        <w:tc>
          <w:tcPr>
            <w:tcW w:w="4928" w:type="dxa"/>
          </w:tcPr>
          <w:p w:rsidR="003E5ECF" w:rsidRPr="007F4265" w:rsidRDefault="003E5ECF" w:rsidP="003E5ECF">
            <w:pPr>
              <w:tabs>
                <w:tab w:val="center" w:pos="4320"/>
                <w:tab w:val="right" w:pos="8640"/>
              </w:tabs>
              <w:spacing w:after="0"/>
              <w:rPr>
                <w:rFonts w:ascii="Arial" w:hAnsi="Arial" w:cs="Arial"/>
                <w:b/>
                <w:sz w:val="16"/>
                <w:szCs w:val="16"/>
              </w:rPr>
            </w:pPr>
            <w:r w:rsidRPr="007F4265">
              <w:rPr>
                <w:rFonts w:ascii="Arial" w:hAnsi="Arial" w:cs="Arial"/>
                <w:b/>
                <w:sz w:val="16"/>
                <w:szCs w:val="16"/>
              </w:rPr>
              <w:t>TOTAL  PROGRAME</w:t>
            </w:r>
          </w:p>
        </w:tc>
        <w:tc>
          <w:tcPr>
            <w:tcW w:w="2551"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r w:rsidRPr="007F4265">
              <w:rPr>
                <w:rFonts w:ascii="Arial" w:hAnsi="Arial" w:cs="Arial"/>
                <w:b/>
                <w:sz w:val="16"/>
                <w:szCs w:val="16"/>
              </w:rPr>
              <w:t>4 375 421.41</w:t>
            </w:r>
          </w:p>
        </w:tc>
        <w:tc>
          <w:tcPr>
            <w:tcW w:w="2977" w:type="dxa"/>
            <w:vAlign w:val="center"/>
          </w:tcPr>
          <w:p w:rsidR="003E5ECF" w:rsidRPr="007F4265" w:rsidRDefault="003E5ECF" w:rsidP="003E5ECF">
            <w:pPr>
              <w:tabs>
                <w:tab w:val="center" w:pos="4320"/>
                <w:tab w:val="right" w:pos="8640"/>
              </w:tabs>
              <w:spacing w:after="0"/>
              <w:jc w:val="right"/>
              <w:rPr>
                <w:rFonts w:ascii="Arial" w:hAnsi="Arial" w:cs="Arial"/>
                <w:b/>
                <w:sz w:val="16"/>
                <w:szCs w:val="16"/>
              </w:rPr>
            </w:pPr>
            <w:r w:rsidRPr="007F4265">
              <w:rPr>
                <w:rFonts w:ascii="Arial" w:hAnsi="Arial" w:cs="Arial"/>
                <w:b/>
                <w:sz w:val="16"/>
                <w:szCs w:val="16"/>
              </w:rPr>
              <w:t>10 025 615.93</w:t>
            </w:r>
          </w:p>
        </w:tc>
      </w:tr>
    </w:tbl>
    <w:p w:rsidR="007F4265" w:rsidRDefault="007F4265" w:rsidP="003E5ECF">
      <w:pPr>
        <w:spacing w:line="360" w:lineRule="auto"/>
        <w:jc w:val="both"/>
        <w:rPr>
          <w:rFonts w:ascii="Arial" w:hAnsi="Arial" w:cs="Arial"/>
          <w:sz w:val="24"/>
          <w:szCs w:val="24"/>
        </w:rPr>
      </w:pPr>
    </w:p>
    <w:p w:rsidR="003E5ECF" w:rsidRPr="007F4265" w:rsidRDefault="003E5ECF" w:rsidP="003E5ECF">
      <w:pPr>
        <w:spacing w:line="360" w:lineRule="auto"/>
        <w:jc w:val="both"/>
        <w:rPr>
          <w:rFonts w:ascii="Arial" w:hAnsi="Arial" w:cs="Arial"/>
          <w:sz w:val="24"/>
          <w:szCs w:val="24"/>
        </w:rPr>
      </w:pPr>
      <w:r w:rsidRPr="007F4265">
        <w:rPr>
          <w:rFonts w:ascii="Arial" w:hAnsi="Arial" w:cs="Arial"/>
          <w:sz w:val="24"/>
          <w:szCs w:val="24"/>
        </w:rPr>
        <w:t>E. In activitatea de finantare a investitiilor</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 xml:space="preserve">In cursul anului 2022 s-au incheiat contracte pentru asigurarea fondurilor alocate prin transfer </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 xml:space="preserve">( sursa buget de stat), pentru finantarea aparaturii medicale in suma de 44.000 lei pentru SJU Slatina si SM Caracal </w:t>
      </w:r>
    </w:p>
    <w:p w:rsidR="003E5ECF" w:rsidRPr="00A44A66" w:rsidRDefault="003E5ECF" w:rsidP="003E5ECF">
      <w:pPr>
        <w:spacing w:line="360" w:lineRule="auto"/>
        <w:jc w:val="both"/>
        <w:rPr>
          <w:rFonts w:ascii="Arial" w:hAnsi="Arial" w:cs="Arial"/>
          <w:sz w:val="24"/>
          <w:szCs w:val="24"/>
        </w:rPr>
      </w:pPr>
      <w:r>
        <w:rPr>
          <w:rFonts w:ascii="Arial" w:hAnsi="Arial" w:cs="Arial"/>
          <w:sz w:val="24"/>
          <w:szCs w:val="24"/>
        </w:rPr>
        <w:t xml:space="preserve">   </w:t>
      </w:r>
      <w:r w:rsidRPr="00A44A66">
        <w:rPr>
          <w:rFonts w:ascii="Arial" w:hAnsi="Arial" w:cs="Arial"/>
          <w:sz w:val="24"/>
          <w:szCs w:val="24"/>
        </w:rPr>
        <w:t>Cheltuieli de investitii la nivelul  DSP OLT , suportate din bugetul propriu (venituri proprii) , a fost de 69.349 lei constand in:</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-Sistem alarma antiefractie</w:t>
      </w:r>
      <w:r>
        <w:rPr>
          <w:rFonts w:ascii="Arial" w:hAnsi="Arial" w:cs="Arial"/>
          <w:sz w:val="24"/>
          <w:szCs w:val="24"/>
        </w:rPr>
        <w:t xml:space="preserve"> </w:t>
      </w:r>
      <w:r w:rsidRPr="00A44A66">
        <w:rPr>
          <w:rFonts w:ascii="Arial" w:hAnsi="Arial" w:cs="Arial"/>
          <w:sz w:val="24"/>
          <w:szCs w:val="24"/>
        </w:rPr>
        <w:t>31.365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-Centrala te</w:t>
      </w:r>
      <w:r>
        <w:rPr>
          <w:rFonts w:ascii="Arial" w:hAnsi="Arial" w:cs="Arial"/>
          <w:sz w:val="24"/>
          <w:szCs w:val="24"/>
        </w:rPr>
        <w:t xml:space="preserve">lefonica      </w:t>
      </w:r>
      <w:r w:rsidRPr="00A44A66">
        <w:rPr>
          <w:rFonts w:ascii="Arial" w:hAnsi="Arial" w:cs="Arial"/>
          <w:sz w:val="24"/>
          <w:szCs w:val="24"/>
        </w:rPr>
        <w:t>36.013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t xml:space="preserve">-Programe </w:t>
      </w:r>
      <w:r>
        <w:rPr>
          <w:rFonts w:ascii="Arial" w:hAnsi="Arial" w:cs="Arial"/>
          <w:sz w:val="24"/>
          <w:szCs w:val="24"/>
        </w:rPr>
        <w:t xml:space="preserve">informatice    </w:t>
      </w:r>
      <w:r w:rsidRPr="00A44A66">
        <w:rPr>
          <w:rFonts w:ascii="Arial" w:hAnsi="Arial" w:cs="Arial"/>
          <w:sz w:val="24"/>
          <w:szCs w:val="24"/>
        </w:rPr>
        <w:t>1.971 lei.</w:t>
      </w:r>
    </w:p>
    <w:p w:rsidR="003E5ECF" w:rsidRPr="00A44A66" w:rsidRDefault="003E5ECF" w:rsidP="003E5ECF">
      <w:pPr>
        <w:spacing w:line="360" w:lineRule="auto"/>
        <w:jc w:val="both"/>
        <w:rPr>
          <w:rFonts w:ascii="Arial" w:hAnsi="Arial" w:cs="Arial"/>
          <w:sz w:val="24"/>
          <w:szCs w:val="24"/>
        </w:rPr>
      </w:pPr>
      <w:r w:rsidRPr="00A44A66">
        <w:rPr>
          <w:rFonts w:ascii="Arial" w:hAnsi="Arial" w:cs="Arial"/>
          <w:sz w:val="24"/>
          <w:szCs w:val="24"/>
        </w:rPr>
        <w:lastRenderedPageBreak/>
        <w:t>Direcția de Sănătate Publica Olt coordoneaza serviciile de asistenta medicala din teritoriu,organizeaza,coordoneaza si participa la asistenta medicala in caz de calamitati,epidemii,catastrofe si alte situatii deosebite  Direcția de Sănătate Publica Olt organizeaza culegerea si prelucrarea datelor statistice de la toti furnizorii de servicii medicale,indiferent de forma de organizare, intocmesc si transmit rapoarte statistice periodice catre institutiile desemnate in acest scop.</w:t>
      </w:r>
    </w:p>
    <w:p w:rsidR="003E5ECF" w:rsidRPr="00A44A66" w:rsidRDefault="003E5ECF" w:rsidP="003E5ECF">
      <w:pPr>
        <w:rPr>
          <w:rFonts w:ascii="Arial" w:hAnsi="Arial" w:cs="Arial"/>
          <w:sz w:val="24"/>
          <w:szCs w:val="24"/>
        </w:rPr>
      </w:pPr>
      <w:r>
        <w:rPr>
          <w:rFonts w:ascii="Arial" w:hAnsi="Arial" w:cs="Arial"/>
          <w:sz w:val="24"/>
          <w:szCs w:val="24"/>
        </w:rPr>
        <w:t xml:space="preserve">   </w:t>
      </w:r>
      <w:r w:rsidRPr="00A44A66">
        <w:rPr>
          <w:rFonts w:ascii="Arial" w:hAnsi="Arial" w:cs="Arial"/>
          <w:sz w:val="24"/>
          <w:szCs w:val="24"/>
        </w:rPr>
        <w:t>Direcția de Sănătate Publica Olt avizează si supune aprobării conducerii Ministerului Sănătății propunerile privind structuraorganizatorica,reorganizarea restructurarea,schimbarea sediului si a denumirilor unitatilor sanitare din subordinea acestora.</w:t>
      </w:r>
    </w:p>
    <w:p w:rsidR="003E5ECF" w:rsidRPr="00183D76" w:rsidRDefault="003E5ECF" w:rsidP="003852E9">
      <w:pPr>
        <w:spacing w:line="360" w:lineRule="auto"/>
        <w:jc w:val="both"/>
        <w:rPr>
          <w:rFonts w:ascii="Times New Roman" w:hAnsi="Times New Roman" w:cs="Times New Roman"/>
          <w:b/>
          <w:sz w:val="24"/>
          <w:szCs w:val="24"/>
        </w:rPr>
      </w:pPr>
    </w:p>
    <w:p w:rsidR="000E5935" w:rsidRDefault="00CE0736" w:rsidP="00E95AAB">
      <w:pPr>
        <w:spacing w:line="360" w:lineRule="auto"/>
        <w:rPr>
          <w:rFonts w:ascii="Times New Roman" w:hAnsi="Times New Roman" w:cs="Times New Roman"/>
          <w:b/>
          <w:sz w:val="24"/>
          <w:szCs w:val="24"/>
        </w:rPr>
      </w:pPr>
      <w:r>
        <w:rPr>
          <w:rFonts w:ascii="Times New Roman" w:hAnsi="Times New Roman" w:cs="Times New Roman"/>
          <w:b/>
          <w:sz w:val="24"/>
          <w:szCs w:val="24"/>
        </w:rPr>
        <w:t>CAP.X</w:t>
      </w:r>
      <w:r w:rsidR="00E95AAB">
        <w:rPr>
          <w:rFonts w:ascii="Times New Roman" w:hAnsi="Times New Roman" w:cs="Times New Roman"/>
          <w:b/>
          <w:sz w:val="24"/>
          <w:szCs w:val="24"/>
        </w:rPr>
        <w:t xml:space="preserve">V </w:t>
      </w:r>
      <w:r w:rsidR="000E5935" w:rsidRPr="00EC476C">
        <w:rPr>
          <w:rFonts w:ascii="Times New Roman" w:hAnsi="Times New Roman" w:cs="Times New Roman"/>
          <w:b/>
          <w:sz w:val="24"/>
          <w:szCs w:val="24"/>
        </w:rPr>
        <w:t>COMPARIMENT JURIDIC</w:t>
      </w:r>
    </w:p>
    <w:p w:rsidR="007F4265" w:rsidRDefault="007F4265" w:rsidP="007F4265">
      <w:pPr>
        <w:pStyle w:val="NoSpacing"/>
        <w:jc w:val="both"/>
        <w:rPr>
          <w:rFonts w:ascii="Arial" w:hAnsi="Arial" w:cs="Arial"/>
          <w:sz w:val="24"/>
          <w:szCs w:val="24"/>
        </w:rPr>
      </w:pPr>
      <w:r w:rsidRPr="00362053">
        <w:rPr>
          <w:rFonts w:ascii="Arial" w:hAnsi="Arial" w:cs="Arial"/>
          <w:sz w:val="24"/>
          <w:szCs w:val="24"/>
        </w:rPr>
        <w:t>În</w:t>
      </w:r>
      <w:r>
        <w:rPr>
          <w:rFonts w:ascii="Arial" w:hAnsi="Arial" w:cs="Arial"/>
          <w:sz w:val="24"/>
          <w:szCs w:val="24"/>
        </w:rPr>
        <w:t xml:space="preserve"> </w:t>
      </w:r>
      <w:r w:rsidRPr="00362053">
        <w:rPr>
          <w:rFonts w:ascii="Arial" w:hAnsi="Arial" w:cs="Arial"/>
          <w:sz w:val="24"/>
          <w:szCs w:val="24"/>
        </w:rPr>
        <w:t>cadrul</w:t>
      </w:r>
      <w:r>
        <w:rPr>
          <w:rFonts w:ascii="Arial" w:hAnsi="Arial" w:cs="Arial"/>
          <w:sz w:val="24"/>
          <w:szCs w:val="24"/>
        </w:rPr>
        <w:t xml:space="preserve"> </w:t>
      </w:r>
      <w:r w:rsidRPr="00362053">
        <w:rPr>
          <w:rFonts w:ascii="Arial" w:hAnsi="Arial" w:cs="Arial"/>
          <w:sz w:val="24"/>
          <w:szCs w:val="24"/>
        </w:rPr>
        <w:t>Compartimentului</w:t>
      </w:r>
      <w:r>
        <w:rPr>
          <w:rFonts w:ascii="Arial" w:hAnsi="Arial" w:cs="Arial"/>
          <w:sz w:val="24"/>
          <w:szCs w:val="24"/>
        </w:rPr>
        <w:t xml:space="preserve"> </w:t>
      </w:r>
      <w:r w:rsidRPr="00362053">
        <w:rPr>
          <w:rFonts w:ascii="Arial" w:hAnsi="Arial" w:cs="Arial"/>
          <w:sz w:val="24"/>
          <w:szCs w:val="24"/>
        </w:rPr>
        <w:t>juridic</w:t>
      </w:r>
      <w:r>
        <w:rPr>
          <w:rFonts w:ascii="Arial" w:hAnsi="Arial" w:cs="Arial"/>
          <w:sz w:val="24"/>
          <w:szCs w:val="24"/>
        </w:rPr>
        <w:t xml:space="preserve"> </w:t>
      </w:r>
      <w:r w:rsidRPr="00362053">
        <w:rPr>
          <w:rFonts w:ascii="Arial" w:hAnsi="Arial" w:cs="Arial"/>
          <w:sz w:val="24"/>
          <w:szCs w:val="24"/>
        </w:rPr>
        <w:t>activează</w:t>
      </w:r>
      <w:r>
        <w:rPr>
          <w:rFonts w:ascii="Arial" w:hAnsi="Arial" w:cs="Arial"/>
          <w:sz w:val="24"/>
          <w:szCs w:val="24"/>
        </w:rPr>
        <w:t xml:space="preserve"> doi </w:t>
      </w:r>
      <w:r w:rsidRPr="00362053">
        <w:rPr>
          <w:rFonts w:ascii="Arial" w:hAnsi="Arial" w:cs="Arial"/>
          <w:sz w:val="24"/>
          <w:szCs w:val="24"/>
        </w:rPr>
        <w:t>consilier</w:t>
      </w:r>
      <w:r>
        <w:rPr>
          <w:rFonts w:ascii="Arial" w:hAnsi="Arial" w:cs="Arial"/>
          <w:sz w:val="24"/>
          <w:szCs w:val="24"/>
        </w:rPr>
        <w:t xml:space="preserve">i </w:t>
      </w:r>
      <w:r w:rsidRPr="00362053">
        <w:rPr>
          <w:rFonts w:ascii="Arial" w:hAnsi="Arial" w:cs="Arial"/>
          <w:sz w:val="24"/>
          <w:szCs w:val="24"/>
        </w:rPr>
        <w:t>juridic</w:t>
      </w:r>
      <w:r>
        <w:rPr>
          <w:rFonts w:ascii="Arial" w:hAnsi="Arial" w:cs="Arial"/>
          <w:sz w:val="24"/>
          <w:szCs w:val="24"/>
        </w:rPr>
        <w:t xml:space="preserve"> </w:t>
      </w:r>
      <w:r w:rsidRPr="00362053">
        <w:rPr>
          <w:rFonts w:ascii="Arial" w:hAnsi="Arial" w:cs="Arial"/>
          <w:sz w:val="24"/>
          <w:szCs w:val="24"/>
        </w:rPr>
        <w:t>îndeplinind</w:t>
      </w:r>
      <w:r>
        <w:rPr>
          <w:rFonts w:ascii="Arial" w:hAnsi="Arial" w:cs="Arial"/>
          <w:sz w:val="24"/>
          <w:szCs w:val="24"/>
        </w:rPr>
        <w:t xml:space="preserve"> </w:t>
      </w:r>
      <w:r w:rsidRPr="00362053">
        <w:rPr>
          <w:rFonts w:ascii="Arial" w:hAnsi="Arial" w:cs="Arial"/>
          <w:sz w:val="24"/>
          <w:szCs w:val="24"/>
        </w:rPr>
        <w:t>atribuţiile</w:t>
      </w:r>
      <w:r>
        <w:rPr>
          <w:rFonts w:ascii="Arial" w:hAnsi="Arial" w:cs="Arial"/>
          <w:sz w:val="24"/>
          <w:szCs w:val="24"/>
        </w:rPr>
        <w:t xml:space="preserve"> </w:t>
      </w:r>
      <w:r w:rsidRPr="00362053">
        <w:rPr>
          <w:rFonts w:ascii="Arial" w:hAnsi="Arial" w:cs="Arial"/>
          <w:sz w:val="24"/>
          <w:szCs w:val="24"/>
        </w:rPr>
        <w:t>stabilite conform Ordinului MS nr. 1078 / 2010 privind</w:t>
      </w:r>
      <w:r>
        <w:rPr>
          <w:rFonts w:ascii="Arial" w:hAnsi="Arial" w:cs="Arial"/>
          <w:sz w:val="24"/>
          <w:szCs w:val="24"/>
        </w:rPr>
        <w:t xml:space="preserve"> </w:t>
      </w:r>
      <w:r w:rsidRPr="00362053">
        <w:rPr>
          <w:rFonts w:ascii="Arial" w:hAnsi="Arial" w:cs="Arial"/>
          <w:sz w:val="24"/>
          <w:szCs w:val="24"/>
        </w:rPr>
        <w:t>aprobarea</w:t>
      </w:r>
      <w:r>
        <w:rPr>
          <w:rFonts w:ascii="Arial" w:hAnsi="Arial" w:cs="Arial"/>
          <w:sz w:val="24"/>
          <w:szCs w:val="24"/>
        </w:rPr>
        <w:t xml:space="preserve"> </w:t>
      </w:r>
      <w:r w:rsidRPr="00362053">
        <w:rPr>
          <w:rFonts w:ascii="Arial" w:hAnsi="Arial" w:cs="Arial"/>
          <w:sz w:val="24"/>
          <w:szCs w:val="24"/>
        </w:rPr>
        <w:t>regulamentului de organizare</w:t>
      </w:r>
      <w:r>
        <w:rPr>
          <w:rFonts w:ascii="Arial" w:hAnsi="Arial" w:cs="Arial"/>
          <w:sz w:val="24"/>
          <w:szCs w:val="24"/>
        </w:rPr>
        <w:t xml:space="preserve"> </w:t>
      </w:r>
      <w:r w:rsidRPr="00362053">
        <w:rPr>
          <w:rFonts w:ascii="Arial" w:hAnsi="Arial" w:cs="Arial"/>
          <w:sz w:val="24"/>
          <w:szCs w:val="24"/>
        </w:rPr>
        <w:t>şi</w:t>
      </w:r>
      <w:r>
        <w:rPr>
          <w:rFonts w:ascii="Arial" w:hAnsi="Arial" w:cs="Arial"/>
          <w:sz w:val="24"/>
          <w:szCs w:val="24"/>
        </w:rPr>
        <w:t xml:space="preserve"> </w:t>
      </w:r>
      <w:r w:rsidRPr="00362053">
        <w:rPr>
          <w:rFonts w:ascii="Arial" w:hAnsi="Arial" w:cs="Arial"/>
          <w:sz w:val="24"/>
          <w:szCs w:val="24"/>
        </w:rPr>
        <w:t>funcţionare</w:t>
      </w:r>
      <w:r>
        <w:rPr>
          <w:rFonts w:ascii="Arial" w:hAnsi="Arial" w:cs="Arial"/>
          <w:sz w:val="24"/>
          <w:szCs w:val="24"/>
        </w:rPr>
        <w:t xml:space="preserve"> </w:t>
      </w:r>
      <w:r w:rsidRPr="00362053">
        <w:rPr>
          <w:rFonts w:ascii="Arial" w:hAnsi="Arial" w:cs="Arial"/>
          <w:sz w:val="24"/>
          <w:szCs w:val="24"/>
        </w:rPr>
        <w:t>şi a structurii</w:t>
      </w:r>
      <w:r>
        <w:rPr>
          <w:rFonts w:ascii="Arial" w:hAnsi="Arial" w:cs="Arial"/>
          <w:sz w:val="24"/>
          <w:szCs w:val="24"/>
        </w:rPr>
        <w:t xml:space="preserve"> </w:t>
      </w:r>
      <w:r w:rsidRPr="00362053">
        <w:rPr>
          <w:rFonts w:ascii="Arial" w:hAnsi="Arial" w:cs="Arial"/>
          <w:sz w:val="24"/>
          <w:szCs w:val="24"/>
        </w:rPr>
        <w:t>organizatorice ale direcţiilor de sănătate</w:t>
      </w:r>
      <w:r>
        <w:rPr>
          <w:rFonts w:ascii="Arial" w:hAnsi="Arial" w:cs="Arial"/>
          <w:sz w:val="24"/>
          <w:szCs w:val="24"/>
        </w:rPr>
        <w:t xml:space="preserve"> </w:t>
      </w:r>
      <w:r w:rsidRPr="00362053">
        <w:rPr>
          <w:rFonts w:ascii="Arial" w:hAnsi="Arial" w:cs="Arial"/>
          <w:sz w:val="24"/>
          <w:szCs w:val="24"/>
        </w:rPr>
        <w:t>publică</w:t>
      </w:r>
      <w:r>
        <w:rPr>
          <w:rFonts w:ascii="Arial" w:hAnsi="Arial" w:cs="Arial"/>
          <w:sz w:val="24"/>
          <w:szCs w:val="24"/>
        </w:rPr>
        <w:t xml:space="preserve"> </w:t>
      </w:r>
      <w:r w:rsidRPr="00362053">
        <w:rPr>
          <w:rFonts w:ascii="Arial" w:hAnsi="Arial" w:cs="Arial"/>
          <w:sz w:val="24"/>
          <w:szCs w:val="24"/>
        </w:rPr>
        <w:t>judeţene</w:t>
      </w:r>
      <w:r>
        <w:rPr>
          <w:rFonts w:ascii="Arial" w:hAnsi="Arial" w:cs="Arial"/>
          <w:sz w:val="24"/>
          <w:szCs w:val="24"/>
        </w:rPr>
        <w:t xml:space="preserve"> </w:t>
      </w:r>
      <w:r w:rsidRPr="00362053">
        <w:rPr>
          <w:rFonts w:ascii="Arial" w:hAnsi="Arial" w:cs="Arial"/>
          <w:sz w:val="24"/>
          <w:szCs w:val="24"/>
        </w:rPr>
        <w:t>şi a municipiului</w:t>
      </w:r>
      <w:r>
        <w:rPr>
          <w:rFonts w:ascii="Arial" w:hAnsi="Arial" w:cs="Arial"/>
          <w:sz w:val="24"/>
          <w:szCs w:val="24"/>
        </w:rPr>
        <w:t xml:space="preserve"> </w:t>
      </w:r>
      <w:r w:rsidRPr="00362053">
        <w:rPr>
          <w:rFonts w:ascii="Arial" w:hAnsi="Arial" w:cs="Arial"/>
          <w:sz w:val="24"/>
          <w:szCs w:val="24"/>
        </w:rPr>
        <w:t>Bucureşti;</w:t>
      </w:r>
    </w:p>
    <w:p w:rsidR="007F4265" w:rsidRPr="00362053" w:rsidRDefault="007F4265" w:rsidP="007F4265">
      <w:pPr>
        <w:pStyle w:val="NoSpacing"/>
        <w:jc w:val="both"/>
        <w:rPr>
          <w:rFonts w:ascii="Arial" w:hAnsi="Arial" w:cs="Arial"/>
          <w:sz w:val="24"/>
          <w:szCs w:val="24"/>
        </w:rPr>
      </w:pPr>
    </w:p>
    <w:p w:rsidR="007F4265" w:rsidRPr="00362053" w:rsidRDefault="007F4265" w:rsidP="007F4265">
      <w:pPr>
        <w:pStyle w:val="NoSpacing"/>
        <w:jc w:val="both"/>
        <w:rPr>
          <w:rFonts w:ascii="Arial" w:hAnsi="Arial" w:cs="Arial"/>
          <w:sz w:val="24"/>
          <w:szCs w:val="24"/>
        </w:rPr>
      </w:pPr>
      <w:r>
        <w:rPr>
          <w:rFonts w:ascii="Arial" w:hAnsi="Arial" w:cs="Arial"/>
          <w:sz w:val="24"/>
          <w:szCs w:val="24"/>
        </w:rPr>
        <w:tab/>
      </w:r>
      <w:r w:rsidRPr="00362053">
        <w:rPr>
          <w:rFonts w:ascii="Arial" w:hAnsi="Arial" w:cs="Arial"/>
          <w:sz w:val="24"/>
          <w:szCs w:val="24"/>
        </w:rPr>
        <w:t>În</w:t>
      </w:r>
      <w:r>
        <w:rPr>
          <w:rFonts w:ascii="Arial" w:hAnsi="Arial" w:cs="Arial"/>
          <w:sz w:val="24"/>
          <w:szCs w:val="24"/>
        </w:rPr>
        <w:t xml:space="preserve">anul 2022 </w:t>
      </w:r>
      <w:r w:rsidRPr="00362053">
        <w:rPr>
          <w:rFonts w:ascii="Arial" w:hAnsi="Arial" w:cs="Arial"/>
          <w:sz w:val="24"/>
          <w:szCs w:val="24"/>
        </w:rPr>
        <w:t>activitatea</w:t>
      </w:r>
      <w:r>
        <w:rPr>
          <w:rFonts w:ascii="Arial" w:hAnsi="Arial" w:cs="Arial"/>
          <w:sz w:val="24"/>
          <w:szCs w:val="24"/>
        </w:rPr>
        <w:t xml:space="preserve"> </w:t>
      </w:r>
      <w:r w:rsidRPr="00362053">
        <w:rPr>
          <w:rFonts w:ascii="Arial" w:hAnsi="Arial" w:cs="Arial"/>
          <w:sz w:val="24"/>
          <w:szCs w:val="24"/>
        </w:rPr>
        <w:t>compartimentului a constat</w:t>
      </w:r>
      <w:r>
        <w:rPr>
          <w:rFonts w:ascii="Arial" w:hAnsi="Arial" w:cs="Arial"/>
          <w:sz w:val="24"/>
          <w:szCs w:val="24"/>
        </w:rPr>
        <w:t xml:space="preserve"> </w:t>
      </w:r>
      <w:r w:rsidRPr="00362053">
        <w:rPr>
          <w:rFonts w:ascii="Arial" w:hAnsi="Arial" w:cs="Arial"/>
          <w:sz w:val="24"/>
          <w:szCs w:val="24"/>
        </w:rPr>
        <w:t>în:</w:t>
      </w:r>
    </w:p>
    <w:p w:rsidR="007F4265" w:rsidRPr="00362053" w:rsidRDefault="007F4265" w:rsidP="007F4265">
      <w:pPr>
        <w:pStyle w:val="NoSpacing"/>
        <w:jc w:val="both"/>
        <w:rPr>
          <w:rFonts w:ascii="Arial" w:hAnsi="Arial" w:cs="Arial"/>
          <w:sz w:val="24"/>
          <w:szCs w:val="24"/>
        </w:rPr>
      </w:pPr>
      <w:r w:rsidRPr="00362053">
        <w:rPr>
          <w:rFonts w:ascii="Arial" w:hAnsi="Arial" w:cs="Arial"/>
          <w:sz w:val="24"/>
          <w:szCs w:val="24"/>
        </w:rPr>
        <w:t xml:space="preserve"> - asigurarea</w:t>
      </w:r>
      <w:r>
        <w:rPr>
          <w:rFonts w:ascii="Arial" w:hAnsi="Arial" w:cs="Arial"/>
          <w:sz w:val="24"/>
          <w:szCs w:val="24"/>
        </w:rPr>
        <w:t xml:space="preserve"> </w:t>
      </w:r>
      <w:r w:rsidRPr="00362053">
        <w:rPr>
          <w:rFonts w:ascii="Arial" w:hAnsi="Arial" w:cs="Arial"/>
          <w:sz w:val="24"/>
          <w:szCs w:val="24"/>
        </w:rPr>
        <w:t>respectării</w:t>
      </w:r>
      <w:r>
        <w:rPr>
          <w:rFonts w:ascii="Arial" w:hAnsi="Arial" w:cs="Arial"/>
          <w:sz w:val="24"/>
          <w:szCs w:val="24"/>
        </w:rPr>
        <w:t xml:space="preserve"> </w:t>
      </w:r>
      <w:r w:rsidRPr="00362053">
        <w:rPr>
          <w:rFonts w:ascii="Arial" w:hAnsi="Arial" w:cs="Arial"/>
          <w:sz w:val="24"/>
          <w:szCs w:val="24"/>
        </w:rPr>
        <w:t>legii, apărarea</w:t>
      </w:r>
      <w:r>
        <w:rPr>
          <w:rFonts w:ascii="Arial" w:hAnsi="Arial" w:cs="Arial"/>
          <w:sz w:val="24"/>
          <w:szCs w:val="24"/>
        </w:rPr>
        <w:t xml:space="preserve"> </w:t>
      </w:r>
      <w:r w:rsidRPr="00362053">
        <w:rPr>
          <w:rFonts w:ascii="Arial" w:hAnsi="Arial" w:cs="Arial"/>
          <w:sz w:val="24"/>
          <w:szCs w:val="24"/>
        </w:rPr>
        <w:t>proprietăţii</w:t>
      </w:r>
      <w:r>
        <w:rPr>
          <w:rFonts w:ascii="Arial" w:hAnsi="Arial" w:cs="Arial"/>
          <w:sz w:val="24"/>
          <w:szCs w:val="24"/>
        </w:rPr>
        <w:t xml:space="preserve"> </w:t>
      </w:r>
      <w:r w:rsidRPr="00362053">
        <w:rPr>
          <w:rFonts w:ascii="Arial" w:hAnsi="Arial" w:cs="Arial"/>
          <w:sz w:val="24"/>
          <w:szCs w:val="24"/>
        </w:rPr>
        <w:t>publice</w:t>
      </w:r>
      <w:r>
        <w:rPr>
          <w:rFonts w:ascii="Arial" w:hAnsi="Arial" w:cs="Arial"/>
          <w:sz w:val="24"/>
          <w:szCs w:val="24"/>
        </w:rPr>
        <w:t xml:space="preserve"> </w:t>
      </w:r>
      <w:r w:rsidRPr="00362053">
        <w:rPr>
          <w:rFonts w:ascii="Arial" w:hAnsi="Arial" w:cs="Arial"/>
          <w:sz w:val="24"/>
          <w:szCs w:val="24"/>
        </w:rPr>
        <w:t>şi private aflate</w:t>
      </w:r>
      <w:r>
        <w:rPr>
          <w:rFonts w:ascii="Arial" w:hAnsi="Arial" w:cs="Arial"/>
          <w:sz w:val="24"/>
          <w:szCs w:val="24"/>
        </w:rPr>
        <w:t xml:space="preserve"> </w:t>
      </w:r>
      <w:r w:rsidRPr="00362053">
        <w:rPr>
          <w:rFonts w:ascii="Arial" w:hAnsi="Arial" w:cs="Arial"/>
          <w:sz w:val="24"/>
          <w:szCs w:val="24"/>
        </w:rPr>
        <w:t>în</w:t>
      </w:r>
      <w:r>
        <w:rPr>
          <w:rFonts w:ascii="Arial" w:hAnsi="Arial" w:cs="Arial"/>
          <w:sz w:val="24"/>
          <w:szCs w:val="24"/>
        </w:rPr>
        <w:t xml:space="preserve"> </w:t>
      </w:r>
      <w:r w:rsidRPr="00362053">
        <w:rPr>
          <w:rFonts w:ascii="Arial" w:hAnsi="Arial" w:cs="Arial"/>
          <w:sz w:val="24"/>
          <w:szCs w:val="24"/>
        </w:rPr>
        <w:t>administrarea</w:t>
      </w:r>
      <w:r>
        <w:rPr>
          <w:rFonts w:ascii="Arial" w:hAnsi="Arial" w:cs="Arial"/>
          <w:sz w:val="24"/>
          <w:szCs w:val="24"/>
        </w:rPr>
        <w:t xml:space="preserve"> </w:t>
      </w:r>
      <w:r w:rsidRPr="00362053">
        <w:rPr>
          <w:rFonts w:ascii="Arial" w:hAnsi="Arial" w:cs="Arial"/>
          <w:sz w:val="24"/>
          <w:szCs w:val="24"/>
        </w:rPr>
        <w:t>Direcţiei de Sănătate</w:t>
      </w:r>
      <w:r>
        <w:rPr>
          <w:rFonts w:ascii="Arial" w:hAnsi="Arial" w:cs="Arial"/>
          <w:sz w:val="24"/>
          <w:szCs w:val="24"/>
        </w:rPr>
        <w:t xml:space="preserve"> </w:t>
      </w:r>
      <w:r w:rsidRPr="00362053">
        <w:rPr>
          <w:rFonts w:ascii="Arial" w:hAnsi="Arial" w:cs="Arial"/>
          <w:sz w:val="24"/>
          <w:szCs w:val="24"/>
        </w:rPr>
        <w:t>Publică, a unităţilor din subordine, precum</w:t>
      </w:r>
      <w:r>
        <w:rPr>
          <w:rFonts w:ascii="Arial" w:hAnsi="Arial" w:cs="Arial"/>
          <w:sz w:val="24"/>
          <w:szCs w:val="24"/>
        </w:rPr>
        <w:t xml:space="preserve"> </w:t>
      </w:r>
      <w:r w:rsidRPr="00362053">
        <w:rPr>
          <w:rFonts w:ascii="Arial" w:hAnsi="Arial" w:cs="Arial"/>
          <w:sz w:val="24"/>
          <w:szCs w:val="24"/>
        </w:rPr>
        <w:t>şi la buna</w:t>
      </w:r>
      <w:r>
        <w:rPr>
          <w:rFonts w:ascii="Arial" w:hAnsi="Arial" w:cs="Arial"/>
          <w:sz w:val="24"/>
          <w:szCs w:val="24"/>
        </w:rPr>
        <w:t xml:space="preserve"> </w:t>
      </w:r>
      <w:r w:rsidRPr="00362053">
        <w:rPr>
          <w:rFonts w:ascii="Arial" w:hAnsi="Arial" w:cs="Arial"/>
          <w:sz w:val="24"/>
          <w:szCs w:val="24"/>
        </w:rPr>
        <w:t>gospodărire a mijloacelor</w:t>
      </w:r>
      <w:r>
        <w:rPr>
          <w:rFonts w:ascii="Arial" w:hAnsi="Arial" w:cs="Arial"/>
          <w:sz w:val="24"/>
          <w:szCs w:val="24"/>
        </w:rPr>
        <w:t xml:space="preserve"> </w:t>
      </w:r>
      <w:r w:rsidRPr="00362053">
        <w:rPr>
          <w:rFonts w:ascii="Arial" w:hAnsi="Arial" w:cs="Arial"/>
          <w:sz w:val="24"/>
          <w:szCs w:val="24"/>
        </w:rPr>
        <w:t>materiale</w:t>
      </w:r>
      <w:r>
        <w:rPr>
          <w:rFonts w:ascii="Arial" w:hAnsi="Arial" w:cs="Arial"/>
          <w:sz w:val="24"/>
          <w:szCs w:val="24"/>
        </w:rPr>
        <w:t xml:space="preserve"> </w:t>
      </w:r>
      <w:r w:rsidRPr="00362053">
        <w:rPr>
          <w:rFonts w:ascii="Arial" w:hAnsi="Arial" w:cs="Arial"/>
          <w:sz w:val="24"/>
          <w:szCs w:val="24"/>
        </w:rPr>
        <w:t>şi</w:t>
      </w:r>
      <w:r>
        <w:rPr>
          <w:rFonts w:ascii="Arial" w:hAnsi="Arial" w:cs="Arial"/>
          <w:sz w:val="24"/>
          <w:szCs w:val="24"/>
        </w:rPr>
        <w:t xml:space="preserve"> </w:t>
      </w:r>
      <w:r w:rsidRPr="00362053">
        <w:rPr>
          <w:rFonts w:ascii="Arial" w:hAnsi="Arial" w:cs="Arial"/>
          <w:sz w:val="24"/>
          <w:szCs w:val="24"/>
        </w:rPr>
        <w:t>financiare din patrimoniu;</w:t>
      </w:r>
    </w:p>
    <w:p w:rsidR="007F4265" w:rsidRDefault="007F4265" w:rsidP="007F4265">
      <w:pPr>
        <w:pStyle w:val="NoSpacing"/>
        <w:jc w:val="both"/>
        <w:rPr>
          <w:rFonts w:ascii="Arial" w:hAnsi="Arial" w:cs="Arial"/>
          <w:sz w:val="24"/>
          <w:szCs w:val="24"/>
        </w:rPr>
      </w:pPr>
      <w:r w:rsidRPr="00362053">
        <w:rPr>
          <w:rFonts w:ascii="Arial" w:hAnsi="Arial" w:cs="Arial"/>
          <w:sz w:val="24"/>
          <w:szCs w:val="24"/>
        </w:rPr>
        <w:t xml:space="preserve"> - semnalarea</w:t>
      </w:r>
      <w:r>
        <w:rPr>
          <w:rFonts w:ascii="Arial" w:hAnsi="Arial" w:cs="Arial"/>
          <w:sz w:val="24"/>
          <w:szCs w:val="24"/>
        </w:rPr>
        <w:t xml:space="preserve"> </w:t>
      </w:r>
      <w:r w:rsidRPr="00362053">
        <w:rPr>
          <w:rFonts w:ascii="Arial" w:hAnsi="Arial" w:cs="Arial"/>
          <w:sz w:val="24"/>
          <w:szCs w:val="24"/>
        </w:rPr>
        <w:t>organelor</w:t>
      </w:r>
      <w:r>
        <w:rPr>
          <w:rFonts w:ascii="Arial" w:hAnsi="Arial" w:cs="Arial"/>
          <w:sz w:val="24"/>
          <w:szCs w:val="24"/>
        </w:rPr>
        <w:t xml:space="preserve"> </w:t>
      </w:r>
      <w:r w:rsidRPr="00362053">
        <w:rPr>
          <w:rFonts w:ascii="Arial" w:hAnsi="Arial" w:cs="Arial"/>
          <w:sz w:val="24"/>
          <w:szCs w:val="24"/>
        </w:rPr>
        <w:t>competente a cazurilor de aplicare</w:t>
      </w:r>
      <w:r>
        <w:rPr>
          <w:rFonts w:ascii="Arial" w:hAnsi="Arial" w:cs="Arial"/>
          <w:sz w:val="24"/>
          <w:szCs w:val="24"/>
        </w:rPr>
        <w:t xml:space="preserve"> </w:t>
      </w:r>
      <w:r w:rsidRPr="00362053">
        <w:rPr>
          <w:rFonts w:ascii="Arial" w:hAnsi="Arial" w:cs="Arial"/>
          <w:sz w:val="24"/>
          <w:szCs w:val="24"/>
        </w:rPr>
        <w:t xml:space="preserve">neuniformă a actelor normative; </w:t>
      </w:r>
    </w:p>
    <w:p w:rsidR="007F4265" w:rsidRPr="00362053" w:rsidRDefault="007F4265" w:rsidP="007F4265">
      <w:pPr>
        <w:pStyle w:val="NoSpacing"/>
        <w:jc w:val="both"/>
        <w:rPr>
          <w:rFonts w:ascii="Arial" w:hAnsi="Arial" w:cs="Arial"/>
          <w:sz w:val="24"/>
          <w:szCs w:val="24"/>
        </w:rPr>
      </w:pPr>
      <w:r>
        <w:rPr>
          <w:rFonts w:ascii="Arial" w:hAnsi="Arial" w:cs="Arial"/>
          <w:sz w:val="24"/>
          <w:szCs w:val="24"/>
        </w:rPr>
        <w:t>-</w:t>
      </w:r>
      <w:r w:rsidRPr="00362053">
        <w:rPr>
          <w:rFonts w:ascii="Arial" w:hAnsi="Arial" w:cs="Arial"/>
          <w:sz w:val="24"/>
          <w:szCs w:val="24"/>
        </w:rPr>
        <w:t>asigurarea</w:t>
      </w:r>
      <w:r>
        <w:rPr>
          <w:rFonts w:ascii="Arial" w:hAnsi="Arial" w:cs="Arial"/>
          <w:sz w:val="24"/>
          <w:szCs w:val="24"/>
        </w:rPr>
        <w:t xml:space="preserve"> </w:t>
      </w:r>
      <w:r w:rsidRPr="00362053">
        <w:rPr>
          <w:rFonts w:ascii="Arial" w:hAnsi="Arial" w:cs="Arial"/>
          <w:sz w:val="24"/>
          <w:szCs w:val="24"/>
        </w:rPr>
        <w:t>transmiterii</w:t>
      </w:r>
      <w:r>
        <w:rPr>
          <w:rFonts w:ascii="Arial" w:hAnsi="Arial" w:cs="Arial"/>
          <w:sz w:val="24"/>
          <w:szCs w:val="24"/>
        </w:rPr>
        <w:t xml:space="preserve"> </w:t>
      </w:r>
      <w:r w:rsidRPr="00362053">
        <w:rPr>
          <w:rFonts w:ascii="Arial" w:hAnsi="Arial" w:cs="Arial"/>
          <w:sz w:val="24"/>
          <w:szCs w:val="24"/>
        </w:rPr>
        <w:t>către</w:t>
      </w:r>
      <w:r>
        <w:rPr>
          <w:rFonts w:ascii="Arial" w:hAnsi="Arial" w:cs="Arial"/>
          <w:sz w:val="24"/>
          <w:szCs w:val="24"/>
        </w:rPr>
        <w:t xml:space="preserve"> </w:t>
      </w:r>
      <w:r w:rsidRPr="00362053">
        <w:rPr>
          <w:rFonts w:ascii="Arial" w:hAnsi="Arial" w:cs="Arial"/>
          <w:sz w:val="24"/>
          <w:szCs w:val="24"/>
        </w:rPr>
        <w:t>unităţile</w:t>
      </w:r>
      <w:r>
        <w:rPr>
          <w:rFonts w:ascii="Arial" w:hAnsi="Arial" w:cs="Arial"/>
          <w:sz w:val="24"/>
          <w:szCs w:val="24"/>
        </w:rPr>
        <w:t xml:space="preserve"> </w:t>
      </w:r>
      <w:r w:rsidRPr="00362053">
        <w:rPr>
          <w:rFonts w:ascii="Arial" w:hAnsi="Arial" w:cs="Arial"/>
          <w:sz w:val="24"/>
          <w:szCs w:val="24"/>
        </w:rPr>
        <w:t>sanitare din subordine a tuturor</w:t>
      </w:r>
      <w:r>
        <w:rPr>
          <w:rFonts w:ascii="Arial" w:hAnsi="Arial" w:cs="Arial"/>
          <w:sz w:val="24"/>
          <w:szCs w:val="24"/>
        </w:rPr>
        <w:t xml:space="preserve"> </w:t>
      </w:r>
      <w:r w:rsidRPr="00362053">
        <w:rPr>
          <w:rFonts w:ascii="Arial" w:hAnsi="Arial" w:cs="Arial"/>
          <w:sz w:val="24"/>
          <w:szCs w:val="24"/>
        </w:rPr>
        <w:t>ordinelor</w:t>
      </w:r>
      <w:r>
        <w:rPr>
          <w:rFonts w:ascii="Arial" w:hAnsi="Arial" w:cs="Arial"/>
          <w:sz w:val="24"/>
          <w:szCs w:val="24"/>
        </w:rPr>
        <w:t xml:space="preserve"> </w:t>
      </w:r>
      <w:r w:rsidRPr="00362053">
        <w:rPr>
          <w:rFonts w:ascii="Arial" w:hAnsi="Arial" w:cs="Arial"/>
          <w:sz w:val="24"/>
          <w:szCs w:val="24"/>
        </w:rPr>
        <w:t>ministrului</w:t>
      </w:r>
      <w:r>
        <w:rPr>
          <w:rFonts w:ascii="Arial" w:hAnsi="Arial" w:cs="Arial"/>
          <w:sz w:val="24"/>
          <w:szCs w:val="24"/>
        </w:rPr>
        <w:t xml:space="preserve"> </w:t>
      </w:r>
      <w:r w:rsidRPr="00362053">
        <w:rPr>
          <w:rFonts w:ascii="Arial" w:hAnsi="Arial" w:cs="Arial"/>
          <w:sz w:val="24"/>
          <w:szCs w:val="24"/>
        </w:rPr>
        <w:t>sănătăţii, circularelor</w:t>
      </w:r>
      <w:r>
        <w:rPr>
          <w:rFonts w:ascii="Arial" w:hAnsi="Arial" w:cs="Arial"/>
          <w:sz w:val="24"/>
          <w:szCs w:val="24"/>
        </w:rPr>
        <w:t xml:space="preserve"> </w:t>
      </w:r>
      <w:r w:rsidRPr="00362053">
        <w:rPr>
          <w:rFonts w:ascii="Arial" w:hAnsi="Arial" w:cs="Arial"/>
          <w:sz w:val="24"/>
          <w:szCs w:val="24"/>
        </w:rPr>
        <w:t>şi</w:t>
      </w:r>
      <w:r>
        <w:rPr>
          <w:rFonts w:ascii="Arial" w:hAnsi="Arial" w:cs="Arial"/>
          <w:sz w:val="24"/>
          <w:szCs w:val="24"/>
        </w:rPr>
        <w:t xml:space="preserve"> </w:t>
      </w:r>
      <w:r w:rsidRPr="00362053">
        <w:rPr>
          <w:rFonts w:ascii="Arial" w:hAnsi="Arial" w:cs="Arial"/>
          <w:sz w:val="24"/>
          <w:szCs w:val="24"/>
        </w:rPr>
        <w:t>instrucţiunilor</w:t>
      </w:r>
      <w:r>
        <w:rPr>
          <w:rFonts w:ascii="Arial" w:hAnsi="Arial" w:cs="Arial"/>
          <w:sz w:val="24"/>
          <w:szCs w:val="24"/>
        </w:rPr>
        <w:t xml:space="preserve"> </w:t>
      </w:r>
      <w:r w:rsidRPr="00362053">
        <w:rPr>
          <w:rFonts w:ascii="Arial" w:hAnsi="Arial" w:cs="Arial"/>
          <w:sz w:val="24"/>
          <w:szCs w:val="24"/>
        </w:rPr>
        <w:t>tehnice elaborate de Ministerul</w:t>
      </w:r>
      <w:r>
        <w:rPr>
          <w:rFonts w:ascii="Arial" w:hAnsi="Arial" w:cs="Arial"/>
          <w:sz w:val="24"/>
          <w:szCs w:val="24"/>
        </w:rPr>
        <w:t xml:space="preserve"> </w:t>
      </w:r>
      <w:r w:rsidRPr="00362053">
        <w:rPr>
          <w:rFonts w:ascii="Arial" w:hAnsi="Arial" w:cs="Arial"/>
          <w:sz w:val="24"/>
          <w:szCs w:val="24"/>
        </w:rPr>
        <w:t>Sănătăţii ;</w:t>
      </w:r>
    </w:p>
    <w:p w:rsidR="007F4265" w:rsidRPr="00362053" w:rsidRDefault="007F4265" w:rsidP="007F4265">
      <w:pPr>
        <w:pStyle w:val="NoSpacing"/>
        <w:jc w:val="both"/>
        <w:rPr>
          <w:rFonts w:ascii="Arial" w:hAnsi="Arial" w:cs="Arial"/>
          <w:sz w:val="24"/>
          <w:szCs w:val="24"/>
        </w:rPr>
      </w:pPr>
      <w:r w:rsidRPr="00362053">
        <w:rPr>
          <w:rFonts w:ascii="Arial" w:hAnsi="Arial" w:cs="Arial"/>
          <w:sz w:val="24"/>
          <w:szCs w:val="24"/>
        </w:rPr>
        <w:t xml:space="preserve"> - reprezentarea</w:t>
      </w:r>
      <w:r>
        <w:rPr>
          <w:rFonts w:ascii="Arial" w:hAnsi="Arial" w:cs="Arial"/>
          <w:sz w:val="24"/>
          <w:szCs w:val="24"/>
        </w:rPr>
        <w:t xml:space="preserve"> </w:t>
      </w:r>
      <w:r w:rsidRPr="00362053">
        <w:rPr>
          <w:rFonts w:ascii="Arial" w:hAnsi="Arial" w:cs="Arial"/>
          <w:sz w:val="24"/>
          <w:szCs w:val="24"/>
        </w:rPr>
        <w:t>și</w:t>
      </w:r>
      <w:r>
        <w:rPr>
          <w:rFonts w:ascii="Arial" w:hAnsi="Arial" w:cs="Arial"/>
          <w:sz w:val="24"/>
          <w:szCs w:val="24"/>
        </w:rPr>
        <w:t xml:space="preserve"> </w:t>
      </w:r>
      <w:r w:rsidRPr="00362053">
        <w:rPr>
          <w:rFonts w:ascii="Arial" w:hAnsi="Arial" w:cs="Arial"/>
          <w:sz w:val="24"/>
          <w:szCs w:val="24"/>
        </w:rPr>
        <w:t>apărarea</w:t>
      </w:r>
      <w:r>
        <w:rPr>
          <w:rFonts w:ascii="Arial" w:hAnsi="Arial" w:cs="Arial"/>
          <w:sz w:val="24"/>
          <w:szCs w:val="24"/>
        </w:rPr>
        <w:t xml:space="preserve"> </w:t>
      </w:r>
      <w:r w:rsidRPr="00362053">
        <w:rPr>
          <w:rFonts w:ascii="Arial" w:hAnsi="Arial" w:cs="Arial"/>
          <w:sz w:val="24"/>
          <w:szCs w:val="24"/>
        </w:rPr>
        <w:t>intereselor</w:t>
      </w:r>
      <w:r>
        <w:rPr>
          <w:rFonts w:ascii="Arial" w:hAnsi="Arial" w:cs="Arial"/>
          <w:sz w:val="24"/>
          <w:szCs w:val="24"/>
        </w:rPr>
        <w:t xml:space="preserve"> </w:t>
      </w:r>
      <w:r w:rsidRPr="00362053">
        <w:rPr>
          <w:rFonts w:ascii="Arial" w:hAnsi="Arial" w:cs="Arial"/>
          <w:sz w:val="24"/>
          <w:szCs w:val="24"/>
        </w:rPr>
        <w:t>persoanei</w:t>
      </w:r>
      <w:r>
        <w:rPr>
          <w:rFonts w:ascii="Arial" w:hAnsi="Arial" w:cs="Arial"/>
          <w:sz w:val="24"/>
          <w:szCs w:val="24"/>
        </w:rPr>
        <w:t xml:space="preserve"> </w:t>
      </w:r>
      <w:r w:rsidRPr="00362053">
        <w:rPr>
          <w:rFonts w:ascii="Arial" w:hAnsi="Arial" w:cs="Arial"/>
          <w:sz w:val="24"/>
          <w:szCs w:val="24"/>
        </w:rPr>
        <w:t>juridice</w:t>
      </w:r>
      <w:r>
        <w:rPr>
          <w:rFonts w:ascii="Arial" w:hAnsi="Arial" w:cs="Arial"/>
          <w:sz w:val="24"/>
          <w:szCs w:val="24"/>
        </w:rPr>
        <w:t xml:space="preserve"> </w:t>
      </w:r>
      <w:r w:rsidRPr="00362053">
        <w:rPr>
          <w:rFonts w:ascii="Arial" w:hAnsi="Arial" w:cs="Arial"/>
          <w:sz w:val="24"/>
          <w:szCs w:val="24"/>
        </w:rPr>
        <w:t>în</w:t>
      </w:r>
      <w:r>
        <w:rPr>
          <w:rFonts w:ascii="Arial" w:hAnsi="Arial" w:cs="Arial"/>
          <w:sz w:val="24"/>
          <w:szCs w:val="24"/>
        </w:rPr>
        <w:t xml:space="preserve"> </w:t>
      </w:r>
      <w:r w:rsidRPr="00362053">
        <w:rPr>
          <w:rFonts w:ascii="Arial" w:hAnsi="Arial" w:cs="Arial"/>
          <w:sz w:val="24"/>
          <w:szCs w:val="24"/>
        </w:rPr>
        <w:t>fața</w:t>
      </w:r>
      <w:r>
        <w:rPr>
          <w:rFonts w:ascii="Arial" w:hAnsi="Arial" w:cs="Arial"/>
          <w:sz w:val="24"/>
          <w:szCs w:val="24"/>
        </w:rPr>
        <w:t xml:space="preserve"> </w:t>
      </w:r>
      <w:r w:rsidRPr="00362053">
        <w:rPr>
          <w:rFonts w:ascii="Arial" w:hAnsi="Arial" w:cs="Arial"/>
          <w:sz w:val="24"/>
          <w:szCs w:val="24"/>
        </w:rPr>
        <w:t>organelor</w:t>
      </w:r>
      <w:r>
        <w:rPr>
          <w:rFonts w:ascii="Arial" w:hAnsi="Arial" w:cs="Arial"/>
          <w:sz w:val="24"/>
          <w:szCs w:val="24"/>
        </w:rPr>
        <w:t xml:space="preserve"> </w:t>
      </w:r>
      <w:r w:rsidRPr="00362053">
        <w:rPr>
          <w:rFonts w:ascii="Arial" w:hAnsi="Arial" w:cs="Arial"/>
          <w:sz w:val="24"/>
          <w:szCs w:val="24"/>
        </w:rPr>
        <w:t>administrației de stat, a instanțelor</w:t>
      </w:r>
      <w:r>
        <w:rPr>
          <w:rFonts w:ascii="Arial" w:hAnsi="Arial" w:cs="Arial"/>
          <w:sz w:val="24"/>
          <w:szCs w:val="24"/>
        </w:rPr>
        <w:t xml:space="preserve"> </w:t>
      </w:r>
      <w:r w:rsidRPr="00362053">
        <w:rPr>
          <w:rFonts w:ascii="Arial" w:hAnsi="Arial" w:cs="Arial"/>
          <w:sz w:val="24"/>
          <w:szCs w:val="24"/>
        </w:rPr>
        <w:t>judecatorești, a altor</w:t>
      </w:r>
      <w:r>
        <w:rPr>
          <w:rFonts w:ascii="Arial" w:hAnsi="Arial" w:cs="Arial"/>
          <w:sz w:val="24"/>
          <w:szCs w:val="24"/>
        </w:rPr>
        <w:t xml:space="preserve"> </w:t>
      </w:r>
      <w:r w:rsidRPr="00362053">
        <w:rPr>
          <w:rFonts w:ascii="Arial" w:hAnsi="Arial" w:cs="Arial"/>
          <w:sz w:val="24"/>
          <w:szCs w:val="24"/>
        </w:rPr>
        <w:t>organe cu caracter</w:t>
      </w:r>
      <w:r>
        <w:rPr>
          <w:rFonts w:ascii="Arial" w:hAnsi="Arial" w:cs="Arial"/>
          <w:sz w:val="24"/>
          <w:szCs w:val="24"/>
        </w:rPr>
        <w:t xml:space="preserve"> </w:t>
      </w:r>
      <w:r w:rsidRPr="00362053">
        <w:rPr>
          <w:rFonts w:ascii="Arial" w:hAnsi="Arial" w:cs="Arial"/>
          <w:sz w:val="24"/>
          <w:szCs w:val="24"/>
        </w:rPr>
        <w:t>jurisdicțional, precum</w:t>
      </w:r>
      <w:r>
        <w:rPr>
          <w:rFonts w:ascii="Arial" w:hAnsi="Arial" w:cs="Arial"/>
          <w:sz w:val="24"/>
          <w:szCs w:val="24"/>
        </w:rPr>
        <w:t xml:space="preserve"> </w:t>
      </w:r>
      <w:r w:rsidRPr="00362053">
        <w:rPr>
          <w:rFonts w:ascii="Arial" w:hAnsi="Arial" w:cs="Arial"/>
          <w:sz w:val="24"/>
          <w:szCs w:val="24"/>
        </w:rPr>
        <w:t>și</w:t>
      </w:r>
      <w:r>
        <w:rPr>
          <w:rFonts w:ascii="Arial" w:hAnsi="Arial" w:cs="Arial"/>
          <w:sz w:val="24"/>
          <w:szCs w:val="24"/>
        </w:rPr>
        <w:t xml:space="preserve"> </w:t>
      </w:r>
      <w:r w:rsidRPr="00362053">
        <w:rPr>
          <w:rFonts w:ascii="Arial" w:hAnsi="Arial" w:cs="Arial"/>
          <w:sz w:val="24"/>
          <w:szCs w:val="24"/>
        </w:rPr>
        <w:t>în</w:t>
      </w:r>
      <w:r>
        <w:rPr>
          <w:rFonts w:ascii="Arial" w:hAnsi="Arial" w:cs="Arial"/>
          <w:sz w:val="24"/>
          <w:szCs w:val="24"/>
        </w:rPr>
        <w:t xml:space="preserve"> </w:t>
      </w:r>
      <w:r w:rsidRPr="00362053">
        <w:rPr>
          <w:rFonts w:ascii="Arial" w:hAnsi="Arial" w:cs="Arial"/>
          <w:sz w:val="24"/>
          <w:szCs w:val="24"/>
        </w:rPr>
        <w:t>cadrul</w:t>
      </w:r>
      <w:r>
        <w:rPr>
          <w:rFonts w:ascii="Arial" w:hAnsi="Arial" w:cs="Arial"/>
          <w:sz w:val="24"/>
          <w:szCs w:val="24"/>
        </w:rPr>
        <w:t xml:space="preserve"> </w:t>
      </w:r>
      <w:r w:rsidRPr="00362053">
        <w:rPr>
          <w:rFonts w:ascii="Arial" w:hAnsi="Arial" w:cs="Arial"/>
          <w:sz w:val="24"/>
          <w:szCs w:val="24"/>
        </w:rPr>
        <w:t>oricărei</w:t>
      </w:r>
      <w:r>
        <w:rPr>
          <w:rFonts w:ascii="Arial" w:hAnsi="Arial" w:cs="Arial"/>
          <w:sz w:val="24"/>
          <w:szCs w:val="24"/>
        </w:rPr>
        <w:t xml:space="preserve"> </w:t>
      </w:r>
      <w:r w:rsidRPr="00362053">
        <w:rPr>
          <w:rFonts w:ascii="Arial" w:hAnsi="Arial" w:cs="Arial"/>
          <w:sz w:val="24"/>
          <w:szCs w:val="24"/>
        </w:rPr>
        <w:t>proceduri</w:t>
      </w:r>
      <w:r>
        <w:rPr>
          <w:rFonts w:ascii="Arial" w:hAnsi="Arial" w:cs="Arial"/>
          <w:sz w:val="24"/>
          <w:szCs w:val="24"/>
        </w:rPr>
        <w:t xml:space="preserve"> </w:t>
      </w:r>
      <w:r w:rsidRPr="00362053">
        <w:rPr>
          <w:rFonts w:ascii="Arial" w:hAnsi="Arial" w:cs="Arial"/>
          <w:sz w:val="24"/>
          <w:szCs w:val="24"/>
        </w:rPr>
        <w:t>prevăzute de lege, în</w:t>
      </w:r>
      <w:r>
        <w:rPr>
          <w:rFonts w:ascii="Arial" w:hAnsi="Arial" w:cs="Arial"/>
          <w:sz w:val="24"/>
          <w:szCs w:val="24"/>
        </w:rPr>
        <w:t xml:space="preserve"> </w:t>
      </w:r>
      <w:r w:rsidRPr="00362053">
        <w:rPr>
          <w:rFonts w:ascii="Arial" w:hAnsi="Arial" w:cs="Arial"/>
          <w:sz w:val="24"/>
          <w:szCs w:val="24"/>
        </w:rPr>
        <w:t>baza</w:t>
      </w:r>
      <w:r>
        <w:rPr>
          <w:rFonts w:ascii="Arial" w:hAnsi="Arial" w:cs="Arial"/>
          <w:sz w:val="24"/>
          <w:szCs w:val="24"/>
        </w:rPr>
        <w:t xml:space="preserve"> </w:t>
      </w:r>
      <w:r w:rsidRPr="00362053">
        <w:rPr>
          <w:rFonts w:ascii="Arial" w:hAnsi="Arial" w:cs="Arial"/>
          <w:sz w:val="24"/>
          <w:szCs w:val="24"/>
        </w:rPr>
        <w:t>delegației date de conducerea</w:t>
      </w:r>
      <w:r>
        <w:rPr>
          <w:rFonts w:ascii="Arial" w:hAnsi="Arial" w:cs="Arial"/>
          <w:sz w:val="24"/>
          <w:szCs w:val="24"/>
        </w:rPr>
        <w:t xml:space="preserve"> </w:t>
      </w:r>
      <w:r w:rsidRPr="00362053">
        <w:rPr>
          <w:rFonts w:ascii="Arial" w:hAnsi="Arial" w:cs="Arial"/>
          <w:sz w:val="24"/>
          <w:szCs w:val="24"/>
        </w:rPr>
        <w:t>instituției;</w:t>
      </w:r>
    </w:p>
    <w:p w:rsidR="007F4265" w:rsidRDefault="007F4265" w:rsidP="007F4265">
      <w:pPr>
        <w:pStyle w:val="NoSpacing"/>
        <w:jc w:val="both"/>
        <w:rPr>
          <w:rFonts w:ascii="Arial" w:hAnsi="Arial" w:cs="Arial"/>
          <w:sz w:val="24"/>
          <w:szCs w:val="24"/>
        </w:rPr>
      </w:pPr>
      <w:r w:rsidRPr="00362053">
        <w:rPr>
          <w:rFonts w:ascii="Arial" w:hAnsi="Arial" w:cs="Arial"/>
          <w:sz w:val="24"/>
          <w:szCs w:val="24"/>
        </w:rPr>
        <w:t xml:space="preserve"> - realizarea</w:t>
      </w:r>
      <w:r>
        <w:rPr>
          <w:rFonts w:ascii="Arial" w:hAnsi="Arial" w:cs="Arial"/>
          <w:sz w:val="24"/>
          <w:szCs w:val="24"/>
        </w:rPr>
        <w:t xml:space="preserve"> </w:t>
      </w:r>
      <w:r w:rsidRPr="00362053">
        <w:rPr>
          <w:rFonts w:ascii="Arial" w:hAnsi="Arial" w:cs="Arial"/>
          <w:sz w:val="24"/>
          <w:szCs w:val="24"/>
        </w:rPr>
        <w:t>evidenței</w:t>
      </w:r>
      <w:r>
        <w:rPr>
          <w:rFonts w:ascii="Arial" w:hAnsi="Arial" w:cs="Arial"/>
          <w:sz w:val="24"/>
          <w:szCs w:val="24"/>
        </w:rPr>
        <w:t xml:space="preserve"> </w:t>
      </w:r>
      <w:r w:rsidRPr="00362053">
        <w:rPr>
          <w:rFonts w:ascii="Arial" w:hAnsi="Arial" w:cs="Arial"/>
          <w:sz w:val="24"/>
          <w:szCs w:val="24"/>
        </w:rPr>
        <w:t>actelor normative cu aplicare</w:t>
      </w:r>
      <w:r>
        <w:rPr>
          <w:rFonts w:ascii="Arial" w:hAnsi="Arial" w:cs="Arial"/>
          <w:sz w:val="24"/>
          <w:szCs w:val="24"/>
        </w:rPr>
        <w:t xml:space="preserve"> </w:t>
      </w:r>
      <w:r w:rsidRPr="00362053">
        <w:rPr>
          <w:rFonts w:ascii="Arial" w:hAnsi="Arial" w:cs="Arial"/>
          <w:sz w:val="24"/>
          <w:szCs w:val="24"/>
        </w:rPr>
        <w:t>în</w:t>
      </w:r>
      <w:r>
        <w:rPr>
          <w:rFonts w:ascii="Arial" w:hAnsi="Arial" w:cs="Arial"/>
          <w:sz w:val="24"/>
          <w:szCs w:val="24"/>
        </w:rPr>
        <w:t xml:space="preserve"> </w:t>
      </w:r>
      <w:r w:rsidRPr="00362053">
        <w:rPr>
          <w:rFonts w:ascii="Arial" w:hAnsi="Arial" w:cs="Arial"/>
          <w:sz w:val="24"/>
          <w:szCs w:val="24"/>
        </w:rPr>
        <w:t>sistemul</w:t>
      </w:r>
      <w:r>
        <w:rPr>
          <w:rFonts w:ascii="Arial" w:hAnsi="Arial" w:cs="Arial"/>
          <w:sz w:val="24"/>
          <w:szCs w:val="24"/>
        </w:rPr>
        <w:t xml:space="preserve"> </w:t>
      </w:r>
      <w:r w:rsidRPr="00362053">
        <w:rPr>
          <w:rFonts w:ascii="Arial" w:hAnsi="Arial" w:cs="Arial"/>
          <w:sz w:val="24"/>
          <w:szCs w:val="24"/>
        </w:rPr>
        <w:t>sanitar, publicate</w:t>
      </w:r>
      <w:r>
        <w:rPr>
          <w:rFonts w:ascii="Arial" w:hAnsi="Arial" w:cs="Arial"/>
          <w:sz w:val="24"/>
          <w:szCs w:val="24"/>
        </w:rPr>
        <w:t xml:space="preserve"> </w:t>
      </w:r>
      <w:r w:rsidRPr="00362053">
        <w:rPr>
          <w:rFonts w:ascii="Arial" w:hAnsi="Arial" w:cs="Arial"/>
          <w:sz w:val="24"/>
          <w:szCs w:val="24"/>
        </w:rPr>
        <w:t>în</w:t>
      </w:r>
      <w:r>
        <w:rPr>
          <w:rFonts w:ascii="Arial" w:hAnsi="Arial" w:cs="Arial"/>
          <w:sz w:val="24"/>
          <w:szCs w:val="24"/>
        </w:rPr>
        <w:t xml:space="preserve"> </w:t>
      </w:r>
      <w:r w:rsidRPr="00362053">
        <w:rPr>
          <w:rFonts w:ascii="Arial" w:hAnsi="Arial" w:cs="Arial"/>
          <w:sz w:val="24"/>
          <w:szCs w:val="24"/>
        </w:rPr>
        <w:t>Monitorul</w:t>
      </w:r>
      <w:r>
        <w:rPr>
          <w:rFonts w:ascii="Arial" w:hAnsi="Arial" w:cs="Arial"/>
          <w:sz w:val="24"/>
          <w:szCs w:val="24"/>
        </w:rPr>
        <w:t xml:space="preserve"> </w:t>
      </w:r>
      <w:r w:rsidRPr="00362053">
        <w:rPr>
          <w:rFonts w:ascii="Arial" w:hAnsi="Arial" w:cs="Arial"/>
          <w:sz w:val="24"/>
          <w:szCs w:val="24"/>
        </w:rPr>
        <w:t>Oficial al Romaniei, Partea I, și a celor cu caracter general sau</w:t>
      </w:r>
      <w:r>
        <w:rPr>
          <w:rFonts w:ascii="Arial" w:hAnsi="Arial" w:cs="Arial"/>
          <w:sz w:val="24"/>
          <w:szCs w:val="24"/>
        </w:rPr>
        <w:t xml:space="preserve"> </w:t>
      </w:r>
      <w:r w:rsidRPr="00362053">
        <w:rPr>
          <w:rFonts w:ascii="Arial" w:hAnsi="Arial" w:cs="Arial"/>
          <w:sz w:val="24"/>
          <w:szCs w:val="24"/>
        </w:rPr>
        <w:t>privind</w:t>
      </w:r>
      <w:r>
        <w:rPr>
          <w:rFonts w:ascii="Arial" w:hAnsi="Arial" w:cs="Arial"/>
          <w:sz w:val="24"/>
          <w:szCs w:val="24"/>
        </w:rPr>
        <w:t xml:space="preserve"> </w:t>
      </w:r>
      <w:r w:rsidRPr="00362053">
        <w:rPr>
          <w:rFonts w:ascii="Arial" w:hAnsi="Arial" w:cs="Arial"/>
          <w:sz w:val="24"/>
          <w:szCs w:val="24"/>
        </w:rPr>
        <w:t>probleme</w:t>
      </w:r>
      <w:r>
        <w:rPr>
          <w:rFonts w:ascii="Arial" w:hAnsi="Arial" w:cs="Arial"/>
          <w:sz w:val="24"/>
          <w:szCs w:val="24"/>
        </w:rPr>
        <w:t xml:space="preserve"> </w:t>
      </w:r>
      <w:r w:rsidRPr="00362053">
        <w:rPr>
          <w:rFonts w:ascii="Arial" w:hAnsi="Arial" w:cs="Arial"/>
          <w:sz w:val="24"/>
          <w:szCs w:val="24"/>
        </w:rPr>
        <w:t>financiar-contabile</w:t>
      </w:r>
      <w:r>
        <w:rPr>
          <w:rFonts w:ascii="Arial" w:hAnsi="Arial" w:cs="Arial"/>
          <w:sz w:val="24"/>
          <w:szCs w:val="24"/>
        </w:rPr>
        <w:t xml:space="preserve"> </w:t>
      </w:r>
      <w:r w:rsidRPr="00362053">
        <w:rPr>
          <w:rFonts w:ascii="Arial" w:hAnsi="Arial" w:cs="Arial"/>
          <w:sz w:val="24"/>
          <w:szCs w:val="24"/>
        </w:rPr>
        <w:t>ce se regăsesc</w:t>
      </w:r>
      <w:r>
        <w:rPr>
          <w:rFonts w:ascii="Arial" w:hAnsi="Arial" w:cs="Arial"/>
          <w:sz w:val="24"/>
          <w:szCs w:val="24"/>
        </w:rPr>
        <w:t xml:space="preserve"> </w:t>
      </w:r>
      <w:r w:rsidRPr="00362053">
        <w:rPr>
          <w:rFonts w:ascii="Arial" w:hAnsi="Arial" w:cs="Arial"/>
          <w:sz w:val="24"/>
          <w:szCs w:val="24"/>
        </w:rPr>
        <w:t>în</w:t>
      </w:r>
      <w:r>
        <w:rPr>
          <w:rFonts w:ascii="Arial" w:hAnsi="Arial" w:cs="Arial"/>
          <w:sz w:val="24"/>
          <w:szCs w:val="24"/>
        </w:rPr>
        <w:t xml:space="preserve"> </w:t>
      </w:r>
      <w:r w:rsidRPr="00362053">
        <w:rPr>
          <w:rFonts w:ascii="Arial" w:hAnsi="Arial" w:cs="Arial"/>
          <w:sz w:val="24"/>
          <w:szCs w:val="24"/>
        </w:rPr>
        <w:t>activitatea</w:t>
      </w:r>
      <w:r>
        <w:rPr>
          <w:rFonts w:ascii="Arial" w:hAnsi="Arial" w:cs="Arial"/>
          <w:sz w:val="24"/>
          <w:szCs w:val="24"/>
        </w:rPr>
        <w:t xml:space="preserve"> </w:t>
      </w:r>
      <w:r w:rsidRPr="00362053">
        <w:rPr>
          <w:rFonts w:ascii="Arial" w:hAnsi="Arial" w:cs="Arial"/>
          <w:sz w:val="24"/>
          <w:szCs w:val="24"/>
        </w:rPr>
        <w:t>Direcției de Sănătate</w:t>
      </w:r>
      <w:r>
        <w:rPr>
          <w:rFonts w:ascii="Arial" w:hAnsi="Arial" w:cs="Arial"/>
          <w:sz w:val="24"/>
          <w:szCs w:val="24"/>
        </w:rPr>
        <w:t xml:space="preserve"> </w:t>
      </w:r>
      <w:r w:rsidRPr="00362053">
        <w:rPr>
          <w:rFonts w:ascii="Arial" w:hAnsi="Arial" w:cs="Arial"/>
          <w:sz w:val="24"/>
          <w:szCs w:val="24"/>
        </w:rPr>
        <w:t>Publică</w:t>
      </w:r>
      <w:r>
        <w:rPr>
          <w:rFonts w:ascii="Arial" w:hAnsi="Arial" w:cs="Arial"/>
          <w:sz w:val="24"/>
          <w:szCs w:val="24"/>
        </w:rPr>
        <w:t xml:space="preserve"> </w:t>
      </w:r>
      <w:r w:rsidRPr="00362053">
        <w:rPr>
          <w:rFonts w:ascii="Arial" w:hAnsi="Arial" w:cs="Arial"/>
          <w:sz w:val="24"/>
          <w:szCs w:val="24"/>
        </w:rPr>
        <w:t>ori a unităților</w:t>
      </w:r>
      <w:r>
        <w:rPr>
          <w:rFonts w:ascii="Arial" w:hAnsi="Arial" w:cs="Arial"/>
          <w:sz w:val="24"/>
          <w:szCs w:val="24"/>
        </w:rPr>
        <w:t xml:space="preserve"> </w:t>
      </w:r>
      <w:r w:rsidRPr="00362053">
        <w:rPr>
          <w:rFonts w:ascii="Arial" w:hAnsi="Arial" w:cs="Arial"/>
          <w:sz w:val="24"/>
          <w:szCs w:val="24"/>
        </w:rPr>
        <w:t xml:space="preserve">subordonate; </w:t>
      </w:r>
    </w:p>
    <w:p w:rsidR="007F4265" w:rsidRPr="00362053" w:rsidRDefault="007F4265" w:rsidP="007F4265">
      <w:pPr>
        <w:pStyle w:val="NoSpacing"/>
        <w:jc w:val="both"/>
        <w:rPr>
          <w:rFonts w:ascii="Arial" w:hAnsi="Arial" w:cs="Arial"/>
          <w:sz w:val="24"/>
          <w:szCs w:val="24"/>
        </w:rPr>
      </w:pPr>
      <w:r w:rsidRPr="00362053">
        <w:rPr>
          <w:rFonts w:ascii="Arial" w:hAnsi="Arial" w:cs="Arial"/>
          <w:sz w:val="24"/>
          <w:szCs w:val="24"/>
        </w:rPr>
        <w:t>- redactarea</w:t>
      </w:r>
      <w:r>
        <w:rPr>
          <w:rFonts w:ascii="Arial" w:hAnsi="Arial" w:cs="Arial"/>
          <w:sz w:val="24"/>
          <w:szCs w:val="24"/>
        </w:rPr>
        <w:t xml:space="preserve"> </w:t>
      </w:r>
      <w:r w:rsidRPr="00362053">
        <w:rPr>
          <w:rFonts w:ascii="Arial" w:hAnsi="Arial" w:cs="Arial"/>
          <w:sz w:val="24"/>
          <w:szCs w:val="24"/>
        </w:rPr>
        <w:t>actelor</w:t>
      </w:r>
      <w:r>
        <w:rPr>
          <w:rFonts w:ascii="Arial" w:hAnsi="Arial" w:cs="Arial"/>
          <w:sz w:val="24"/>
          <w:szCs w:val="24"/>
        </w:rPr>
        <w:t xml:space="preserve"> </w:t>
      </w:r>
      <w:r w:rsidRPr="00362053">
        <w:rPr>
          <w:rFonts w:ascii="Arial" w:hAnsi="Arial" w:cs="Arial"/>
          <w:sz w:val="24"/>
          <w:szCs w:val="24"/>
        </w:rPr>
        <w:t>procedurale conform normelor de procedură</w:t>
      </w:r>
      <w:r>
        <w:rPr>
          <w:rFonts w:ascii="Arial" w:hAnsi="Arial" w:cs="Arial"/>
          <w:sz w:val="24"/>
          <w:szCs w:val="24"/>
        </w:rPr>
        <w:t xml:space="preserve"> </w:t>
      </w:r>
      <w:r w:rsidRPr="00362053">
        <w:rPr>
          <w:rFonts w:ascii="Arial" w:hAnsi="Arial" w:cs="Arial"/>
          <w:sz w:val="24"/>
          <w:szCs w:val="24"/>
        </w:rPr>
        <w:t>civilă: cereri de chemare</w:t>
      </w:r>
      <w:r>
        <w:rPr>
          <w:rFonts w:ascii="Arial" w:hAnsi="Arial" w:cs="Arial"/>
          <w:sz w:val="24"/>
          <w:szCs w:val="24"/>
        </w:rPr>
        <w:t xml:space="preserve"> </w:t>
      </w:r>
      <w:r w:rsidRPr="00362053">
        <w:rPr>
          <w:rFonts w:ascii="Arial" w:hAnsi="Arial" w:cs="Arial"/>
          <w:sz w:val="24"/>
          <w:szCs w:val="24"/>
        </w:rPr>
        <w:t>în</w:t>
      </w:r>
      <w:r>
        <w:rPr>
          <w:rFonts w:ascii="Arial" w:hAnsi="Arial" w:cs="Arial"/>
          <w:sz w:val="24"/>
          <w:szCs w:val="24"/>
        </w:rPr>
        <w:t xml:space="preserve"> j</w:t>
      </w:r>
      <w:r w:rsidRPr="00362053">
        <w:rPr>
          <w:rFonts w:ascii="Arial" w:hAnsi="Arial" w:cs="Arial"/>
          <w:sz w:val="24"/>
          <w:szCs w:val="24"/>
        </w:rPr>
        <w:t>udecată, întâmpinări, cereri de exercitare a căilor de atac, etc.</w:t>
      </w:r>
    </w:p>
    <w:p w:rsidR="007F4265" w:rsidRPr="00362053" w:rsidRDefault="007F4265" w:rsidP="007F4265">
      <w:pPr>
        <w:pStyle w:val="NoSpacing"/>
        <w:jc w:val="both"/>
        <w:rPr>
          <w:rFonts w:ascii="Arial" w:hAnsi="Arial" w:cs="Arial"/>
          <w:sz w:val="24"/>
          <w:szCs w:val="24"/>
        </w:rPr>
      </w:pPr>
      <w:r w:rsidRPr="00362053">
        <w:rPr>
          <w:rFonts w:ascii="Arial" w:hAnsi="Arial" w:cs="Arial"/>
          <w:sz w:val="24"/>
          <w:szCs w:val="24"/>
        </w:rPr>
        <w:t xml:space="preserve"> - avizarea la cererea</w:t>
      </w:r>
      <w:r>
        <w:rPr>
          <w:rFonts w:ascii="Arial" w:hAnsi="Arial" w:cs="Arial"/>
          <w:sz w:val="24"/>
          <w:szCs w:val="24"/>
        </w:rPr>
        <w:t xml:space="preserve"> </w:t>
      </w:r>
      <w:r w:rsidRPr="00362053">
        <w:rPr>
          <w:rFonts w:ascii="Arial" w:hAnsi="Arial" w:cs="Arial"/>
          <w:sz w:val="24"/>
          <w:szCs w:val="24"/>
        </w:rPr>
        <w:t>conducerii a actelor care pot angaja</w:t>
      </w:r>
      <w:r>
        <w:rPr>
          <w:rFonts w:ascii="Arial" w:hAnsi="Arial" w:cs="Arial"/>
          <w:sz w:val="24"/>
          <w:szCs w:val="24"/>
        </w:rPr>
        <w:t xml:space="preserve"> </w:t>
      </w:r>
      <w:r w:rsidRPr="00362053">
        <w:rPr>
          <w:rFonts w:ascii="Arial" w:hAnsi="Arial" w:cs="Arial"/>
          <w:sz w:val="24"/>
          <w:szCs w:val="24"/>
        </w:rPr>
        <w:t>răspunderea</w:t>
      </w:r>
      <w:r>
        <w:rPr>
          <w:rFonts w:ascii="Arial" w:hAnsi="Arial" w:cs="Arial"/>
          <w:sz w:val="24"/>
          <w:szCs w:val="24"/>
        </w:rPr>
        <w:t xml:space="preserve"> </w:t>
      </w:r>
      <w:r w:rsidRPr="00362053">
        <w:rPr>
          <w:rFonts w:ascii="Arial" w:hAnsi="Arial" w:cs="Arial"/>
          <w:sz w:val="24"/>
          <w:szCs w:val="24"/>
        </w:rPr>
        <w:t>patrimonială a persoanei</w:t>
      </w:r>
      <w:r>
        <w:rPr>
          <w:rFonts w:ascii="Arial" w:hAnsi="Arial" w:cs="Arial"/>
          <w:sz w:val="24"/>
          <w:szCs w:val="24"/>
        </w:rPr>
        <w:t xml:space="preserve"> </w:t>
      </w:r>
      <w:r w:rsidRPr="00362053">
        <w:rPr>
          <w:rFonts w:ascii="Arial" w:hAnsi="Arial" w:cs="Arial"/>
          <w:sz w:val="24"/>
          <w:szCs w:val="24"/>
        </w:rPr>
        <w:t>juridice, precum</w:t>
      </w:r>
      <w:r>
        <w:rPr>
          <w:rFonts w:ascii="Arial" w:hAnsi="Arial" w:cs="Arial"/>
          <w:sz w:val="24"/>
          <w:szCs w:val="24"/>
        </w:rPr>
        <w:t xml:space="preserve"> </w:t>
      </w:r>
      <w:r w:rsidRPr="00362053">
        <w:rPr>
          <w:rFonts w:ascii="Arial" w:hAnsi="Arial" w:cs="Arial"/>
          <w:sz w:val="24"/>
          <w:szCs w:val="24"/>
        </w:rPr>
        <w:t>şi</w:t>
      </w:r>
      <w:r>
        <w:rPr>
          <w:rFonts w:ascii="Arial" w:hAnsi="Arial" w:cs="Arial"/>
          <w:sz w:val="24"/>
          <w:szCs w:val="24"/>
        </w:rPr>
        <w:t xml:space="preserve"> </w:t>
      </w:r>
      <w:r w:rsidRPr="00362053">
        <w:rPr>
          <w:rFonts w:ascii="Arial" w:hAnsi="Arial" w:cs="Arial"/>
          <w:sz w:val="24"/>
          <w:szCs w:val="24"/>
        </w:rPr>
        <w:t>oricealte</w:t>
      </w:r>
      <w:r>
        <w:rPr>
          <w:rFonts w:ascii="Arial" w:hAnsi="Arial" w:cs="Arial"/>
          <w:sz w:val="24"/>
          <w:szCs w:val="24"/>
        </w:rPr>
        <w:t xml:space="preserve"> </w:t>
      </w:r>
      <w:r w:rsidRPr="00362053">
        <w:rPr>
          <w:rFonts w:ascii="Arial" w:hAnsi="Arial" w:cs="Arial"/>
          <w:sz w:val="24"/>
          <w:szCs w:val="24"/>
        </w:rPr>
        <w:t>acte care produce</w:t>
      </w:r>
      <w:r>
        <w:rPr>
          <w:rFonts w:ascii="Arial" w:hAnsi="Arial" w:cs="Arial"/>
          <w:sz w:val="24"/>
          <w:szCs w:val="24"/>
        </w:rPr>
        <w:t xml:space="preserve"> e</w:t>
      </w:r>
      <w:r w:rsidRPr="00362053">
        <w:rPr>
          <w:rFonts w:ascii="Arial" w:hAnsi="Arial" w:cs="Arial"/>
          <w:sz w:val="24"/>
          <w:szCs w:val="24"/>
        </w:rPr>
        <w:t>fecte</w:t>
      </w:r>
      <w:r>
        <w:rPr>
          <w:rFonts w:ascii="Arial" w:hAnsi="Arial" w:cs="Arial"/>
          <w:sz w:val="24"/>
          <w:szCs w:val="24"/>
        </w:rPr>
        <w:t xml:space="preserve"> </w:t>
      </w:r>
      <w:r w:rsidRPr="00362053">
        <w:rPr>
          <w:rFonts w:ascii="Arial" w:hAnsi="Arial" w:cs="Arial"/>
          <w:sz w:val="24"/>
          <w:szCs w:val="24"/>
        </w:rPr>
        <w:t>juridice;</w:t>
      </w:r>
    </w:p>
    <w:p w:rsidR="007F4265" w:rsidRDefault="007F4265" w:rsidP="007F4265">
      <w:pPr>
        <w:pStyle w:val="NoSpacing"/>
        <w:jc w:val="both"/>
        <w:rPr>
          <w:rFonts w:ascii="Arial" w:hAnsi="Arial" w:cs="Arial"/>
          <w:sz w:val="24"/>
          <w:szCs w:val="24"/>
        </w:rPr>
      </w:pPr>
      <w:r>
        <w:rPr>
          <w:rFonts w:ascii="Arial" w:hAnsi="Arial" w:cs="Arial"/>
          <w:sz w:val="24"/>
          <w:szCs w:val="24"/>
        </w:rPr>
        <w:t xml:space="preserve"> - preocuparea de obţinere</w:t>
      </w:r>
      <w:r w:rsidRPr="00362053">
        <w:rPr>
          <w:rFonts w:ascii="Arial" w:hAnsi="Arial" w:cs="Arial"/>
          <w:sz w:val="24"/>
          <w:szCs w:val="24"/>
        </w:rPr>
        <w:t>a titlurilor</w:t>
      </w:r>
      <w:r>
        <w:rPr>
          <w:rFonts w:ascii="Arial" w:hAnsi="Arial" w:cs="Arial"/>
          <w:sz w:val="24"/>
          <w:szCs w:val="24"/>
        </w:rPr>
        <w:t xml:space="preserve"> </w:t>
      </w:r>
      <w:r w:rsidRPr="00362053">
        <w:rPr>
          <w:rFonts w:ascii="Arial" w:hAnsi="Arial" w:cs="Arial"/>
          <w:sz w:val="24"/>
          <w:szCs w:val="24"/>
        </w:rPr>
        <w:t>executorii</w:t>
      </w:r>
      <w:r>
        <w:rPr>
          <w:rFonts w:ascii="Arial" w:hAnsi="Arial" w:cs="Arial"/>
          <w:sz w:val="24"/>
          <w:szCs w:val="24"/>
        </w:rPr>
        <w:t xml:space="preserve"> </w:t>
      </w:r>
      <w:r w:rsidRPr="00362053">
        <w:rPr>
          <w:rFonts w:ascii="Arial" w:hAnsi="Arial" w:cs="Arial"/>
          <w:sz w:val="24"/>
          <w:szCs w:val="24"/>
        </w:rPr>
        <w:t>şi</w:t>
      </w:r>
      <w:r>
        <w:rPr>
          <w:rFonts w:ascii="Arial" w:hAnsi="Arial" w:cs="Arial"/>
          <w:sz w:val="24"/>
          <w:szCs w:val="24"/>
        </w:rPr>
        <w:t xml:space="preserve"> </w:t>
      </w:r>
      <w:r w:rsidRPr="00362053">
        <w:rPr>
          <w:rFonts w:ascii="Arial" w:hAnsi="Arial" w:cs="Arial"/>
          <w:sz w:val="24"/>
          <w:szCs w:val="24"/>
        </w:rPr>
        <w:t>sesizarea</w:t>
      </w:r>
      <w:r>
        <w:rPr>
          <w:rFonts w:ascii="Arial" w:hAnsi="Arial" w:cs="Arial"/>
          <w:sz w:val="24"/>
          <w:szCs w:val="24"/>
        </w:rPr>
        <w:t xml:space="preserve"> </w:t>
      </w:r>
      <w:r w:rsidRPr="00362053">
        <w:rPr>
          <w:rFonts w:ascii="Arial" w:hAnsi="Arial" w:cs="Arial"/>
          <w:sz w:val="24"/>
          <w:szCs w:val="24"/>
        </w:rPr>
        <w:t>directorului</w:t>
      </w:r>
      <w:r>
        <w:rPr>
          <w:rFonts w:ascii="Arial" w:hAnsi="Arial" w:cs="Arial"/>
          <w:sz w:val="24"/>
          <w:szCs w:val="24"/>
        </w:rPr>
        <w:t xml:space="preserve"> </w:t>
      </w:r>
      <w:r w:rsidRPr="00362053">
        <w:rPr>
          <w:rFonts w:ascii="Arial" w:hAnsi="Arial" w:cs="Arial"/>
          <w:sz w:val="24"/>
          <w:szCs w:val="24"/>
        </w:rPr>
        <w:t>executiv adjunct economic în</w:t>
      </w:r>
      <w:r>
        <w:rPr>
          <w:rFonts w:ascii="Arial" w:hAnsi="Arial" w:cs="Arial"/>
          <w:sz w:val="24"/>
          <w:szCs w:val="24"/>
        </w:rPr>
        <w:t xml:space="preserve"> </w:t>
      </w:r>
      <w:r w:rsidRPr="00362053">
        <w:rPr>
          <w:rFonts w:ascii="Arial" w:hAnsi="Arial" w:cs="Arial"/>
          <w:sz w:val="24"/>
          <w:szCs w:val="24"/>
        </w:rPr>
        <w:t>vederea</w:t>
      </w:r>
      <w:r>
        <w:rPr>
          <w:rFonts w:ascii="Arial" w:hAnsi="Arial" w:cs="Arial"/>
          <w:sz w:val="24"/>
          <w:szCs w:val="24"/>
        </w:rPr>
        <w:t xml:space="preserve"> </w:t>
      </w:r>
      <w:r w:rsidRPr="00362053">
        <w:rPr>
          <w:rFonts w:ascii="Arial" w:hAnsi="Arial" w:cs="Arial"/>
          <w:sz w:val="24"/>
          <w:szCs w:val="24"/>
        </w:rPr>
        <w:t>luării</w:t>
      </w:r>
      <w:r>
        <w:rPr>
          <w:rFonts w:ascii="Arial" w:hAnsi="Arial" w:cs="Arial"/>
          <w:sz w:val="24"/>
          <w:szCs w:val="24"/>
        </w:rPr>
        <w:t xml:space="preserve"> </w:t>
      </w:r>
      <w:r w:rsidRPr="00362053">
        <w:rPr>
          <w:rFonts w:ascii="Arial" w:hAnsi="Arial" w:cs="Arial"/>
          <w:sz w:val="24"/>
          <w:szCs w:val="24"/>
        </w:rPr>
        <w:t>măsurilor</w:t>
      </w:r>
      <w:r>
        <w:rPr>
          <w:rFonts w:ascii="Arial" w:hAnsi="Arial" w:cs="Arial"/>
          <w:sz w:val="24"/>
          <w:szCs w:val="24"/>
        </w:rPr>
        <w:t xml:space="preserve"> </w:t>
      </w:r>
      <w:r w:rsidRPr="00362053">
        <w:rPr>
          <w:rFonts w:ascii="Arial" w:hAnsi="Arial" w:cs="Arial"/>
          <w:sz w:val="24"/>
          <w:szCs w:val="24"/>
        </w:rPr>
        <w:t>necesare</w:t>
      </w:r>
      <w:r>
        <w:rPr>
          <w:rFonts w:ascii="Arial" w:hAnsi="Arial" w:cs="Arial"/>
          <w:sz w:val="24"/>
          <w:szCs w:val="24"/>
        </w:rPr>
        <w:t xml:space="preserve"> </w:t>
      </w:r>
      <w:r w:rsidRPr="00362053">
        <w:rPr>
          <w:rFonts w:ascii="Arial" w:hAnsi="Arial" w:cs="Arial"/>
          <w:sz w:val="24"/>
          <w:szCs w:val="24"/>
        </w:rPr>
        <w:t>pentru</w:t>
      </w:r>
      <w:r>
        <w:rPr>
          <w:rFonts w:ascii="Arial" w:hAnsi="Arial" w:cs="Arial"/>
          <w:sz w:val="24"/>
          <w:szCs w:val="24"/>
        </w:rPr>
        <w:t xml:space="preserve"> </w:t>
      </w:r>
      <w:r w:rsidRPr="00362053">
        <w:rPr>
          <w:rFonts w:ascii="Arial" w:hAnsi="Arial" w:cs="Arial"/>
          <w:sz w:val="24"/>
          <w:szCs w:val="24"/>
        </w:rPr>
        <w:t>realizarea</w:t>
      </w:r>
      <w:r>
        <w:rPr>
          <w:rFonts w:ascii="Arial" w:hAnsi="Arial" w:cs="Arial"/>
          <w:sz w:val="24"/>
          <w:szCs w:val="24"/>
        </w:rPr>
        <w:t xml:space="preserve"> </w:t>
      </w:r>
      <w:r w:rsidRPr="00362053">
        <w:rPr>
          <w:rFonts w:ascii="Arial" w:hAnsi="Arial" w:cs="Arial"/>
          <w:sz w:val="24"/>
          <w:szCs w:val="24"/>
        </w:rPr>
        <w:t>executării</w:t>
      </w:r>
      <w:r>
        <w:rPr>
          <w:rFonts w:ascii="Arial" w:hAnsi="Arial" w:cs="Arial"/>
          <w:sz w:val="24"/>
          <w:szCs w:val="24"/>
        </w:rPr>
        <w:t xml:space="preserve"> </w:t>
      </w:r>
      <w:r w:rsidRPr="00362053">
        <w:rPr>
          <w:rFonts w:ascii="Arial" w:hAnsi="Arial" w:cs="Arial"/>
          <w:sz w:val="24"/>
          <w:szCs w:val="24"/>
        </w:rPr>
        <w:t>silite a drepturilor de creanţă, iar</w:t>
      </w:r>
      <w:r>
        <w:rPr>
          <w:rFonts w:ascii="Arial" w:hAnsi="Arial" w:cs="Arial"/>
          <w:sz w:val="24"/>
          <w:szCs w:val="24"/>
        </w:rPr>
        <w:t xml:space="preserve"> </w:t>
      </w:r>
      <w:r w:rsidRPr="00362053">
        <w:rPr>
          <w:rFonts w:ascii="Arial" w:hAnsi="Arial" w:cs="Arial"/>
          <w:sz w:val="24"/>
          <w:szCs w:val="24"/>
        </w:rPr>
        <w:t>pentru</w:t>
      </w:r>
      <w:r>
        <w:rPr>
          <w:rFonts w:ascii="Arial" w:hAnsi="Arial" w:cs="Arial"/>
          <w:sz w:val="24"/>
          <w:szCs w:val="24"/>
        </w:rPr>
        <w:t xml:space="preserve"> </w:t>
      </w:r>
      <w:r w:rsidRPr="00362053">
        <w:rPr>
          <w:rFonts w:ascii="Arial" w:hAnsi="Arial" w:cs="Arial"/>
          <w:sz w:val="24"/>
          <w:szCs w:val="24"/>
        </w:rPr>
        <w:t>realizarea</w:t>
      </w:r>
      <w:r>
        <w:rPr>
          <w:rFonts w:ascii="Arial" w:hAnsi="Arial" w:cs="Arial"/>
          <w:sz w:val="24"/>
          <w:szCs w:val="24"/>
        </w:rPr>
        <w:t xml:space="preserve"> </w:t>
      </w:r>
      <w:r w:rsidRPr="00362053">
        <w:rPr>
          <w:rFonts w:ascii="Arial" w:hAnsi="Arial" w:cs="Arial"/>
          <w:sz w:val="24"/>
          <w:szCs w:val="24"/>
        </w:rPr>
        <w:t>altor</w:t>
      </w:r>
      <w:r>
        <w:rPr>
          <w:rFonts w:ascii="Arial" w:hAnsi="Arial" w:cs="Arial"/>
          <w:sz w:val="24"/>
          <w:szCs w:val="24"/>
        </w:rPr>
        <w:t xml:space="preserve"> </w:t>
      </w:r>
      <w:r w:rsidRPr="00362053">
        <w:rPr>
          <w:rFonts w:ascii="Arial" w:hAnsi="Arial" w:cs="Arial"/>
          <w:sz w:val="24"/>
          <w:szCs w:val="24"/>
        </w:rPr>
        <w:t>drepturi a sesizat</w:t>
      </w:r>
      <w:r>
        <w:rPr>
          <w:rFonts w:ascii="Arial" w:hAnsi="Arial" w:cs="Arial"/>
          <w:sz w:val="24"/>
          <w:szCs w:val="24"/>
        </w:rPr>
        <w:t xml:space="preserve"> </w:t>
      </w:r>
      <w:r w:rsidRPr="00362053">
        <w:rPr>
          <w:rFonts w:ascii="Arial" w:hAnsi="Arial" w:cs="Arial"/>
          <w:sz w:val="24"/>
          <w:szCs w:val="24"/>
        </w:rPr>
        <w:t>organul de executare</w:t>
      </w:r>
      <w:r>
        <w:rPr>
          <w:rFonts w:ascii="Arial" w:hAnsi="Arial" w:cs="Arial"/>
          <w:sz w:val="24"/>
          <w:szCs w:val="24"/>
        </w:rPr>
        <w:t xml:space="preserve"> </w:t>
      </w:r>
      <w:r w:rsidRPr="00362053">
        <w:rPr>
          <w:rFonts w:ascii="Arial" w:hAnsi="Arial" w:cs="Arial"/>
          <w:sz w:val="24"/>
          <w:szCs w:val="24"/>
        </w:rPr>
        <w:t>silită competent;</w:t>
      </w:r>
    </w:p>
    <w:p w:rsidR="007F4265" w:rsidRPr="00362053" w:rsidRDefault="007F4265" w:rsidP="007F4265">
      <w:pPr>
        <w:pStyle w:val="NoSpacing"/>
        <w:jc w:val="both"/>
        <w:rPr>
          <w:rFonts w:ascii="Arial" w:hAnsi="Arial" w:cs="Arial"/>
          <w:sz w:val="24"/>
          <w:szCs w:val="24"/>
        </w:rPr>
      </w:pPr>
      <w:r>
        <w:rPr>
          <w:rFonts w:ascii="Arial" w:hAnsi="Arial" w:cs="Arial"/>
          <w:sz w:val="24"/>
          <w:szCs w:val="24"/>
        </w:rPr>
        <w:t xml:space="preserve"> -</w:t>
      </w:r>
      <w:r w:rsidRPr="00362053">
        <w:rPr>
          <w:rFonts w:ascii="Arial" w:hAnsi="Arial" w:cs="Arial"/>
          <w:sz w:val="24"/>
          <w:szCs w:val="24"/>
        </w:rPr>
        <w:t>propunerea</w:t>
      </w:r>
      <w:r w:rsidR="000D5860">
        <w:rPr>
          <w:rFonts w:ascii="Arial" w:hAnsi="Arial" w:cs="Arial"/>
          <w:sz w:val="24"/>
          <w:szCs w:val="24"/>
        </w:rPr>
        <w:t xml:space="preserve"> </w:t>
      </w:r>
      <w:r w:rsidRPr="00362053">
        <w:rPr>
          <w:rFonts w:ascii="Arial" w:hAnsi="Arial" w:cs="Arial"/>
          <w:sz w:val="24"/>
          <w:szCs w:val="24"/>
        </w:rPr>
        <w:t>privind</w:t>
      </w:r>
      <w:r w:rsidR="000D5860">
        <w:rPr>
          <w:rFonts w:ascii="Arial" w:hAnsi="Arial" w:cs="Arial"/>
          <w:sz w:val="24"/>
          <w:szCs w:val="24"/>
        </w:rPr>
        <w:t xml:space="preserve"> </w:t>
      </w:r>
      <w:r w:rsidRPr="00362053">
        <w:rPr>
          <w:rFonts w:ascii="Arial" w:hAnsi="Arial" w:cs="Arial"/>
          <w:sz w:val="24"/>
          <w:szCs w:val="24"/>
        </w:rPr>
        <w:t>luarea</w:t>
      </w:r>
      <w:r w:rsidR="000D5860">
        <w:rPr>
          <w:rFonts w:ascii="Arial" w:hAnsi="Arial" w:cs="Arial"/>
          <w:sz w:val="24"/>
          <w:szCs w:val="24"/>
        </w:rPr>
        <w:t xml:space="preserve"> </w:t>
      </w:r>
      <w:r w:rsidRPr="00362053">
        <w:rPr>
          <w:rFonts w:ascii="Arial" w:hAnsi="Arial" w:cs="Arial"/>
          <w:sz w:val="24"/>
          <w:szCs w:val="24"/>
        </w:rPr>
        <w:t>măsurilor</w:t>
      </w:r>
      <w:r w:rsidR="000D5860">
        <w:rPr>
          <w:rFonts w:ascii="Arial" w:hAnsi="Arial" w:cs="Arial"/>
          <w:sz w:val="24"/>
          <w:szCs w:val="24"/>
        </w:rPr>
        <w:t xml:space="preserve"> </w:t>
      </w:r>
      <w:r w:rsidRPr="00362053">
        <w:rPr>
          <w:rFonts w:ascii="Arial" w:hAnsi="Arial" w:cs="Arial"/>
          <w:sz w:val="24"/>
          <w:szCs w:val="24"/>
        </w:rPr>
        <w:t>necesare</w:t>
      </w:r>
      <w:r w:rsidR="000D5860">
        <w:rPr>
          <w:rFonts w:ascii="Arial" w:hAnsi="Arial" w:cs="Arial"/>
          <w:sz w:val="24"/>
          <w:szCs w:val="24"/>
        </w:rPr>
        <w:t xml:space="preserve"> </w:t>
      </w:r>
      <w:r w:rsidRPr="00362053">
        <w:rPr>
          <w:rFonts w:ascii="Arial" w:hAnsi="Arial" w:cs="Arial"/>
          <w:sz w:val="24"/>
          <w:szCs w:val="24"/>
        </w:rPr>
        <w:t>în</w:t>
      </w:r>
      <w:r w:rsidR="000D5860">
        <w:rPr>
          <w:rFonts w:ascii="Arial" w:hAnsi="Arial" w:cs="Arial"/>
          <w:sz w:val="24"/>
          <w:szCs w:val="24"/>
        </w:rPr>
        <w:t xml:space="preserve"> </w:t>
      </w:r>
      <w:r w:rsidRPr="00362053">
        <w:rPr>
          <w:rFonts w:ascii="Arial" w:hAnsi="Arial" w:cs="Arial"/>
          <w:sz w:val="24"/>
          <w:szCs w:val="24"/>
        </w:rPr>
        <w:t>vederea</w:t>
      </w:r>
      <w:r w:rsidR="000D5860">
        <w:rPr>
          <w:rFonts w:ascii="Arial" w:hAnsi="Arial" w:cs="Arial"/>
          <w:sz w:val="24"/>
          <w:szCs w:val="24"/>
        </w:rPr>
        <w:t xml:space="preserve"> </w:t>
      </w:r>
      <w:r w:rsidRPr="00362053">
        <w:rPr>
          <w:rFonts w:ascii="Arial" w:hAnsi="Arial" w:cs="Arial"/>
          <w:sz w:val="24"/>
          <w:szCs w:val="24"/>
        </w:rPr>
        <w:t>întăririi</w:t>
      </w:r>
      <w:r w:rsidR="000D5860">
        <w:rPr>
          <w:rFonts w:ascii="Arial" w:hAnsi="Arial" w:cs="Arial"/>
          <w:sz w:val="24"/>
          <w:szCs w:val="24"/>
        </w:rPr>
        <w:t xml:space="preserve"> </w:t>
      </w:r>
      <w:r w:rsidRPr="00362053">
        <w:rPr>
          <w:rFonts w:ascii="Arial" w:hAnsi="Arial" w:cs="Arial"/>
          <w:sz w:val="24"/>
          <w:szCs w:val="24"/>
        </w:rPr>
        <w:t>ordinii</w:t>
      </w:r>
      <w:r w:rsidR="000D5860">
        <w:rPr>
          <w:rFonts w:ascii="Arial" w:hAnsi="Arial" w:cs="Arial"/>
          <w:sz w:val="24"/>
          <w:szCs w:val="24"/>
        </w:rPr>
        <w:t xml:space="preserve"> </w:t>
      </w:r>
      <w:r w:rsidRPr="00362053">
        <w:rPr>
          <w:rFonts w:ascii="Arial" w:hAnsi="Arial" w:cs="Arial"/>
          <w:sz w:val="24"/>
          <w:szCs w:val="24"/>
        </w:rPr>
        <w:t>şi</w:t>
      </w:r>
      <w:r w:rsidR="000D5860">
        <w:rPr>
          <w:rFonts w:ascii="Arial" w:hAnsi="Arial" w:cs="Arial"/>
          <w:sz w:val="24"/>
          <w:szCs w:val="24"/>
        </w:rPr>
        <w:t xml:space="preserve"> </w:t>
      </w:r>
      <w:r w:rsidRPr="00362053">
        <w:rPr>
          <w:rFonts w:ascii="Arial" w:hAnsi="Arial" w:cs="Arial"/>
          <w:sz w:val="24"/>
          <w:szCs w:val="24"/>
        </w:rPr>
        <w:t>disciplinei, prevenirea</w:t>
      </w:r>
      <w:r w:rsidR="000D5860">
        <w:rPr>
          <w:rFonts w:ascii="Arial" w:hAnsi="Arial" w:cs="Arial"/>
          <w:sz w:val="24"/>
          <w:szCs w:val="24"/>
        </w:rPr>
        <w:t xml:space="preserve"> </w:t>
      </w:r>
      <w:r w:rsidRPr="00362053">
        <w:rPr>
          <w:rFonts w:ascii="Arial" w:hAnsi="Arial" w:cs="Arial"/>
          <w:sz w:val="24"/>
          <w:szCs w:val="24"/>
        </w:rPr>
        <w:t>încălcării</w:t>
      </w:r>
      <w:r w:rsidR="000D5860">
        <w:rPr>
          <w:rFonts w:ascii="Arial" w:hAnsi="Arial" w:cs="Arial"/>
          <w:sz w:val="24"/>
          <w:szCs w:val="24"/>
        </w:rPr>
        <w:t xml:space="preserve"> </w:t>
      </w:r>
      <w:r w:rsidRPr="00362053">
        <w:rPr>
          <w:rFonts w:ascii="Arial" w:hAnsi="Arial" w:cs="Arial"/>
          <w:sz w:val="24"/>
          <w:szCs w:val="24"/>
        </w:rPr>
        <w:t>legilor</w:t>
      </w:r>
      <w:r w:rsidR="000D5860">
        <w:rPr>
          <w:rFonts w:ascii="Arial" w:hAnsi="Arial" w:cs="Arial"/>
          <w:sz w:val="24"/>
          <w:szCs w:val="24"/>
        </w:rPr>
        <w:t xml:space="preserve"> </w:t>
      </w:r>
      <w:r w:rsidRPr="00362053">
        <w:rPr>
          <w:rFonts w:ascii="Arial" w:hAnsi="Arial" w:cs="Arial"/>
          <w:sz w:val="24"/>
          <w:szCs w:val="24"/>
        </w:rPr>
        <w:t>şi a oricăror</w:t>
      </w:r>
      <w:r w:rsidR="000D5860">
        <w:rPr>
          <w:rFonts w:ascii="Arial" w:hAnsi="Arial" w:cs="Arial"/>
          <w:sz w:val="24"/>
          <w:szCs w:val="24"/>
        </w:rPr>
        <w:t xml:space="preserve"> </w:t>
      </w:r>
      <w:r w:rsidRPr="00362053">
        <w:rPr>
          <w:rFonts w:ascii="Arial" w:hAnsi="Arial" w:cs="Arial"/>
          <w:sz w:val="24"/>
          <w:szCs w:val="24"/>
        </w:rPr>
        <w:t>altor</w:t>
      </w:r>
      <w:r w:rsidR="000D5860">
        <w:rPr>
          <w:rFonts w:ascii="Arial" w:hAnsi="Arial" w:cs="Arial"/>
          <w:sz w:val="24"/>
          <w:szCs w:val="24"/>
        </w:rPr>
        <w:t xml:space="preserve"> </w:t>
      </w:r>
      <w:r w:rsidRPr="00362053">
        <w:rPr>
          <w:rFonts w:ascii="Arial" w:hAnsi="Arial" w:cs="Arial"/>
          <w:sz w:val="24"/>
          <w:szCs w:val="24"/>
        </w:rPr>
        <w:t>abateri;</w:t>
      </w:r>
    </w:p>
    <w:p w:rsidR="007F4265" w:rsidRPr="00362053" w:rsidRDefault="007F4265" w:rsidP="007F4265">
      <w:pPr>
        <w:pStyle w:val="NoSpacing"/>
        <w:jc w:val="both"/>
        <w:rPr>
          <w:rFonts w:ascii="Arial" w:hAnsi="Arial" w:cs="Arial"/>
          <w:sz w:val="24"/>
          <w:szCs w:val="24"/>
        </w:rPr>
      </w:pPr>
      <w:r w:rsidRPr="00362053">
        <w:rPr>
          <w:rFonts w:ascii="Arial" w:hAnsi="Arial" w:cs="Arial"/>
          <w:sz w:val="24"/>
          <w:szCs w:val="24"/>
        </w:rPr>
        <w:t xml:space="preserve"> - semnalarea</w:t>
      </w:r>
      <w:r w:rsidR="000D5860">
        <w:rPr>
          <w:rFonts w:ascii="Arial" w:hAnsi="Arial" w:cs="Arial"/>
          <w:sz w:val="24"/>
          <w:szCs w:val="24"/>
        </w:rPr>
        <w:t xml:space="preserve"> </w:t>
      </w:r>
      <w:r w:rsidRPr="00362053">
        <w:rPr>
          <w:rFonts w:ascii="Arial" w:hAnsi="Arial" w:cs="Arial"/>
          <w:sz w:val="24"/>
          <w:szCs w:val="24"/>
        </w:rPr>
        <w:t>organelor</w:t>
      </w:r>
      <w:r w:rsidR="000D5860">
        <w:rPr>
          <w:rFonts w:ascii="Arial" w:hAnsi="Arial" w:cs="Arial"/>
          <w:sz w:val="24"/>
          <w:szCs w:val="24"/>
        </w:rPr>
        <w:t xml:space="preserve"> </w:t>
      </w:r>
      <w:r w:rsidRPr="00362053">
        <w:rPr>
          <w:rFonts w:ascii="Arial" w:hAnsi="Arial" w:cs="Arial"/>
          <w:sz w:val="24"/>
          <w:szCs w:val="24"/>
        </w:rPr>
        <w:t>competente a cazurile de aplicare</w:t>
      </w:r>
      <w:r w:rsidR="000D5860">
        <w:rPr>
          <w:rFonts w:ascii="Arial" w:hAnsi="Arial" w:cs="Arial"/>
          <w:sz w:val="24"/>
          <w:szCs w:val="24"/>
        </w:rPr>
        <w:t xml:space="preserve"> </w:t>
      </w:r>
      <w:r w:rsidRPr="00362053">
        <w:rPr>
          <w:rFonts w:ascii="Arial" w:hAnsi="Arial" w:cs="Arial"/>
          <w:sz w:val="24"/>
          <w:szCs w:val="24"/>
        </w:rPr>
        <w:t>neuniformă a actelor normative şi, când a fost</w:t>
      </w:r>
      <w:r w:rsidR="000D5860">
        <w:rPr>
          <w:rFonts w:ascii="Arial" w:hAnsi="Arial" w:cs="Arial"/>
          <w:sz w:val="24"/>
          <w:szCs w:val="24"/>
        </w:rPr>
        <w:t xml:space="preserve"> </w:t>
      </w:r>
      <w:r w:rsidRPr="00362053">
        <w:rPr>
          <w:rFonts w:ascii="Arial" w:hAnsi="Arial" w:cs="Arial"/>
          <w:sz w:val="24"/>
          <w:szCs w:val="24"/>
        </w:rPr>
        <w:t>cazul, a facut</w:t>
      </w:r>
      <w:r w:rsidR="000D5860">
        <w:rPr>
          <w:rFonts w:ascii="Arial" w:hAnsi="Arial" w:cs="Arial"/>
          <w:sz w:val="24"/>
          <w:szCs w:val="24"/>
        </w:rPr>
        <w:t xml:space="preserve"> </w:t>
      </w:r>
      <w:r w:rsidRPr="00362053">
        <w:rPr>
          <w:rFonts w:ascii="Arial" w:hAnsi="Arial" w:cs="Arial"/>
          <w:sz w:val="24"/>
          <w:szCs w:val="24"/>
        </w:rPr>
        <w:t>propuneri</w:t>
      </w:r>
      <w:r w:rsidR="000D5860">
        <w:rPr>
          <w:rFonts w:ascii="Arial" w:hAnsi="Arial" w:cs="Arial"/>
          <w:sz w:val="24"/>
          <w:szCs w:val="24"/>
        </w:rPr>
        <w:t xml:space="preserve"> </w:t>
      </w:r>
      <w:r w:rsidRPr="00362053">
        <w:rPr>
          <w:rFonts w:ascii="Arial" w:hAnsi="Arial" w:cs="Arial"/>
          <w:sz w:val="24"/>
          <w:szCs w:val="24"/>
        </w:rPr>
        <w:t xml:space="preserve">corespunzătoare; </w:t>
      </w:r>
    </w:p>
    <w:p w:rsidR="007F4265" w:rsidRPr="00362053" w:rsidRDefault="007F4265" w:rsidP="007F4265">
      <w:pPr>
        <w:pStyle w:val="NoSpacing"/>
        <w:jc w:val="both"/>
        <w:rPr>
          <w:rFonts w:ascii="Arial" w:hAnsi="Arial" w:cs="Arial"/>
          <w:sz w:val="24"/>
          <w:szCs w:val="24"/>
        </w:rPr>
      </w:pPr>
      <w:r w:rsidRPr="00362053">
        <w:rPr>
          <w:rFonts w:ascii="Arial" w:hAnsi="Arial" w:cs="Arial"/>
          <w:sz w:val="24"/>
          <w:szCs w:val="24"/>
        </w:rPr>
        <w:t>- asigurarea de consultanţă</w:t>
      </w:r>
      <w:r w:rsidR="000D5860">
        <w:rPr>
          <w:rFonts w:ascii="Arial" w:hAnsi="Arial" w:cs="Arial"/>
          <w:sz w:val="24"/>
          <w:szCs w:val="24"/>
        </w:rPr>
        <w:t xml:space="preserve"> </w:t>
      </w:r>
      <w:r w:rsidRPr="00362053">
        <w:rPr>
          <w:rFonts w:ascii="Arial" w:hAnsi="Arial" w:cs="Arial"/>
          <w:sz w:val="24"/>
          <w:szCs w:val="24"/>
        </w:rPr>
        <w:t>juridică</w:t>
      </w:r>
      <w:r w:rsidR="000D5860">
        <w:rPr>
          <w:rFonts w:ascii="Arial" w:hAnsi="Arial" w:cs="Arial"/>
          <w:sz w:val="24"/>
          <w:szCs w:val="24"/>
        </w:rPr>
        <w:t xml:space="preserve"> </w:t>
      </w:r>
      <w:r w:rsidRPr="00362053">
        <w:rPr>
          <w:rFonts w:ascii="Arial" w:hAnsi="Arial" w:cs="Arial"/>
          <w:sz w:val="24"/>
          <w:szCs w:val="24"/>
        </w:rPr>
        <w:t>tuturor</w:t>
      </w:r>
      <w:r w:rsidR="000D5860">
        <w:rPr>
          <w:rFonts w:ascii="Arial" w:hAnsi="Arial" w:cs="Arial"/>
          <w:sz w:val="24"/>
          <w:szCs w:val="24"/>
        </w:rPr>
        <w:t xml:space="preserve"> </w:t>
      </w:r>
      <w:r w:rsidRPr="00362053">
        <w:rPr>
          <w:rFonts w:ascii="Arial" w:hAnsi="Arial" w:cs="Arial"/>
          <w:sz w:val="24"/>
          <w:szCs w:val="24"/>
        </w:rPr>
        <w:t>compartimentelor</w:t>
      </w:r>
      <w:r w:rsidR="000D5860">
        <w:rPr>
          <w:rFonts w:ascii="Arial" w:hAnsi="Arial" w:cs="Arial"/>
          <w:sz w:val="24"/>
          <w:szCs w:val="24"/>
        </w:rPr>
        <w:t xml:space="preserve"> </w:t>
      </w:r>
      <w:r w:rsidRPr="00362053">
        <w:rPr>
          <w:rFonts w:ascii="Arial" w:hAnsi="Arial" w:cs="Arial"/>
          <w:sz w:val="24"/>
          <w:szCs w:val="24"/>
        </w:rPr>
        <w:t>direcţiei, precum</w:t>
      </w:r>
      <w:r w:rsidR="000D5860">
        <w:rPr>
          <w:rFonts w:ascii="Arial" w:hAnsi="Arial" w:cs="Arial"/>
          <w:sz w:val="24"/>
          <w:szCs w:val="24"/>
        </w:rPr>
        <w:t xml:space="preserve"> </w:t>
      </w:r>
      <w:r w:rsidRPr="00362053">
        <w:rPr>
          <w:rFonts w:ascii="Arial" w:hAnsi="Arial" w:cs="Arial"/>
          <w:sz w:val="24"/>
          <w:szCs w:val="24"/>
        </w:rPr>
        <w:t>şi</w:t>
      </w:r>
      <w:r w:rsidR="000D5860">
        <w:rPr>
          <w:rFonts w:ascii="Arial" w:hAnsi="Arial" w:cs="Arial"/>
          <w:sz w:val="24"/>
          <w:szCs w:val="24"/>
        </w:rPr>
        <w:t xml:space="preserve"> </w:t>
      </w:r>
      <w:r w:rsidRPr="00362053">
        <w:rPr>
          <w:rFonts w:ascii="Arial" w:hAnsi="Arial" w:cs="Arial"/>
          <w:sz w:val="24"/>
          <w:szCs w:val="24"/>
        </w:rPr>
        <w:t>unităţilor</w:t>
      </w:r>
      <w:r w:rsidR="000D5860">
        <w:rPr>
          <w:rFonts w:ascii="Arial" w:hAnsi="Arial" w:cs="Arial"/>
          <w:sz w:val="24"/>
          <w:szCs w:val="24"/>
        </w:rPr>
        <w:t xml:space="preserve"> </w:t>
      </w:r>
      <w:r w:rsidRPr="00362053">
        <w:rPr>
          <w:rFonts w:ascii="Arial" w:hAnsi="Arial" w:cs="Arial"/>
          <w:sz w:val="24"/>
          <w:szCs w:val="24"/>
        </w:rPr>
        <w:t>sanitare</w:t>
      </w:r>
      <w:r w:rsidR="000D5860">
        <w:rPr>
          <w:rFonts w:ascii="Arial" w:hAnsi="Arial" w:cs="Arial"/>
          <w:sz w:val="24"/>
          <w:szCs w:val="24"/>
        </w:rPr>
        <w:t xml:space="preserve"> </w:t>
      </w:r>
      <w:r w:rsidRPr="00362053">
        <w:rPr>
          <w:rFonts w:ascii="Arial" w:hAnsi="Arial" w:cs="Arial"/>
          <w:sz w:val="24"/>
          <w:szCs w:val="24"/>
        </w:rPr>
        <w:t>publice din subordine;</w:t>
      </w:r>
    </w:p>
    <w:p w:rsidR="007F4265" w:rsidRPr="00362053" w:rsidRDefault="007F4265" w:rsidP="007F4265">
      <w:pPr>
        <w:pStyle w:val="NoSpacing"/>
        <w:jc w:val="both"/>
        <w:rPr>
          <w:rFonts w:ascii="Arial" w:hAnsi="Arial" w:cs="Arial"/>
          <w:sz w:val="24"/>
          <w:szCs w:val="24"/>
        </w:rPr>
      </w:pPr>
      <w:r w:rsidRPr="00362053">
        <w:rPr>
          <w:rFonts w:ascii="Arial" w:hAnsi="Arial" w:cs="Arial"/>
          <w:sz w:val="24"/>
          <w:szCs w:val="24"/>
        </w:rPr>
        <w:t xml:space="preserve"> - asigurarea</w:t>
      </w:r>
      <w:r w:rsidR="000D5860">
        <w:rPr>
          <w:rFonts w:ascii="Arial" w:hAnsi="Arial" w:cs="Arial"/>
          <w:sz w:val="24"/>
          <w:szCs w:val="24"/>
        </w:rPr>
        <w:t xml:space="preserve"> </w:t>
      </w:r>
      <w:r w:rsidRPr="00362053">
        <w:rPr>
          <w:rFonts w:ascii="Arial" w:hAnsi="Arial" w:cs="Arial"/>
          <w:sz w:val="24"/>
          <w:szCs w:val="24"/>
        </w:rPr>
        <w:t>informării</w:t>
      </w:r>
      <w:r w:rsidR="000D5860">
        <w:rPr>
          <w:rFonts w:ascii="Arial" w:hAnsi="Arial" w:cs="Arial"/>
          <w:sz w:val="24"/>
          <w:szCs w:val="24"/>
        </w:rPr>
        <w:t xml:space="preserve"> </w:t>
      </w:r>
      <w:r w:rsidRPr="00362053">
        <w:rPr>
          <w:rFonts w:ascii="Arial" w:hAnsi="Arial" w:cs="Arial"/>
          <w:sz w:val="24"/>
          <w:szCs w:val="24"/>
        </w:rPr>
        <w:t>personalului</w:t>
      </w:r>
      <w:r w:rsidR="000D5860">
        <w:rPr>
          <w:rFonts w:ascii="Arial" w:hAnsi="Arial" w:cs="Arial"/>
          <w:sz w:val="24"/>
          <w:szCs w:val="24"/>
        </w:rPr>
        <w:t xml:space="preserve"> </w:t>
      </w:r>
      <w:r w:rsidRPr="00362053">
        <w:rPr>
          <w:rFonts w:ascii="Arial" w:hAnsi="Arial" w:cs="Arial"/>
          <w:sz w:val="24"/>
          <w:szCs w:val="24"/>
        </w:rPr>
        <w:t>privind</w:t>
      </w:r>
      <w:r w:rsidR="000D5860">
        <w:rPr>
          <w:rFonts w:ascii="Arial" w:hAnsi="Arial" w:cs="Arial"/>
          <w:sz w:val="24"/>
          <w:szCs w:val="24"/>
        </w:rPr>
        <w:t xml:space="preserve"> </w:t>
      </w:r>
      <w:r w:rsidRPr="00362053">
        <w:rPr>
          <w:rFonts w:ascii="Arial" w:hAnsi="Arial" w:cs="Arial"/>
          <w:sz w:val="24"/>
          <w:szCs w:val="24"/>
        </w:rPr>
        <w:t>actele normative nou-apărute din domeniul de activitate al direcţiei de sănătate</w:t>
      </w:r>
      <w:r w:rsidR="000D5860">
        <w:rPr>
          <w:rFonts w:ascii="Arial" w:hAnsi="Arial" w:cs="Arial"/>
          <w:sz w:val="24"/>
          <w:szCs w:val="24"/>
        </w:rPr>
        <w:t xml:space="preserve"> </w:t>
      </w:r>
      <w:r w:rsidRPr="00362053">
        <w:rPr>
          <w:rFonts w:ascii="Arial" w:hAnsi="Arial" w:cs="Arial"/>
          <w:sz w:val="24"/>
          <w:szCs w:val="24"/>
        </w:rPr>
        <w:t>publică</w:t>
      </w:r>
      <w:r w:rsidR="000D5860">
        <w:rPr>
          <w:rFonts w:ascii="Arial" w:hAnsi="Arial" w:cs="Arial"/>
          <w:sz w:val="24"/>
          <w:szCs w:val="24"/>
        </w:rPr>
        <w:t xml:space="preserve"> </w:t>
      </w:r>
      <w:r w:rsidRPr="00362053">
        <w:rPr>
          <w:rFonts w:ascii="Arial" w:hAnsi="Arial" w:cs="Arial"/>
          <w:sz w:val="24"/>
          <w:szCs w:val="24"/>
        </w:rPr>
        <w:t>judeţene ;</w:t>
      </w:r>
    </w:p>
    <w:p w:rsidR="007F4265" w:rsidRPr="00362053" w:rsidRDefault="007F4265" w:rsidP="007F4265">
      <w:pPr>
        <w:pStyle w:val="NoSpacing"/>
        <w:jc w:val="both"/>
        <w:rPr>
          <w:rFonts w:ascii="Arial" w:hAnsi="Arial" w:cs="Arial"/>
          <w:sz w:val="24"/>
          <w:szCs w:val="24"/>
        </w:rPr>
      </w:pPr>
      <w:r w:rsidRPr="00362053">
        <w:rPr>
          <w:rFonts w:ascii="Arial" w:hAnsi="Arial" w:cs="Arial"/>
          <w:sz w:val="24"/>
          <w:szCs w:val="24"/>
        </w:rPr>
        <w:t xml:space="preserve"> - îndeplinirea de oricealte</w:t>
      </w:r>
      <w:r w:rsidR="000D5860">
        <w:rPr>
          <w:rFonts w:ascii="Arial" w:hAnsi="Arial" w:cs="Arial"/>
          <w:sz w:val="24"/>
          <w:szCs w:val="24"/>
        </w:rPr>
        <w:t xml:space="preserve"> </w:t>
      </w:r>
      <w:r w:rsidRPr="00362053">
        <w:rPr>
          <w:rFonts w:ascii="Arial" w:hAnsi="Arial" w:cs="Arial"/>
          <w:sz w:val="24"/>
          <w:szCs w:val="24"/>
        </w:rPr>
        <w:t>lucrări cu caracter</w:t>
      </w:r>
      <w:r w:rsidR="000D5860">
        <w:rPr>
          <w:rFonts w:ascii="Arial" w:hAnsi="Arial" w:cs="Arial"/>
          <w:sz w:val="24"/>
          <w:szCs w:val="24"/>
        </w:rPr>
        <w:t xml:space="preserve"> </w:t>
      </w:r>
      <w:r w:rsidRPr="00362053">
        <w:rPr>
          <w:rFonts w:ascii="Arial" w:hAnsi="Arial" w:cs="Arial"/>
          <w:sz w:val="24"/>
          <w:szCs w:val="24"/>
        </w:rPr>
        <w:t>juridic.</w:t>
      </w:r>
    </w:p>
    <w:p w:rsidR="007F4265" w:rsidRPr="00362053" w:rsidRDefault="000D5860" w:rsidP="007F4265">
      <w:pPr>
        <w:pStyle w:val="NoSpacing"/>
        <w:jc w:val="both"/>
        <w:rPr>
          <w:rFonts w:ascii="Arial" w:hAnsi="Arial" w:cs="Arial"/>
          <w:sz w:val="24"/>
          <w:szCs w:val="24"/>
        </w:rPr>
      </w:pPr>
      <w:r>
        <w:rPr>
          <w:rFonts w:ascii="Arial" w:hAnsi="Arial" w:cs="Arial"/>
          <w:sz w:val="24"/>
          <w:szCs w:val="24"/>
        </w:rPr>
        <w:lastRenderedPageBreak/>
        <w:t xml:space="preserve"> -</w:t>
      </w:r>
      <w:r w:rsidR="007F4265" w:rsidRPr="00362053">
        <w:rPr>
          <w:rFonts w:ascii="Arial" w:hAnsi="Arial" w:cs="Arial"/>
          <w:sz w:val="24"/>
          <w:szCs w:val="24"/>
        </w:rPr>
        <w:t>asigurarea</w:t>
      </w:r>
      <w:r>
        <w:rPr>
          <w:rFonts w:ascii="Arial" w:hAnsi="Arial" w:cs="Arial"/>
          <w:sz w:val="24"/>
          <w:szCs w:val="24"/>
        </w:rPr>
        <w:t xml:space="preserve"> </w:t>
      </w:r>
      <w:r w:rsidR="007F4265" w:rsidRPr="00362053">
        <w:rPr>
          <w:rFonts w:ascii="Arial" w:hAnsi="Arial" w:cs="Arial"/>
          <w:sz w:val="24"/>
          <w:szCs w:val="24"/>
        </w:rPr>
        <w:t>legalității</w:t>
      </w:r>
      <w:r>
        <w:rPr>
          <w:rFonts w:ascii="Arial" w:hAnsi="Arial" w:cs="Arial"/>
          <w:sz w:val="24"/>
          <w:szCs w:val="24"/>
        </w:rPr>
        <w:t xml:space="preserve"> </w:t>
      </w:r>
      <w:r w:rsidR="007F4265" w:rsidRPr="00362053">
        <w:rPr>
          <w:rFonts w:ascii="Arial" w:hAnsi="Arial" w:cs="Arial"/>
          <w:sz w:val="24"/>
          <w:szCs w:val="24"/>
        </w:rPr>
        <w:t>actelor</w:t>
      </w:r>
      <w:r>
        <w:rPr>
          <w:rFonts w:ascii="Arial" w:hAnsi="Arial" w:cs="Arial"/>
          <w:sz w:val="24"/>
          <w:szCs w:val="24"/>
        </w:rPr>
        <w:t xml:space="preserve"> </w:t>
      </w:r>
      <w:r w:rsidR="007F4265" w:rsidRPr="00362053">
        <w:rPr>
          <w:rFonts w:ascii="Arial" w:hAnsi="Arial" w:cs="Arial"/>
          <w:sz w:val="24"/>
          <w:szCs w:val="24"/>
        </w:rPr>
        <w:t>și</w:t>
      </w:r>
      <w:r>
        <w:rPr>
          <w:rFonts w:ascii="Arial" w:hAnsi="Arial" w:cs="Arial"/>
          <w:sz w:val="24"/>
          <w:szCs w:val="24"/>
        </w:rPr>
        <w:t xml:space="preserve"> </w:t>
      </w:r>
      <w:r w:rsidR="007F4265" w:rsidRPr="00362053">
        <w:rPr>
          <w:rFonts w:ascii="Arial" w:hAnsi="Arial" w:cs="Arial"/>
          <w:sz w:val="24"/>
          <w:szCs w:val="24"/>
        </w:rPr>
        <w:t>documentelor elaborate de DSP sau</w:t>
      </w:r>
      <w:r>
        <w:rPr>
          <w:rFonts w:ascii="Arial" w:hAnsi="Arial" w:cs="Arial"/>
          <w:sz w:val="24"/>
          <w:szCs w:val="24"/>
        </w:rPr>
        <w:t xml:space="preserve"> </w:t>
      </w:r>
      <w:r w:rsidR="007F4265" w:rsidRPr="00362053">
        <w:rPr>
          <w:rFonts w:ascii="Arial" w:hAnsi="Arial" w:cs="Arial"/>
          <w:sz w:val="24"/>
          <w:szCs w:val="24"/>
        </w:rPr>
        <w:t>supuse</w:t>
      </w:r>
      <w:r>
        <w:rPr>
          <w:rFonts w:ascii="Arial" w:hAnsi="Arial" w:cs="Arial"/>
          <w:sz w:val="24"/>
          <w:szCs w:val="24"/>
        </w:rPr>
        <w:t xml:space="preserve"> </w:t>
      </w:r>
      <w:r w:rsidR="007F4265" w:rsidRPr="00362053">
        <w:rPr>
          <w:rFonts w:ascii="Arial" w:hAnsi="Arial" w:cs="Arial"/>
          <w:sz w:val="24"/>
          <w:szCs w:val="24"/>
        </w:rPr>
        <w:t>avizului</w:t>
      </w:r>
      <w:r>
        <w:rPr>
          <w:rFonts w:ascii="Arial" w:hAnsi="Arial" w:cs="Arial"/>
          <w:sz w:val="24"/>
          <w:szCs w:val="24"/>
        </w:rPr>
        <w:t xml:space="preserve"> </w:t>
      </w:r>
      <w:r w:rsidR="007F4265" w:rsidRPr="00362053">
        <w:rPr>
          <w:rFonts w:ascii="Arial" w:hAnsi="Arial" w:cs="Arial"/>
          <w:sz w:val="24"/>
          <w:szCs w:val="24"/>
        </w:rPr>
        <w:t>compartimentului</w:t>
      </w:r>
      <w:r>
        <w:rPr>
          <w:rFonts w:ascii="Arial" w:hAnsi="Arial" w:cs="Arial"/>
          <w:sz w:val="24"/>
          <w:szCs w:val="24"/>
        </w:rPr>
        <w:t xml:space="preserve"> </w:t>
      </w:r>
      <w:r w:rsidR="007F4265" w:rsidRPr="00362053">
        <w:rPr>
          <w:rFonts w:ascii="Arial" w:hAnsi="Arial" w:cs="Arial"/>
          <w:sz w:val="24"/>
          <w:szCs w:val="24"/>
        </w:rPr>
        <w:t>juridic - colaborarea la întocmirea</w:t>
      </w:r>
      <w:r>
        <w:rPr>
          <w:rFonts w:ascii="Arial" w:hAnsi="Arial" w:cs="Arial"/>
          <w:sz w:val="24"/>
          <w:szCs w:val="24"/>
        </w:rPr>
        <w:t xml:space="preserve"> </w:t>
      </w:r>
      <w:r w:rsidR="007F4265" w:rsidRPr="00362053">
        <w:rPr>
          <w:rFonts w:ascii="Arial" w:hAnsi="Arial" w:cs="Arial"/>
          <w:sz w:val="24"/>
          <w:szCs w:val="24"/>
        </w:rPr>
        <w:t>proiectelor de acte normative sau cu caracter</w:t>
      </w:r>
      <w:r>
        <w:rPr>
          <w:rFonts w:ascii="Arial" w:hAnsi="Arial" w:cs="Arial"/>
          <w:sz w:val="24"/>
          <w:szCs w:val="24"/>
        </w:rPr>
        <w:t xml:space="preserve">  </w:t>
      </w:r>
      <w:r w:rsidR="007F4265" w:rsidRPr="00362053">
        <w:rPr>
          <w:rFonts w:ascii="Arial" w:hAnsi="Arial" w:cs="Arial"/>
          <w:sz w:val="24"/>
          <w:szCs w:val="24"/>
        </w:rPr>
        <w:t>normativ - redactarea de proiecte de acte normative, contracte</w:t>
      </w:r>
      <w:r>
        <w:rPr>
          <w:rFonts w:ascii="Arial" w:hAnsi="Arial" w:cs="Arial"/>
          <w:sz w:val="24"/>
          <w:szCs w:val="24"/>
        </w:rPr>
        <w:t xml:space="preserve"> </w:t>
      </w:r>
      <w:r w:rsidR="007F4265" w:rsidRPr="00362053">
        <w:rPr>
          <w:rFonts w:ascii="Arial" w:hAnsi="Arial" w:cs="Arial"/>
          <w:sz w:val="24"/>
          <w:szCs w:val="24"/>
        </w:rPr>
        <w:t>sau</w:t>
      </w:r>
      <w:r>
        <w:rPr>
          <w:rFonts w:ascii="Arial" w:hAnsi="Arial" w:cs="Arial"/>
          <w:sz w:val="24"/>
          <w:szCs w:val="24"/>
        </w:rPr>
        <w:t xml:space="preserve"> </w:t>
      </w:r>
      <w:r w:rsidR="007F4265" w:rsidRPr="00362053">
        <w:rPr>
          <w:rFonts w:ascii="Arial" w:hAnsi="Arial" w:cs="Arial"/>
          <w:sz w:val="24"/>
          <w:szCs w:val="24"/>
        </w:rPr>
        <w:t>oricealte</w:t>
      </w:r>
      <w:r>
        <w:rPr>
          <w:rFonts w:ascii="Arial" w:hAnsi="Arial" w:cs="Arial"/>
          <w:sz w:val="24"/>
          <w:szCs w:val="24"/>
        </w:rPr>
        <w:t xml:space="preserve"> </w:t>
      </w:r>
      <w:r w:rsidR="007F4265" w:rsidRPr="00362053">
        <w:rPr>
          <w:rFonts w:ascii="Arial" w:hAnsi="Arial" w:cs="Arial"/>
          <w:sz w:val="24"/>
          <w:szCs w:val="24"/>
        </w:rPr>
        <w:t>acte cu caracter</w:t>
      </w:r>
      <w:r>
        <w:rPr>
          <w:rFonts w:ascii="Arial" w:hAnsi="Arial" w:cs="Arial"/>
          <w:sz w:val="24"/>
          <w:szCs w:val="24"/>
        </w:rPr>
        <w:t xml:space="preserve"> </w:t>
      </w:r>
      <w:r w:rsidR="007F4265" w:rsidRPr="00362053">
        <w:rPr>
          <w:rFonts w:ascii="Arial" w:hAnsi="Arial" w:cs="Arial"/>
          <w:sz w:val="24"/>
          <w:szCs w:val="24"/>
        </w:rPr>
        <w:t>juridic cu consultarea</w:t>
      </w:r>
      <w:r>
        <w:rPr>
          <w:rFonts w:ascii="Arial" w:hAnsi="Arial" w:cs="Arial"/>
          <w:sz w:val="24"/>
          <w:szCs w:val="24"/>
        </w:rPr>
        <w:t xml:space="preserve"> </w:t>
      </w:r>
      <w:r w:rsidR="007F4265" w:rsidRPr="00362053">
        <w:rPr>
          <w:rFonts w:ascii="Arial" w:hAnsi="Arial" w:cs="Arial"/>
          <w:sz w:val="24"/>
          <w:szCs w:val="24"/>
        </w:rPr>
        <w:t>celorlalte</w:t>
      </w:r>
      <w:r>
        <w:rPr>
          <w:rFonts w:ascii="Arial" w:hAnsi="Arial" w:cs="Arial"/>
          <w:sz w:val="24"/>
          <w:szCs w:val="24"/>
        </w:rPr>
        <w:t xml:space="preserve"> </w:t>
      </w:r>
      <w:r w:rsidR="007F4265" w:rsidRPr="00362053">
        <w:rPr>
          <w:rFonts w:ascii="Arial" w:hAnsi="Arial" w:cs="Arial"/>
          <w:sz w:val="24"/>
          <w:szCs w:val="24"/>
        </w:rPr>
        <w:t>direcții de specialitate</w:t>
      </w:r>
      <w:r>
        <w:rPr>
          <w:rFonts w:ascii="Arial" w:hAnsi="Arial" w:cs="Arial"/>
          <w:sz w:val="24"/>
          <w:szCs w:val="24"/>
        </w:rPr>
        <w:t xml:space="preserve"> </w:t>
      </w:r>
      <w:r w:rsidR="007F4265" w:rsidRPr="00362053">
        <w:rPr>
          <w:rFonts w:ascii="Arial" w:hAnsi="Arial" w:cs="Arial"/>
          <w:sz w:val="24"/>
          <w:szCs w:val="24"/>
        </w:rPr>
        <w:t>și</w:t>
      </w:r>
      <w:r>
        <w:rPr>
          <w:rFonts w:ascii="Arial" w:hAnsi="Arial" w:cs="Arial"/>
          <w:sz w:val="24"/>
          <w:szCs w:val="24"/>
        </w:rPr>
        <w:t xml:space="preserve"> </w:t>
      </w:r>
      <w:r w:rsidR="007F4265" w:rsidRPr="00362053">
        <w:rPr>
          <w:rFonts w:ascii="Arial" w:hAnsi="Arial" w:cs="Arial"/>
          <w:sz w:val="24"/>
          <w:szCs w:val="24"/>
        </w:rPr>
        <w:t>compartimente</w:t>
      </w:r>
      <w:r>
        <w:rPr>
          <w:rFonts w:ascii="Arial" w:hAnsi="Arial" w:cs="Arial"/>
          <w:sz w:val="24"/>
          <w:szCs w:val="24"/>
        </w:rPr>
        <w:t xml:space="preserve"> </w:t>
      </w:r>
      <w:r w:rsidR="007F4265" w:rsidRPr="00362053">
        <w:rPr>
          <w:rFonts w:ascii="Arial" w:hAnsi="Arial" w:cs="Arial"/>
          <w:sz w:val="24"/>
          <w:szCs w:val="24"/>
        </w:rPr>
        <w:t xml:space="preserve">interesate din DSP. </w:t>
      </w:r>
    </w:p>
    <w:p w:rsidR="007F4265" w:rsidRPr="00362053" w:rsidRDefault="007F4265" w:rsidP="007F4265">
      <w:pPr>
        <w:pStyle w:val="NoSpacing"/>
        <w:jc w:val="both"/>
        <w:rPr>
          <w:rFonts w:ascii="Arial" w:hAnsi="Arial" w:cs="Arial"/>
          <w:sz w:val="24"/>
          <w:szCs w:val="24"/>
        </w:rPr>
      </w:pPr>
      <w:r w:rsidRPr="00362053">
        <w:rPr>
          <w:rFonts w:ascii="Arial" w:hAnsi="Arial" w:cs="Arial"/>
          <w:sz w:val="24"/>
          <w:szCs w:val="24"/>
        </w:rPr>
        <w:t>Reprezentarea</w:t>
      </w:r>
      <w:r w:rsidR="000D5860">
        <w:rPr>
          <w:rFonts w:ascii="Arial" w:hAnsi="Arial" w:cs="Arial"/>
          <w:sz w:val="24"/>
          <w:szCs w:val="24"/>
        </w:rPr>
        <w:t xml:space="preserve"> </w:t>
      </w:r>
      <w:r w:rsidRPr="00362053">
        <w:rPr>
          <w:rFonts w:ascii="Arial" w:hAnsi="Arial" w:cs="Arial"/>
          <w:sz w:val="24"/>
          <w:szCs w:val="24"/>
        </w:rPr>
        <w:t>intereselor</w:t>
      </w:r>
      <w:r w:rsidR="000D5860">
        <w:rPr>
          <w:rFonts w:ascii="Arial" w:hAnsi="Arial" w:cs="Arial"/>
          <w:sz w:val="24"/>
          <w:szCs w:val="24"/>
        </w:rPr>
        <w:t xml:space="preserve"> </w:t>
      </w:r>
      <w:r w:rsidRPr="00362053">
        <w:rPr>
          <w:rFonts w:ascii="Arial" w:hAnsi="Arial" w:cs="Arial"/>
          <w:sz w:val="24"/>
          <w:szCs w:val="24"/>
        </w:rPr>
        <w:t>unităţii</w:t>
      </w:r>
      <w:r w:rsidR="000D5860">
        <w:rPr>
          <w:rFonts w:ascii="Arial" w:hAnsi="Arial" w:cs="Arial"/>
          <w:sz w:val="24"/>
          <w:szCs w:val="24"/>
        </w:rPr>
        <w:t xml:space="preserve"> </w:t>
      </w:r>
      <w:r w:rsidRPr="00362053">
        <w:rPr>
          <w:rFonts w:ascii="Arial" w:hAnsi="Arial" w:cs="Arial"/>
          <w:sz w:val="24"/>
          <w:szCs w:val="24"/>
        </w:rPr>
        <w:t>în</w:t>
      </w:r>
      <w:r w:rsidR="000D5860">
        <w:rPr>
          <w:rFonts w:ascii="Arial" w:hAnsi="Arial" w:cs="Arial"/>
          <w:sz w:val="24"/>
          <w:szCs w:val="24"/>
        </w:rPr>
        <w:t xml:space="preserve"> </w:t>
      </w:r>
      <w:r w:rsidRPr="00362053">
        <w:rPr>
          <w:rFonts w:ascii="Arial" w:hAnsi="Arial" w:cs="Arial"/>
          <w:sz w:val="24"/>
          <w:szCs w:val="24"/>
        </w:rPr>
        <w:t>fața</w:t>
      </w:r>
      <w:r w:rsidR="000D5860">
        <w:rPr>
          <w:rFonts w:ascii="Arial" w:hAnsi="Arial" w:cs="Arial"/>
          <w:sz w:val="24"/>
          <w:szCs w:val="24"/>
        </w:rPr>
        <w:t xml:space="preserve"> </w:t>
      </w:r>
      <w:r w:rsidRPr="00362053">
        <w:rPr>
          <w:rFonts w:ascii="Arial" w:hAnsi="Arial" w:cs="Arial"/>
          <w:sz w:val="24"/>
          <w:szCs w:val="24"/>
        </w:rPr>
        <w:t>organelor</w:t>
      </w:r>
      <w:r w:rsidR="000D5860">
        <w:rPr>
          <w:rFonts w:ascii="Arial" w:hAnsi="Arial" w:cs="Arial"/>
          <w:sz w:val="24"/>
          <w:szCs w:val="24"/>
        </w:rPr>
        <w:t xml:space="preserve"> </w:t>
      </w:r>
      <w:r w:rsidRPr="00362053">
        <w:rPr>
          <w:rFonts w:ascii="Arial" w:hAnsi="Arial" w:cs="Arial"/>
          <w:sz w:val="24"/>
          <w:szCs w:val="24"/>
        </w:rPr>
        <w:t>administrativ</w:t>
      </w:r>
      <w:r w:rsidR="000D5860">
        <w:rPr>
          <w:rFonts w:ascii="Arial" w:hAnsi="Arial" w:cs="Arial"/>
          <w:sz w:val="24"/>
          <w:szCs w:val="24"/>
        </w:rPr>
        <w:t xml:space="preserve"> </w:t>
      </w:r>
      <w:r w:rsidRPr="00362053">
        <w:rPr>
          <w:rFonts w:ascii="Arial" w:hAnsi="Arial" w:cs="Arial"/>
          <w:sz w:val="24"/>
          <w:szCs w:val="24"/>
        </w:rPr>
        <w:t>jurisdicționale</w:t>
      </w:r>
      <w:r w:rsidR="000D5860">
        <w:rPr>
          <w:rFonts w:ascii="Arial" w:hAnsi="Arial" w:cs="Arial"/>
          <w:sz w:val="24"/>
          <w:szCs w:val="24"/>
        </w:rPr>
        <w:t xml:space="preserve"> </w:t>
      </w:r>
      <w:r w:rsidRPr="00362053">
        <w:rPr>
          <w:rFonts w:ascii="Arial" w:hAnsi="Arial" w:cs="Arial"/>
          <w:sz w:val="24"/>
          <w:szCs w:val="24"/>
        </w:rPr>
        <w:t>și</w:t>
      </w:r>
      <w:r w:rsidR="000D5860">
        <w:rPr>
          <w:rFonts w:ascii="Arial" w:hAnsi="Arial" w:cs="Arial"/>
          <w:sz w:val="24"/>
          <w:szCs w:val="24"/>
        </w:rPr>
        <w:t xml:space="preserve"> </w:t>
      </w:r>
      <w:r w:rsidRPr="00362053">
        <w:rPr>
          <w:rFonts w:ascii="Arial" w:hAnsi="Arial" w:cs="Arial"/>
          <w:sz w:val="24"/>
          <w:szCs w:val="24"/>
        </w:rPr>
        <w:t>a</w:t>
      </w:r>
      <w:r w:rsidR="000D5860">
        <w:rPr>
          <w:rFonts w:ascii="Arial" w:hAnsi="Arial" w:cs="Arial"/>
          <w:sz w:val="24"/>
          <w:szCs w:val="24"/>
        </w:rPr>
        <w:t xml:space="preserve"> </w:t>
      </w:r>
      <w:r w:rsidRPr="00362053">
        <w:rPr>
          <w:rFonts w:ascii="Arial" w:hAnsi="Arial" w:cs="Arial"/>
          <w:sz w:val="24"/>
          <w:szCs w:val="24"/>
        </w:rPr>
        <w:t>organelor</w:t>
      </w:r>
      <w:r w:rsidR="000D5860">
        <w:rPr>
          <w:rFonts w:ascii="Arial" w:hAnsi="Arial" w:cs="Arial"/>
          <w:sz w:val="24"/>
          <w:szCs w:val="24"/>
        </w:rPr>
        <w:t xml:space="preserve"> </w:t>
      </w:r>
      <w:r w:rsidRPr="00362053">
        <w:rPr>
          <w:rFonts w:ascii="Arial" w:hAnsi="Arial" w:cs="Arial"/>
          <w:sz w:val="24"/>
          <w:szCs w:val="24"/>
        </w:rPr>
        <w:t>judecătorești</w:t>
      </w:r>
      <w:r w:rsidR="000D5860">
        <w:rPr>
          <w:rFonts w:ascii="Arial" w:hAnsi="Arial" w:cs="Arial"/>
          <w:sz w:val="24"/>
          <w:szCs w:val="24"/>
        </w:rPr>
        <w:t xml:space="preserve"> </w:t>
      </w:r>
      <w:r w:rsidRPr="00362053">
        <w:rPr>
          <w:rFonts w:ascii="Arial" w:hAnsi="Arial" w:cs="Arial"/>
          <w:sz w:val="24"/>
          <w:szCs w:val="24"/>
        </w:rPr>
        <w:t>în</w:t>
      </w:r>
      <w:r w:rsidR="000D5860">
        <w:rPr>
          <w:rFonts w:ascii="Arial" w:hAnsi="Arial" w:cs="Arial"/>
          <w:sz w:val="24"/>
          <w:szCs w:val="24"/>
        </w:rPr>
        <w:t xml:space="preserve"> </w:t>
      </w:r>
      <w:r w:rsidRPr="00362053">
        <w:rPr>
          <w:rFonts w:ascii="Arial" w:hAnsi="Arial" w:cs="Arial"/>
          <w:sz w:val="24"/>
          <w:szCs w:val="24"/>
        </w:rPr>
        <w:t>dosare</w:t>
      </w:r>
      <w:r w:rsidR="000D5860">
        <w:rPr>
          <w:rFonts w:ascii="Arial" w:hAnsi="Arial" w:cs="Arial"/>
          <w:sz w:val="24"/>
          <w:szCs w:val="24"/>
        </w:rPr>
        <w:t xml:space="preserve"> </w:t>
      </w:r>
      <w:r w:rsidRPr="00362053">
        <w:rPr>
          <w:rFonts w:ascii="Arial" w:hAnsi="Arial" w:cs="Arial"/>
          <w:sz w:val="24"/>
          <w:szCs w:val="24"/>
        </w:rPr>
        <w:t>având</w:t>
      </w:r>
      <w:r w:rsidR="000D5860">
        <w:rPr>
          <w:rFonts w:ascii="Arial" w:hAnsi="Arial" w:cs="Arial"/>
          <w:sz w:val="24"/>
          <w:szCs w:val="24"/>
        </w:rPr>
        <w:t xml:space="preserve"> </w:t>
      </w:r>
      <w:r w:rsidRPr="00362053">
        <w:rPr>
          <w:rFonts w:ascii="Arial" w:hAnsi="Arial" w:cs="Arial"/>
          <w:sz w:val="24"/>
          <w:szCs w:val="24"/>
        </w:rPr>
        <w:t>ca</w:t>
      </w:r>
      <w:r w:rsidR="000D5860">
        <w:rPr>
          <w:rFonts w:ascii="Arial" w:hAnsi="Arial" w:cs="Arial"/>
          <w:sz w:val="24"/>
          <w:szCs w:val="24"/>
        </w:rPr>
        <w:t xml:space="preserve"> </w:t>
      </w:r>
      <w:r w:rsidRPr="00362053">
        <w:rPr>
          <w:rFonts w:ascii="Arial" w:hAnsi="Arial" w:cs="Arial"/>
          <w:sz w:val="24"/>
          <w:szCs w:val="24"/>
        </w:rPr>
        <w:t xml:space="preserve">obiect: </w:t>
      </w:r>
    </w:p>
    <w:p w:rsidR="007F4265" w:rsidRPr="00362053" w:rsidRDefault="007F4265" w:rsidP="007F4265">
      <w:pPr>
        <w:pStyle w:val="NoSpacing"/>
        <w:jc w:val="both"/>
        <w:rPr>
          <w:rFonts w:ascii="Arial" w:hAnsi="Arial" w:cs="Arial"/>
          <w:sz w:val="24"/>
          <w:szCs w:val="24"/>
        </w:rPr>
      </w:pPr>
      <w:r w:rsidRPr="00362053">
        <w:rPr>
          <w:rFonts w:ascii="Arial" w:hAnsi="Arial" w:cs="Arial"/>
          <w:sz w:val="24"/>
          <w:szCs w:val="24"/>
        </w:rPr>
        <w:t>• Contestaţii</w:t>
      </w:r>
      <w:r w:rsidR="000D5860">
        <w:rPr>
          <w:rFonts w:ascii="Arial" w:hAnsi="Arial" w:cs="Arial"/>
          <w:sz w:val="24"/>
          <w:szCs w:val="24"/>
        </w:rPr>
        <w:t xml:space="preserve"> </w:t>
      </w:r>
      <w:r w:rsidRPr="00362053">
        <w:rPr>
          <w:rFonts w:ascii="Arial" w:hAnsi="Arial" w:cs="Arial"/>
          <w:sz w:val="24"/>
          <w:szCs w:val="24"/>
        </w:rPr>
        <w:t>achiziţii</w:t>
      </w:r>
      <w:r w:rsidR="000D5860">
        <w:rPr>
          <w:rFonts w:ascii="Arial" w:hAnsi="Arial" w:cs="Arial"/>
          <w:sz w:val="24"/>
          <w:szCs w:val="24"/>
        </w:rPr>
        <w:t xml:space="preserve"> </w:t>
      </w:r>
      <w:r w:rsidRPr="00362053">
        <w:rPr>
          <w:rFonts w:ascii="Arial" w:hAnsi="Arial" w:cs="Arial"/>
          <w:sz w:val="24"/>
          <w:szCs w:val="24"/>
        </w:rPr>
        <w:t>publice</w:t>
      </w:r>
      <w:r>
        <w:rPr>
          <w:rFonts w:ascii="Arial" w:hAnsi="Arial" w:cs="Arial"/>
          <w:sz w:val="24"/>
          <w:szCs w:val="24"/>
        </w:rPr>
        <w:t xml:space="preserve"> : 1</w:t>
      </w:r>
    </w:p>
    <w:p w:rsidR="007F4265" w:rsidRPr="00362053" w:rsidRDefault="007F4265" w:rsidP="007F4265">
      <w:pPr>
        <w:pStyle w:val="NoSpacing"/>
        <w:jc w:val="both"/>
        <w:rPr>
          <w:rFonts w:ascii="Arial" w:hAnsi="Arial" w:cs="Arial"/>
          <w:sz w:val="24"/>
          <w:szCs w:val="24"/>
        </w:rPr>
      </w:pPr>
      <w:r w:rsidRPr="00362053">
        <w:rPr>
          <w:rFonts w:ascii="Arial" w:hAnsi="Arial" w:cs="Arial"/>
          <w:sz w:val="24"/>
          <w:szCs w:val="24"/>
        </w:rPr>
        <w:t>• Plângeri</w:t>
      </w:r>
      <w:r w:rsidR="000D5860">
        <w:rPr>
          <w:rFonts w:ascii="Arial" w:hAnsi="Arial" w:cs="Arial"/>
          <w:sz w:val="24"/>
          <w:szCs w:val="24"/>
        </w:rPr>
        <w:t xml:space="preserve"> </w:t>
      </w:r>
      <w:r w:rsidRPr="00362053">
        <w:rPr>
          <w:rFonts w:ascii="Arial" w:hAnsi="Arial" w:cs="Arial"/>
          <w:sz w:val="24"/>
          <w:szCs w:val="24"/>
        </w:rPr>
        <w:t>contravenţionale</w:t>
      </w:r>
      <w:r>
        <w:rPr>
          <w:rFonts w:ascii="Arial" w:hAnsi="Arial" w:cs="Arial"/>
          <w:sz w:val="24"/>
          <w:szCs w:val="24"/>
        </w:rPr>
        <w:t>: 523</w:t>
      </w:r>
    </w:p>
    <w:p w:rsidR="007F4265" w:rsidRPr="00362053" w:rsidRDefault="007F4265" w:rsidP="007F4265">
      <w:pPr>
        <w:pStyle w:val="NoSpacing"/>
        <w:jc w:val="both"/>
        <w:rPr>
          <w:rFonts w:ascii="Arial" w:hAnsi="Arial" w:cs="Arial"/>
          <w:sz w:val="24"/>
          <w:szCs w:val="24"/>
        </w:rPr>
      </w:pPr>
      <w:r w:rsidRPr="00362053">
        <w:rPr>
          <w:rFonts w:ascii="Arial" w:hAnsi="Arial" w:cs="Arial"/>
          <w:sz w:val="24"/>
          <w:szCs w:val="24"/>
        </w:rPr>
        <w:t>• Litigii de muncă</w:t>
      </w:r>
      <w:r>
        <w:rPr>
          <w:rFonts w:ascii="Arial" w:hAnsi="Arial" w:cs="Arial"/>
          <w:sz w:val="24"/>
          <w:szCs w:val="24"/>
        </w:rPr>
        <w:t>:6</w:t>
      </w:r>
    </w:p>
    <w:p w:rsidR="007F4265" w:rsidRPr="00362053" w:rsidRDefault="007F4265" w:rsidP="007F4265">
      <w:pPr>
        <w:pStyle w:val="NoSpacing"/>
        <w:jc w:val="both"/>
        <w:rPr>
          <w:rFonts w:ascii="Arial" w:hAnsi="Arial" w:cs="Arial"/>
          <w:sz w:val="24"/>
          <w:szCs w:val="24"/>
        </w:rPr>
      </w:pPr>
      <w:r w:rsidRPr="00362053">
        <w:rPr>
          <w:rFonts w:ascii="Arial" w:hAnsi="Arial" w:cs="Arial"/>
          <w:sz w:val="24"/>
          <w:szCs w:val="24"/>
        </w:rPr>
        <w:t>• Litigii</w:t>
      </w:r>
      <w:r w:rsidR="000D5860">
        <w:rPr>
          <w:rFonts w:ascii="Arial" w:hAnsi="Arial" w:cs="Arial"/>
          <w:sz w:val="24"/>
          <w:szCs w:val="24"/>
        </w:rPr>
        <w:t xml:space="preserve"> </w:t>
      </w:r>
      <w:r w:rsidRPr="00362053">
        <w:rPr>
          <w:rFonts w:ascii="Arial" w:hAnsi="Arial" w:cs="Arial"/>
          <w:sz w:val="24"/>
          <w:szCs w:val="24"/>
        </w:rPr>
        <w:t>civile</w:t>
      </w:r>
      <w:r>
        <w:rPr>
          <w:rFonts w:ascii="Arial" w:hAnsi="Arial" w:cs="Arial"/>
          <w:sz w:val="24"/>
          <w:szCs w:val="24"/>
        </w:rPr>
        <w:t>:2</w:t>
      </w:r>
    </w:p>
    <w:p w:rsidR="007F4265" w:rsidRDefault="007F4265" w:rsidP="007F4265">
      <w:pPr>
        <w:pStyle w:val="NoSpacing"/>
        <w:jc w:val="both"/>
        <w:rPr>
          <w:rFonts w:ascii="Arial" w:hAnsi="Arial" w:cs="Arial"/>
          <w:sz w:val="24"/>
          <w:szCs w:val="24"/>
        </w:rPr>
      </w:pPr>
    </w:p>
    <w:p w:rsidR="007F4265" w:rsidRPr="00362053" w:rsidRDefault="007F4265" w:rsidP="007F4265">
      <w:pPr>
        <w:pStyle w:val="NoSpacing"/>
        <w:jc w:val="both"/>
        <w:rPr>
          <w:rFonts w:ascii="Arial" w:hAnsi="Arial" w:cs="Arial"/>
          <w:sz w:val="24"/>
          <w:szCs w:val="24"/>
        </w:rPr>
      </w:pPr>
      <w:r w:rsidRPr="00362053">
        <w:rPr>
          <w:rFonts w:ascii="Arial" w:hAnsi="Arial" w:cs="Arial"/>
          <w:sz w:val="24"/>
          <w:szCs w:val="24"/>
        </w:rPr>
        <w:t>Dosare</w:t>
      </w:r>
      <w:r w:rsidR="000D5860">
        <w:rPr>
          <w:rFonts w:ascii="Arial" w:hAnsi="Arial" w:cs="Arial"/>
          <w:sz w:val="24"/>
          <w:szCs w:val="24"/>
        </w:rPr>
        <w:t xml:space="preserve"> </w:t>
      </w:r>
      <w:r w:rsidRPr="00362053">
        <w:rPr>
          <w:rFonts w:ascii="Arial" w:hAnsi="Arial" w:cs="Arial"/>
          <w:sz w:val="24"/>
          <w:szCs w:val="24"/>
        </w:rPr>
        <w:t>aflate</w:t>
      </w:r>
      <w:r w:rsidR="000D5860">
        <w:rPr>
          <w:rFonts w:ascii="Arial" w:hAnsi="Arial" w:cs="Arial"/>
          <w:sz w:val="24"/>
          <w:szCs w:val="24"/>
        </w:rPr>
        <w:t xml:space="preserve"> </w:t>
      </w:r>
      <w:r w:rsidRPr="00362053">
        <w:rPr>
          <w:rFonts w:ascii="Arial" w:hAnsi="Arial" w:cs="Arial"/>
          <w:sz w:val="24"/>
          <w:szCs w:val="24"/>
        </w:rPr>
        <w:t>pe</w:t>
      </w:r>
      <w:r w:rsidR="000D5860">
        <w:rPr>
          <w:rFonts w:ascii="Arial" w:hAnsi="Arial" w:cs="Arial"/>
          <w:sz w:val="24"/>
          <w:szCs w:val="24"/>
        </w:rPr>
        <w:t xml:space="preserve"> </w:t>
      </w:r>
      <w:r w:rsidRPr="00362053">
        <w:rPr>
          <w:rFonts w:ascii="Arial" w:hAnsi="Arial" w:cs="Arial"/>
          <w:sz w:val="24"/>
          <w:szCs w:val="24"/>
        </w:rPr>
        <w:t>rolul</w:t>
      </w:r>
      <w:r w:rsidR="000D5860">
        <w:rPr>
          <w:rFonts w:ascii="Arial" w:hAnsi="Arial" w:cs="Arial"/>
          <w:sz w:val="24"/>
          <w:szCs w:val="24"/>
        </w:rPr>
        <w:t xml:space="preserve"> </w:t>
      </w:r>
      <w:r w:rsidRPr="00362053">
        <w:rPr>
          <w:rFonts w:ascii="Arial" w:hAnsi="Arial" w:cs="Arial"/>
          <w:sz w:val="24"/>
          <w:szCs w:val="24"/>
        </w:rPr>
        <w:t>instanțelor de judecatăîn</w:t>
      </w:r>
      <w:r>
        <w:rPr>
          <w:rFonts w:ascii="Arial" w:hAnsi="Arial" w:cs="Arial"/>
          <w:sz w:val="24"/>
          <w:szCs w:val="24"/>
        </w:rPr>
        <w:t>anul 2022</w:t>
      </w:r>
      <w:r w:rsidRPr="00362053">
        <w:rPr>
          <w:rFonts w:ascii="Arial" w:hAnsi="Arial" w:cs="Arial"/>
          <w:sz w:val="24"/>
          <w:szCs w:val="24"/>
        </w:rPr>
        <w:t xml:space="preserve">: </w:t>
      </w:r>
      <w:r>
        <w:rPr>
          <w:rFonts w:ascii="Arial" w:hAnsi="Arial" w:cs="Arial"/>
          <w:sz w:val="24"/>
          <w:szCs w:val="24"/>
        </w:rPr>
        <w:t>532</w:t>
      </w:r>
    </w:p>
    <w:p w:rsidR="007F4265" w:rsidRPr="00362053" w:rsidRDefault="007F4265" w:rsidP="007F4265">
      <w:pPr>
        <w:pStyle w:val="NoSpacing"/>
        <w:jc w:val="both"/>
        <w:rPr>
          <w:rFonts w:ascii="Arial" w:hAnsi="Arial" w:cs="Arial"/>
          <w:sz w:val="24"/>
          <w:szCs w:val="24"/>
        </w:rPr>
      </w:pPr>
      <w:r w:rsidRPr="00362053">
        <w:rPr>
          <w:rFonts w:ascii="Arial" w:hAnsi="Arial" w:cs="Arial"/>
          <w:sz w:val="24"/>
          <w:szCs w:val="24"/>
        </w:rPr>
        <w:t>Numar</w:t>
      </w:r>
      <w:r w:rsidR="000D5860">
        <w:rPr>
          <w:rFonts w:ascii="Arial" w:hAnsi="Arial" w:cs="Arial"/>
          <w:sz w:val="24"/>
          <w:szCs w:val="24"/>
        </w:rPr>
        <w:t xml:space="preserve"> </w:t>
      </w:r>
      <w:r w:rsidRPr="00362053">
        <w:rPr>
          <w:rFonts w:ascii="Arial" w:hAnsi="Arial" w:cs="Arial"/>
          <w:sz w:val="24"/>
          <w:szCs w:val="24"/>
        </w:rPr>
        <w:t>contracte</w:t>
      </w:r>
      <w:r w:rsidR="000D5860">
        <w:rPr>
          <w:rFonts w:ascii="Arial" w:hAnsi="Arial" w:cs="Arial"/>
          <w:sz w:val="24"/>
          <w:szCs w:val="24"/>
        </w:rPr>
        <w:t xml:space="preserve"> </w:t>
      </w:r>
      <w:r>
        <w:rPr>
          <w:rFonts w:ascii="Arial" w:hAnsi="Arial" w:cs="Arial"/>
          <w:sz w:val="24"/>
          <w:szCs w:val="24"/>
        </w:rPr>
        <w:t>civile incheiate:612</w:t>
      </w:r>
    </w:p>
    <w:p w:rsidR="007F4265" w:rsidRPr="00362053" w:rsidRDefault="007F4265" w:rsidP="007F4265">
      <w:pPr>
        <w:pStyle w:val="NoSpacing"/>
        <w:jc w:val="both"/>
        <w:rPr>
          <w:rFonts w:ascii="Arial" w:hAnsi="Arial" w:cs="Arial"/>
          <w:sz w:val="24"/>
          <w:szCs w:val="24"/>
        </w:rPr>
      </w:pPr>
      <w:r w:rsidRPr="00362053">
        <w:rPr>
          <w:rFonts w:ascii="Arial" w:hAnsi="Arial" w:cs="Arial"/>
          <w:sz w:val="24"/>
          <w:szCs w:val="24"/>
        </w:rPr>
        <w:t>Numar</w:t>
      </w:r>
      <w:r w:rsidR="000D5860">
        <w:rPr>
          <w:rFonts w:ascii="Arial" w:hAnsi="Arial" w:cs="Arial"/>
          <w:sz w:val="24"/>
          <w:szCs w:val="24"/>
        </w:rPr>
        <w:t xml:space="preserve"> </w:t>
      </w:r>
      <w:r w:rsidRPr="00362053">
        <w:rPr>
          <w:rFonts w:ascii="Arial" w:hAnsi="Arial" w:cs="Arial"/>
          <w:sz w:val="24"/>
          <w:szCs w:val="24"/>
        </w:rPr>
        <w:t>dispozitii</w:t>
      </w:r>
      <w:r w:rsidR="000D5860">
        <w:rPr>
          <w:rFonts w:ascii="Arial" w:hAnsi="Arial" w:cs="Arial"/>
          <w:sz w:val="24"/>
          <w:szCs w:val="24"/>
        </w:rPr>
        <w:t xml:space="preserve"> </w:t>
      </w:r>
      <w:r w:rsidRPr="00362053">
        <w:rPr>
          <w:rFonts w:ascii="Arial" w:hAnsi="Arial" w:cs="Arial"/>
          <w:sz w:val="24"/>
          <w:szCs w:val="24"/>
        </w:rPr>
        <w:t>avizate :</w:t>
      </w:r>
      <w:r>
        <w:rPr>
          <w:rFonts w:ascii="Arial" w:hAnsi="Arial" w:cs="Arial"/>
          <w:sz w:val="24"/>
          <w:szCs w:val="24"/>
        </w:rPr>
        <w:t>99</w:t>
      </w:r>
    </w:p>
    <w:p w:rsidR="007F4265" w:rsidRDefault="007F4265" w:rsidP="007F4265">
      <w:pPr>
        <w:pStyle w:val="NoSpacing"/>
        <w:jc w:val="both"/>
        <w:rPr>
          <w:rFonts w:ascii="Arial" w:hAnsi="Arial" w:cs="Arial"/>
          <w:sz w:val="24"/>
          <w:szCs w:val="24"/>
        </w:rPr>
      </w:pPr>
    </w:p>
    <w:p w:rsidR="007F4265" w:rsidRPr="00362053" w:rsidRDefault="007F4265" w:rsidP="007F4265">
      <w:pPr>
        <w:pStyle w:val="NoSpacing"/>
        <w:jc w:val="both"/>
        <w:rPr>
          <w:rFonts w:ascii="Arial" w:hAnsi="Arial" w:cs="Arial"/>
          <w:sz w:val="24"/>
          <w:szCs w:val="24"/>
        </w:rPr>
      </w:pPr>
      <w:r w:rsidRPr="00362053">
        <w:rPr>
          <w:rFonts w:ascii="Arial" w:hAnsi="Arial" w:cs="Arial"/>
          <w:sz w:val="24"/>
          <w:szCs w:val="24"/>
        </w:rPr>
        <w:t>ALTE ACTIVITĂŢI : - participarea la comisiile (evaluare</w:t>
      </w:r>
      <w:r w:rsidR="000D5860">
        <w:rPr>
          <w:rFonts w:ascii="Arial" w:hAnsi="Arial" w:cs="Arial"/>
          <w:sz w:val="24"/>
          <w:szCs w:val="24"/>
        </w:rPr>
        <w:t xml:space="preserve"> </w:t>
      </w:r>
      <w:r w:rsidRPr="00362053">
        <w:rPr>
          <w:rFonts w:ascii="Arial" w:hAnsi="Arial" w:cs="Arial"/>
          <w:sz w:val="24"/>
          <w:szCs w:val="24"/>
        </w:rPr>
        <w:t>şi</w:t>
      </w:r>
      <w:r w:rsidR="000D5860">
        <w:rPr>
          <w:rFonts w:ascii="Arial" w:hAnsi="Arial" w:cs="Arial"/>
          <w:sz w:val="24"/>
          <w:szCs w:val="24"/>
        </w:rPr>
        <w:t xml:space="preserve"> </w:t>
      </w:r>
      <w:r w:rsidRPr="00362053">
        <w:rPr>
          <w:rFonts w:ascii="Arial" w:hAnsi="Arial" w:cs="Arial"/>
          <w:sz w:val="24"/>
          <w:szCs w:val="24"/>
        </w:rPr>
        <w:t>contestaţii) privind</w:t>
      </w:r>
      <w:r w:rsidR="000D5860">
        <w:rPr>
          <w:rFonts w:ascii="Arial" w:hAnsi="Arial" w:cs="Arial"/>
          <w:sz w:val="24"/>
          <w:szCs w:val="24"/>
        </w:rPr>
        <w:t xml:space="preserve"> </w:t>
      </w:r>
      <w:r w:rsidRPr="00362053">
        <w:rPr>
          <w:rFonts w:ascii="Arial" w:hAnsi="Arial" w:cs="Arial"/>
          <w:sz w:val="24"/>
          <w:szCs w:val="24"/>
        </w:rPr>
        <w:t>atribuirea</w:t>
      </w:r>
      <w:r w:rsidR="000D5860">
        <w:rPr>
          <w:rFonts w:ascii="Arial" w:hAnsi="Arial" w:cs="Arial"/>
          <w:sz w:val="24"/>
          <w:szCs w:val="24"/>
        </w:rPr>
        <w:t xml:space="preserve"> </w:t>
      </w:r>
      <w:r w:rsidRPr="00362053">
        <w:rPr>
          <w:rFonts w:ascii="Arial" w:hAnsi="Arial" w:cs="Arial"/>
          <w:sz w:val="24"/>
          <w:szCs w:val="24"/>
        </w:rPr>
        <w:t>contractelor de achiziţii</w:t>
      </w:r>
      <w:r w:rsidR="000D5860">
        <w:rPr>
          <w:rFonts w:ascii="Arial" w:hAnsi="Arial" w:cs="Arial"/>
          <w:sz w:val="24"/>
          <w:szCs w:val="24"/>
        </w:rPr>
        <w:t xml:space="preserve"> </w:t>
      </w:r>
      <w:r w:rsidRPr="00362053">
        <w:rPr>
          <w:rFonts w:ascii="Arial" w:hAnsi="Arial" w:cs="Arial"/>
          <w:sz w:val="24"/>
          <w:szCs w:val="24"/>
        </w:rPr>
        <w:t xml:space="preserve">publice; </w:t>
      </w:r>
    </w:p>
    <w:p w:rsidR="007F4265" w:rsidRPr="00362053" w:rsidRDefault="007F4265" w:rsidP="007F4265">
      <w:pPr>
        <w:pStyle w:val="NoSpacing"/>
        <w:jc w:val="both"/>
        <w:rPr>
          <w:rFonts w:ascii="Arial" w:hAnsi="Arial" w:cs="Arial"/>
          <w:sz w:val="24"/>
          <w:szCs w:val="24"/>
        </w:rPr>
      </w:pPr>
      <w:r w:rsidRPr="00362053">
        <w:rPr>
          <w:rFonts w:ascii="Arial" w:hAnsi="Arial" w:cs="Arial"/>
          <w:sz w:val="24"/>
          <w:szCs w:val="24"/>
        </w:rPr>
        <w:t>- asigurarea</w:t>
      </w:r>
      <w:r w:rsidR="000D5860">
        <w:rPr>
          <w:rFonts w:ascii="Arial" w:hAnsi="Arial" w:cs="Arial"/>
          <w:sz w:val="24"/>
          <w:szCs w:val="24"/>
        </w:rPr>
        <w:t xml:space="preserve"> </w:t>
      </w:r>
      <w:r w:rsidRPr="00362053">
        <w:rPr>
          <w:rFonts w:ascii="Arial" w:hAnsi="Arial" w:cs="Arial"/>
          <w:sz w:val="24"/>
          <w:szCs w:val="24"/>
        </w:rPr>
        <w:t>punerii</w:t>
      </w:r>
      <w:r w:rsidR="000D5860">
        <w:rPr>
          <w:rFonts w:ascii="Arial" w:hAnsi="Arial" w:cs="Arial"/>
          <w:sz w:val="24"/>
          <w:szCs w:val="24"/>
        </w:rPr>
        <w:t xml:space="preserve"> </w:t>
      </w:r>
      <w:r w:rsidRPr="00362053">
        <w:rPr>
          <w:rFonts w:ascii="Arial" w:hAnsi="Arial" w:cs="Arial"/>
          <w:sz w:val="24"/>
          <w:szCs w:val="24"/>
        </w:rPr>
        <w:t>în</w:t>
      </w:r>
      <w:r w:rsidR="000D5860">
        <w:rPr>
          <w:rFonts w:ascii="Arial" w:hAnsi="Arial" w:cs="Arial"/>
          <w:sz w:val="24"/>
          <w:szCs w:val="24"/>
        </w:rPr>
        <w:t xml:space="preserve"> </w:t>
      </w:r>
      <w:r w:rsidRPr="00362053">
        <w:rPr>
          <w:rFonts w:ascii="Arial" w:hAnsi="Arial" w:cs="Arial"/>
          <w:sz w:val="24"/>
          <w:szCs w:val="24"/>
        </w:rPr>
        <w:t>practică a măsurilor</w:t>
      </w:r>
      <w:r w:rsidR="000D5860">
        <w:rPr>
          <w:rFonts w:ascii="Arial" w:hAnsi="Arial" w:cs="Arial"/>
          <w:sz w:val="24"/>
          <w:szCs w:val="24"/>
        </w:rPr>
        <w:t xml:space="preserve"> </w:t>
      </w:r>
      <w:r w:rsidRPr="00362053">
        <w:rPr>
          <w:rFonts w:ascii="Arial" w:hAnsi="Arial" w:cs="Arial"/>
          <w:sz w:val="24"/>
          <w:szCs w:val="24"/>
        </w:rPr>
        <w:t>dispuse de instanţă a măsurilor</w:t>
      </w:r>
      <w:r w:rsidR="000D5860">
        <w:rPr>
          <w:rFonts w:ascii="Arial" w:hAnsi="Arial" w:cs="Arial"/>
          <w:sz w:val="24"/>
          <w:szCs w:val="24"/>
        </w:rPr>
        <w:t xml:space="preserve"> </w:t>
      </w:r>
      <w:r w:rsidRPr="00362053">
        <w:rPr>
          <w:rFonts w:ascii="Arial" w:hAnsi="Arial" w:cs="Arial"/>
          <w:sz w:val="24"/>
          <w:szCs w:val="24"/>
        </w:rPr>
        <w:t xml:space="preserve">prevăzute de art. 109, 110 cod penal; </w:t>
      </w:r>
    </w:p>
    <w:p w:rsidR="007F4265" w:rsidRDefault="007F4265" w:rsidP="007F4265">
      <w:pPr>
        <w:pStyle w:val="NoSpacing"/>
        <w:jc w:val="both"/>
        <w:rPr>
          <w:rFonts w:ascii="Arial" w:hAnsi="Arial" w:cs="Arial"/>
          <w:sz w:val="24"/>
          <w:szCs w:val="24"/>
        </w:rPr>
      </w:pPr>
      <w:r w:rsidRPr="00295E38">
        <w:rPr>
          <w:rFonts w:ascii="Arial" w:hAnsi="Arial" w:cs="Arial"/>
          <w:sz w:val="24"/>
          <w:szCs w:val="24"/>
        </w:rPr>
        <w:t>- participarea</w:t>
      </w:r>
      <w:r w:rsidR="000D5860">
        <w:rPr>
          <w:rFonts w:ascii="Arial" w:hAnsi="Arial" w:cs="Arial"/>
          <w:sz w:val="24"/>
          <w:szCs w:val="24"/>
        </w:rPr>
        <w:t xml:space="preserve"> </w:t>
      </w:r>
      <w:r w:rsidRPr="00295E38">
        <w:rPr>
          <w:rFonts w:ascii="Arial" w:hAnsi="Arial" w:cs="Arial"/>
          <w:sz w:val="24"/>
          <w:szCs w:val="24"/>
        </w:rPr>
        <w:t>în</w:t>
      </w:r>
      <w:r w:rsidR="000D5860">
        <w:rPr>
          <w:rFonts w:ascii="Arial" w:hAnsi="Arial" w:cs="Arial"/>
          <w:sz w:val="24"/>
          <w:szCs w:val="24"/>
        </w:rPr>
        <w:t xml:space="preserve"> </w:t>
      </w:r>
      <w:r w:rsidRPr="00295E38">
        <w:rPr>
          <w:rFonts w:ascii="Arial" w:hAnsi="Arial" w:cs="Arial"/>
          <w:sz w:val="24"/>
          <w:szCs w:val="24"/>
        </w:rPr>
        <w:t>diferite</w:t>
      </w:r>
      <w:r w:rsidR="000D5860">
        <w:rPr>
          <w:rFonts w:ascii="Arial" w:hAnsi="Arial" w:cs="Arial"/>
          <w:sz w:val="24"/>
          <w:szCs w:val="24"/>
        </w:rPr>
        <w:t xml:space="preserve"> </w:t>
      </w:r>
      <w:r w:rsidRPr="00295E38">
        <w:rPr>
          <w:rFonts w:ascii="Arial" w:hAnsi="Arial" w:cs="Arial"/>
          <w:sz w:val="24"/>
          <w:szCs w:val="24"/>
        </w:rPr>
        <w:t>comisii</w:t>
      </w:r>
      <w:r w:rsidR="000D5860">
        <w:rPr>
          <w:rFonts w:ascii="Arial" w:hAnsi="Arial" w:cs="Arial"/>
          <w:sz w:val="24"/>
          <w:szCs w:val="24"/>
        </w:rPr>
        <w:t xml:space="preserve"> </w:t>
      </w:r>
      <w:r w:rsidRPr="00295E38">
        <w:rPr>
          <w:rFonts w:ascii="Arial" w:hAnsi="Arial" w:cs="Arial"/>
          <w:sz w:val="24"/>
          <w:szCs w:val="24"/>
        </w:rPr>
        <w:t>constituite la nivelul</w:t>
      </w:r>
      <w:r w:rsidR="000D5860">
        <w:rPr>
          <w:rFonts w:ascii="Arial" w:hAnsi="Arial" w:cs="Arial"/>
          <w:sz w:val="24"/>
          <w:szCs w:val="24"/>
        </w:rPr>
        <w:t xml:space="preserve"> </w:t>
      </w:r>
      <w:r w:rsidRPr="00295E38">
        <w:rPr>
          <w:rFonts w:ascii="Arial" w:hAnsi="Arial" w:cs="Arial"/>
          <w:sz w:val="24"/>
          <w:szCs w:val="24"/>
        </w:rPr>
        <w:t>instituţiei (disciplina, comisia</w:t>
      </w:r>
      <w:r w:rsidR="000D5860">
        <w:rPr>
          <w:rFonts w:ascii="Arial" w:hAnsi="Arial" w:cs="Arial"/>
          <w:sz w:val="24"/>
          <w:szCs w:val="24"/>
        </w:rPr>
        <w:t xml:space="preserve"> </w:t>
      </w:r>
      <w:r w:rsidRPr="00362053">
        <w:rPr>
          <w:rFonts w:ascii="Arial" w:hAnsi="Arial" w:cs="Arial"/>
          <w:sz w:val="24"/>
          <w:szCs w:val="24"/>
        </w:rPr>
        <w:t>paritară, casare</w:t>
      </w:r>
      <w:r w:rsidR="000D5860">
        <w:rPr>
          <w:rFonts w:ascii="Arial" w:hAnsi="Arial" w:cs="Arial"/>
          <w:sz w:val="24"/>
          <w:szCs w:val="24"/>
        </w:rPr>
        <w:t xml:space="preserve"> </w:t>
      </w:r>
      <w:r w:rsidRPr="00362053">
        <w:rPr>
          <w:rFonts w:ascii="Arial" w:hAnsi="Arial" w:cs="Arial"/>
          <w:sz w:val="24"/>
          <w:szCs w:val="24"/>
        </w:rPr>
        <w:t>mijloace fixe, examene, etc);</w:t>
      </w:r>
    </w:p>
    <w:p w:rsidR="000D5860" w:rsidRDefault="000D5860" w:rsidP="007F4265">
      <w:pPr>
        <w:pStyle w:val="NoSpacing"/>
        <w:jc w:val="both"/>
        <w:rPr>
          <w:rFonts w:ascii="Arial" w:hAnsi="Arial" w:cs="Arial"/>
          <w:sz w:val="24"/>
          <w:szCs w:val="24"/>
        </w:rPr>
      </w:pPr>
    </w:p>
    <w:p w:rsidR="000D5860" w:rsidRDefault="000D5860" w:rsidP="007F4265">
      <w:pPr>
        <w:pStyle w:val="NoSpacing"/>
        <w:jc w:val="both"/>
        <w:rPr>
          <w:rFonts w:ascii="Arial" w:hAnsi="Arial" w:cs="Arial"/>
          <w:sz w:val="24"/>
          <w:szCs w:val="24"/>
        </w:rPr>
      </w:pPr>
    </w:p>
    <w:p w:rsidR="003B7A4D" w:rsidRDefault="003B7A4D" w:rsidP="007F4265">
      <w:pPr>
        <w:pStyle w:val="NoSpacing"/>
        <w:jc w:val="both"/>
        <w:rPr>
          <w:rFonts w:ascii="Arial" w:hAnsi="Arial" w:cs="Arial"/>
          <w:sz w:val="24"/>
          <w:szCs w:val="24"/>
        </w:rPr>
      </w:pPr>
    </w:p>
    <w:p w:rsidR="003B7A4D" w:rsidRDefault="003B7A4D" w:rsidP="007F4265">
      <w:pPr>
        <w:pStyle w:val="NoSpacing"/>
        <w:jc w:val="both"/>
        <w:rPr>
          <w:rFonts w:ascii="Arial" w:hAnsi="Arial" w:cs="Arial"/>
          <w:sz w:val="24"/>
          <w:szCs w:val="24"/>
        </w:rPr>
      </w:pPr>
    </w:p>
    <w:p w:rsidR="003B7A4D" w:rsidRDefault="003B7A4D" w:rsidP="007F4265">
      <w:pPr>
        <w:pStyle w:val="NoSpacing"/>
        <w:jc w:val="both"/>
        <w:rPr>
          <w:rFonts w:ascii="Arial" w:hAnsi="Arial" w:cs="Arial"/>
          <w:sz w:val="24"/>
          <w:szCs w:val="24"/>
        </w:rPr>
      </w:pPr>
    </w:p>
    <w:p w:rsidR="003B7A4D" w:rsidRDefault="003B7A4D" w:rsidP="007F4265">
      <w:pPr>
        <w:pStyle w:val="NoSpacing"/>
        <w:jc w:val="both"/>
        <w:rPr>
          <w:rFonts w:ascii="Arial" w:hAnsi="Arial" w:cs="Arial"/>
          <w:sz w:val="24"/>
          <w:szCs w:val="24"/>
        </w:rPr>
      </w:pPr>
    </w:p>
    <w:p w:rsidR="003B7A4D" w:rsidRDefault="003B7A4D" w:rsidP="007F4265">
      <w:pPr>
        <w:pStyle w:val="NoSpacing"/>
        <w:jc w:val="both"/>
        <w:rPr>
          <w:rFonts w:ascii="Arial" w:hAnsi="Arial" w:cs="Arial"/>
          <w:sz w:val="24"/>
          <w:szCs w:val="24"/>
        </w:rPr>
      </w:pPr>
    </w:p>
    <w:p w:rsidR="003B7A4D" w:rsidRDefault="003B7A4D" w:rsidP="007F4265">
      <w:pPr>
        <w:pStyle w:val="NoSpacing"/>
        <w:jc w:val="both"/>
        <w:rPr>
          <w:rFonts w:ascii="Arial" w:hAnsi="Arial" w:cs="Arial"/>
          <w:sz w:val="24"/>
          <w:szCs w:val="24"/>
        </w:rPr>
      </w:pPr>
    </w:p>
    <w:p w:rsidR="003B7A4D" w:rsidRDefault="003B7A4D" w:rsidP="007F4265">
      <w:pPr>
        <w:pStyle w:val="NoSpacing"/>
        <w:jc w:val="both"/>
        <w:rPr>
          <w:rFonts w:ascii="Arial" w:hAnsi="Arial" w:cs="Arial"/>
          <w:sz w:val="24"/>
          <w:szCs w:val="24"/>
        </w:rPr>
      </w:pPr>
    </w:p>
    <w:p w:rsidR="003B7A4D" w:rsidRDefault="003B7A4D" w:rsidP="007F4265">
      <w:pPr>
        <w:pStyle w:val="NoSpacing"/>
        <w:jc w:val="both"/>
        <w:rPr>
          <w:rFonts w:ascii="Arial" w:hAnsi="Arial" w:cs="Arial"/>
          <w:sz w:val="24"/>
          <w:szCs w:val="24"/>
        </w:rPr>
      </w:pPr>
    </w:p>
    <w:p w:rsidR="003B7A4D" w:rsidRDefault="003B7A4D" w:rsidP="007F4265">
      <w:pPr>
        <w:pStyle w:val="NoSpacing"/>
        <w:jc w:val="both"/>
        <w:rPr>
          <w:rFonts w:ascii="Arial" w:hAnsi="Arial" w:cs="Arial"/>
          <w:sz w:val="24"/>
          <w:szCs w:val="24"/>
        </w:rPr>
      </w:pPr>
    </w:p>
    <w:p w:rsidR="003B7A4D" w:rsidRDefault="003B7A4D" w:rsidP="007F4265">
      <w:pPr>
        <w:pStyle w:val="NoSpacing"/>
        <w:jc w:val="both"/>
        <w:rPr>
          <w:rFonts w:ascii="Arial" w:hAnsi="Arial" w:cs="Arial"/>
          <w:sz w:val="24"/>
          <w:szCs w:val="24"/>
        </w:rPr>
      </w:pPr>
    </w:p>
    <w:p w:rsidR="003B7A4D" w:rsidRDefault="003B7A4D" w:rsidP="007F4265">
      <w:pPr>
        <w:pStyle w:val="NoSpacing"/>
        <w:jc w:val="both"/>
        <w:rPr>
          <w:rFonts w:ascii="Arial" w:hAnsi="Arial" w:cs="Arial"/>
          <w:sz w:val="24"/>
          <w:szCs w:val="24"/>
        </w:rPr>
      </w:pPr>
    </w:p>
    <w:p w:rsidR="003B7A4D" w:rsidRDefault="003B7A4D" w:rsidP="007F4265">
      <w:pPr>
        <w:pStyle w:val="NoSpacing"/>
        <w:jc w:val="both"/>
        <w:rPr>
          <w:rFonts w:ascii="Arial" w:hAnsi="Arial" w:cs="Arial"/>
          <w:sz w:val="24"/>
          <w:szCs w:val="24"/>
        </w:rPr>
      </w:pPr>
    </w:p>
    <w:p w:rsidR="003B7A4D" w:rsidRDefault="003B7A4D" w:rsidP="007F4265">
      <w:pPr>
        <w:pStyle w:val="NoSpacing"/>
        <w:jc w:val="both"/>
        <w:rPr>
          <w:rFonts w:ascii="Arial" w:hAnsi="Arial" w:cs="Arial"/>
          <w:sz w:val="24"/>
          <w:szCs w:val="24"/>
        </w:rPr>
      </w:pPr>
    </w:p>
    <w:p w:rsidR="003B7A4D" w:rsidRPr="00295E38" w:rsidRDefault="003B7A4D" w:rsidP="007F4265">
      <w:pPr>
        <w:pStyle w:val="NoSpacing"/>
        <w:jc w:val="both"/>
        <w:rPr>
          <w:rFonts w:ascii="Arial" w:hAnsi="Arial" w:cs="Arial"/>
          <w:sz w:val="24"/>
          <w:szCs w:val="24"/>
        </w:rPr>
      </w:pPr>
    </w:p>
    <w:p w:rsidR="003B7A4D" w:rsidRDefault="003B7A4D" w:rsidP="003B7A4D">
      <w:pPr>
        <w:spacing w:line="240" w:lineRule="auto"/>
        <w:jc w:val="center"/>
        <w:rPr>
          <w:rFonts w:ascii="Times New Roman" w:hAnsi="Times New Roman" w:cs="Times New Roman"/>
          <w:b/>
          <w:sz w:val="24"/>
          <w:szCs w:val="24"/>
        </w:rPr>
      </w:pPr>
      <w:r w:rsidRPr="003B7A4D">
        <w:rPr>
          <w:rFonts w:ascii="Times New Roman" w:hAnsi="Times New Roman" w:cs="Times New Roman"/>
          <w:b/>
          <w:sz w:val="24"/>
          <w:szCs w:val="24"/>
        </w:rPr>
        <w:t>DIRECTOR  EXECUTIV</w:t>
      </w:r>
    </w:p>
    <w:p w:rsidR="003B7A4D" w:rsidRPr="003B7A4D" w:rsidRDefault="003B7A4D" w:rsidP="003B7A4D">
      <w:pPr>
        <w:spacing w:line="240" w:lineRule="auto"/>
        <w:jc w:val="center"/>
        <w:rPr>
          <w:rFonts w:ascii="Times New Roman" w:hAnsi="Times New Roman" w:cs="Times New Roman"/>
          <w:b/>
          <w:sz w:val="24"/>
          <w:szCs w:val="24"/>
        </w:rPr>
      </w:pPr>
      <w:r w:rsidRPr="003B7A4D">
        <w:rPr>
          <w:rFonts w:ascii="Times New Roman" w:hAnsi="Times New Roman" w:cs="Times New Roman"/>
          <w:b/>
          <w:sz w:val="24"/>
          <w:szCs w:val="24"/>
        </w:rPr>
        <w:t>Ec. Ionita  Elena</w:t>
      </w:r>
    </w:p>
    <w:sectPr w:rsidR="003B7A4D" w:rsidRPr="003B7A4D" w:rsidSect="002A4B21">
      <w:footerReference w:type="default" r:id="rId9"/>
      <w:pgSz w:w="12240" w:h="15840"/>
      <w:pgMar w:top="180" w:right="630" w:bottom="108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A0F" w:rsidRDefault="00FC3A0F" w:rsidP="00FD1B7F">
      <w:pPr>
        <w:spacing w:after="0" w:line="240" w:lineRule="auto"/>
      </w:pPr>
      <w:r>
        <w:separator/>
      </w:r>
    </w:p>
  </w:endnote>
  <w:endnote w:type="continuationSeparator" w:id="1">
    <w:p w:rsidR="00FC3A0F" w:rsidRDefault="00FC3A0F" w:rsidP="00FD1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646966"/>
      <w:docPartObj>
        <w:docPartGallery w:val="Page Numbers (Bottom of Page)"/>
        <w:docPartUnique/>
      </w:docPartObj>
    </w:sdtPr>
    <w:sdtContent>
      <w:p w:rsidR="002A4B21" w:rsidRDefault="002A4B21">
        <w:pPr>
          <w:pStyle w:val="Footer"/>
          <w:jc w:val="right"/>
        </w:pPr>
        <w:fldSimple w:instr=" PAGE   \* MERGEFORMAT ">
          <w:r>
            <w:rPr>
              <w:noProof/>
            </w:rPr>
            <w:t>4</w:t>
          </w:r>
        </w:fldSimple>
      </w:p>
    </w:sdtContent>
  </w:sdt>
  <w:p w:rsidR="002A4B21" w:rsidRDefault="002A4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A0F" w:rsidRDefault="00FC3A0F" w:rsidP="00FD1B7F">
      <w:pPr>
        <w:spacing w:after="0" w:line="240" w:lineRule="auto"/>
      </w:pPr>
      <w:r>
        <w:separator/>
      </w:r>
    </w:p>
  </w:footnote>
  <w:footnote w:type="continuationSeparator" w:id="1">
    <w:p w:rsidR="00FC3A0F" w:rsidRDefault="00FC3A0F" w:rsidP="00FD1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ACCA1F"/>
    <w:multiLevelType w:val="hybridMultilevel"/>
    <w:tmpl w:val="9E7F95F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82DAC"/>
    <w:multiLevelType w:val="hybridMultilevel"/>
    <w:tmpl w:val="C1E4BE6E"/>
    <w:lvl w:ilvl="0" w:tplc="5E46F726">
      <w:numFmt w:val="bullet"/>
      <w:lvlText w:val="-"/>
      <w:lvlJc w:val="left"/>
      <w:pPr>
        <w:ind w:left="3285" w:hanging="360"/>
      </w:pPr>
      <w:rPr>
        <w:rFonts w:ascii="Times New Roman" w:eastAsia="Times New Roman" w:hAnsi="Times New Roman" w:hint="default"/>
        <w:b w:val="0"/>
        <w:color w:val="00000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00491B1F"/>
    <w:multiLevelType w:val="hybridMultilevel"/>
    <w:tmpl w:val="C99AB5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38B0840"/>
    <w:multiLevelType w:val="hybridMultilevel"/>
    <w:tmpl w:val="3AF8C38E"/>
    <w:lvl w:ilvl="0" w:tplc="5E46F726">
      <w:numFmt w:val="bullet"/>
      <w:lvlText w:val="-"/>
      <w:lvlJc w:val="left"/>
      <w:pPr>
        <w:ind w:left="720" w:hanging="360"/>
      </w:pPr>
      <w:rPr>
        <w:rFonts w:ascii="Times New Roman" w:eastAsia="Times New Roman" w:hAnsi="Times New Roman"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3933F25"/>
    <w:multiLevelType w:val="hybridMultilevel"/>
    <w:tmpl w:val="E2404916"/>
    <w:lvl w:ilvl="0" w:tplc="293E864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3B15355"/>
    <w:multiLevelType w:val="hybridMultilevel"/>
    <w:tmpl w:val="20B4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610018"/>
    <w:multiLevelType w:val="hybridMultilevel"/>
    <w:tmpl w:val="F00A5448"/>
    <w:lvl w:ilvl="0" w:tplc="D206C10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CDC"/>
    <w:multiLevelType w:val="multilevel"/>
    <w:tmpl w:val="C1881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8275E5"/>
    <w:multiLevelType w:val="hybridMultilevel"/>
    <w:tmpl w:val="5E36D1B2"/>
    <w:lvl w:ilvl="0" w:tplc="A0660C92">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09E96867"/>
    <w:multiLevelType w:val="hybridMultilevel"/>
    <w:tmpl w:val="22603D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0A05009C"/>
    <w:multiLevelType w:val="hybridMultilevel"/>
    <w:tmpl w:val="09FA3A38"/>
    <w:lvl w:ilvl="0" w:tplc="5E46F726">
      <w:numFmt w:val="bullet"/>
      <w:lvlText w:val="-"/>
      <w:lvlJc w:val="left"/>
      <w:pPr>
        <w:ind w:left="720" w:hanging="360"/>
      </w:pPr>
      <w:rPr>
        <w:rFonts w:ascii="Times New Roman" w:eastAsia="Times New Roman" w:hAnsi="Times New Roman"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BA567FB"/>
    <w:multiLevelType w:val="hybridMultilevel"/>
    <w:tmpl w:val="E97E4AB2"/>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540"/>
        </w:tabs>
        <w:ind w:left="540" w:hanging="360"/>
      </w:pPr>
      <w:rPr>
        <w:rFonts w:ascii="Wingdings" w:hAnsi="Wingdings" w:cs="Wingdings" w:hint="default"/>
      </w:rPr>
    </w:lvl>
    <w:lvl w:ilvl="3" w:tplc="04090001">
      <w:start w:val="1"/>
      <w:numFmt w:val="bullet"/>
      <w:lvlText w:val=""/>
      <w:lvlJc w:val="left"/>
      <w:pPr>
        <w:tabs>
          <w:tab w:val="num" w:pos="1260"/>
        </w:tabs>
        <w:ind w:left="1260" w:hanging="360"/>
      </w:pPr>
      <w:rPr>
        <w:rFonts w:ascii="Symbol" w:hAnsi="Symbol" w:cs="Symbol" w:hint="default"/>
      </w:rPr>
    </w:lvl>
    <w:lvl w:ilvl="4" w:tplc="04090003">
      <w:start w:val="1"/>
      <w:numFmt w:val="bullet"/>
      <w:lvlText w:val="o"/>
      <w:lvlJc w:val="left"/>
      <w:pPr>
        <w:tabs>
          <w:tab w:val="num" w:pos="1980"/>
        </w:tabs>
        <w:ind w:left="1980" w:hanging="360"/>
      </w:pPr>
      <w:rPr>
        <w:rFonts w:ascii="Courier New" w:hAnsi="Courier New" w:cs="Courier New" w:hint="default"/>
      </w:rPr>
    </w:lvl>
    <w:lvl w:ilvl="5" w:tplc="04090005">
      <w:start w:val="1"/>
      <w:numFmt w:val="bullet"/>
      <w:lvlText w:val=""/>
      <w:lvlJc w:val="left"/>
      <w:pPr>
        <w:tabs>
          <w:tab w:val="num" w:pos="2700"/>
        </w:tabs>
        <w:ind w:left="2700" w:hanging="360"/>
      </w:pPr>
      <w:rPr>
        <w:rFonts w:ascii="Wingdings" w:hAnsi="Wingdings" w:cs="Wingdings" w:hint="default"/>
      </w:rPr>
    </w:lvl>
    <w:lvl w:ilvl="6" w:tplc="04090001">
      <w:start w:val="1"/>
      <w:numFmt w:val="bullet"/>
      <w:lvlText w:val=""/>
      <w:lvlJc w:val="left"/>
      <w:pPr>
        <w:tabs>
          <w:tab w:val="num" w:pos="3420"/>
        </w:tabs>
        <w:ind w:left="3420" w:hanging="360"/>
      </w:pPr>
      <w:rPr>
        <w:rFonts w:ascii="Symbol" w:hAnsi="Symbol" w:cs="Symbol" w:hint="default"/>
      </w:rPr>
    </w:lvl>
    <w:lvl w:ilvl="7" w:tplc="04090003">
      <w:start w:val="1"/>
      <w:numFmt w:val="bullet"/>
      <w:lvlText w:val="o"/>
      <w:lvlJc w:val="left"/>
      <w:pPr>
        <w:tabs>
          <w:tab w:val="num" w:pos="4140"/>
        </w:tabs>
        <w:ind w:left="4140" w:hanging="360"/>
      </w:pPr>
      <w:rPr>
        <w:rFonts w:ascii="Courier New" w:hAnsi="Courier New" w:cs="Courier New" w:hint="default"/>
      </w:rPr>
    </w:lvl>
    <w:lvl w:ilvl="8" w:tplc="04090005">
      <w:start w:val="1"/>
      <w:numFmt w:val="bullet"/>
      <w:lvlText w:val=""/>
      <w:lvlJc w:val="left"/>
      <w:pPr>
        <w:tabs>
          <w:tab w:val="num" w:pos="4860"/>
        </w:tabs>
        <w:ind w:left="4860" w:hanging="360"/>
      </w:pPr>
      <w:rPr>
        <w:rFonts w:ascii="Wingdings" w:hAnsi="Wingdings" w:cs="Wingdings" w:hint="default"/>
      </w:rPr>
    </w:lvl>
  </w:abstractNum>
  <w:abstractNum w:abstractNumId="12">
    <w:nsid w:val="0CFE27EC"/>
    <w:multiLevelType w:val="hybridMultilevel"/>
    <w:tmpl w:val="68A4B346"/>
    <w:lvl w:ilvl="0" w:tplc="A0660C92">
      <w:start w:val="1"/>
      <w:numFmt w:val="bullet"/>
      <w:lvlText w:val="-"/>
      <w:lvlJc w:val="left"/>
      <w:pPr>
        <w:ind w:left="1440" w:hanging="360"/>
      </w:pPr>
      <w:rPr>
        <w:rFonts w:ascii="Arial" w:eastAsia="Times New Roman" w:hAnsi="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0EAA39E0"/>
    <w:multiLevelType w:val="hybridMultilevel"/>
    <w:tmpl w:val="0DFE1CCC"/>
    <w:lvl w:ilvl="0" w:tplc="5E46F726">
      <w:numFmt w:val="bullet"/>
      <w:lvlText w:val="-"/>
      <w:lvlJc w:val="left"/>
      <w:pPr>
        <w:ind w:left="720" w:hanging="360"/>
      </w:pPr>
      <w:rPr>
        <w:rFonts w:ascii="Times New Roman" w:eastAsia="Times New Roman" w:hAnsi="Times New Roman"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0007C6E"/>
    <w:multiLevelType w:val="hybridMultilevel"/>
    <w:tmpl w:val="C0CE19CC"/>
    <w:lvl w:ilvl="0" w:tplc="5E46F726">
      <w:numFmt w:val="bullet"/>
      <w:lvlText w:val="-"/>
      <w:lvlJc w:val="left"/>
      <w:pPr>
        <w:ind w:left="720" w:hanging="360"/>
      </w:pPr>
      <w:rPr>
        <w:rFonts w:ascii="Times New Roman" w:eastAsia="Times New Roman" w:hAnsi="Times New Roman"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00A7025"/>
    <w:multiLevelType w:val="hybridMultilevel"/>
    <w:tmpl w:val="160AFB50"/>
    <w:lvl w:ilvl="0" w:tplc="A0660C92">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0397BAA"/>
    <w:multiLevelType w:val="hybridMultilevel"/>
    <w:tmpl w:val="0696EC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15E81774"/>
    <w:multiLevelType w:val="hybridMultilevel"/>
    <w:tmpl w:val="C66E05C2"/>
    <w:lvl w:ilvl="0" w:tplc="5E46F726">
      <w:numFmt w:val="bullet"/>
      <w:lvlText w:val="-"/>
      <w:lvlJc w:val="left"/>
      <w:pPr>
        <w:ind w:left="1080" w:hanging="360"/>
      </w:pPr>
      <w:rPr>
        <w:rFonts w:ascii="Times New Roman" w:eastAsia="Times New Roman" w:hAnsi="Times New Roman" w:hint="default"/>
        <w:b w:val="0"/>
        <w:color w:val="000000"/>
      </w:rPr>
    </w:lvl>
    <w:lvl w:ilvl="1" w:tplc="04180003" w:tentative="1">
      <w:start w:val="1"/>
      <w:numFmt w:val="bullet"/>
      <w:lvlText w:val="o"/>
      <w:lvlJc w:val="left"/>
      <w:pPr>
        <w:ind w:left="-45" w:hanging="360"/>
      </w:pPr>
      <w:rPr>
        <w:rFonts w:ascii="Courier New" w:hAnsi="Courier New" w:cs="Courier New" w:hint="default"/>
      </w:rPr>
    </w:lvl>
    <w:lvl w:ilvl="2" w:tplc="04180005" w:tentative="1">
      <w:start w:val="1"/>
      <w:numFmt w:val="bullet"/>
      <w:lvlText w:val=""/>
      <w:lvlJc w:val="left"/>
      <w:pPr>
        <w:ind w:left="675" w:hanging="360"/>
      </w:pPr>
      <w:rPr>
        <w:rFonts w:ascii="Wingdings" w:hAnsi="Wingdings" w:hint="default"/>
      </w:rPr>
    </w:lvl>
    <w:lvl w:ilvl="3" w:tplc="04180001" w:tentative="1">
      <w:start w:val="1"/>
      <w:numFmt w:val="bullet"/>
      <w:lvlText w:val=""/>
      <w:lvlJc w:val="left"/>
      <w:pPr>
        <w:ind w:left="1395" w:hanging="360"/>
      </w:pPr>
      <w:rPr>
        <w:rFonts w:ascii="Symbol" w:hAnsi="Symbol" w:hint="default"/>
      </w:rPr>
    </w:lvl>
    <w:lvl w:ilvl="4" w:tplc="04180003" w:tentative="1">
      <w:start w:val="1"/>
      <w:numFmt w:val="bullet"/>
      <w:lvlText w:val="o"/>
      <w:lvlJc w:val="left"/>
      <w:pPr>
        <w:ind w:left="2115" w:hanging="360"/>
      </w:pPr>
      <w:rPr>
        <w:rFonts w:ascii="Courier New" w:hAnsi="Courier New" w:cs="Courier New" w:hint="default"/>
      </w:rPr>
    </w:lvl>
    <w:lvl w:ilvl="5" w:tplc="04180005" w:tentative="1">
      <w:start w:val="1"/>
      <w:numFmt w:val="bullet"/>
      <w:lvlText w:val=""/>
      <w:lvlJc w:val="left"/>
      <w:pPr>
        <w:ind w:left="2835" w:hanging="360"/>
      </w:pPr>
      <w:rPr>
        <w:rFonts w:ascii="Wingdings" w:hAnsi="Wingdings" w:hint="default"/>
      </w:rPr>
    </w:lvl>
    <w:lvl w:ilvl="6" w:tplc="04180001" w:tentative="1">
      <w:start w:val="1"/>
      <w:numFmt w:val="bullet"/>
      <w:lvlText w:val=""/>
      <w:lvlJc w:val="left"/>
      <w:pPr>
        <w:ind w:left="3555" w:hanging="360"/>
      </w:pPr>
      <w:rPr>
        <w:rFonts w:ascii="Symbol" w:hAnsi="Symbol" w:hint="default"/>
      </w:rPr>
    </w:lvl>
    <w:lvl w:ilvl="7" w:tplc="04180003" w:tentative="1">
      <w:start w:val="1"/>
      <w:numFmt w:val="bullet"/>
      <w:lvlText w:val="o"/>
      <w:lvlJc w:val="left"/>
      <w:pPr>
        <w:ind w:left="4275" w:hanging="360"/>
      </w:pPr>
      <w:rPr>
        <w:rFonts w:ascii="Courier New" w:hAnsi="Courier New" w:cs="Courier New" w:hint="default"/>
      </w:rPr>
    </w:lvl>
    <w:lvl w:ilvl="8" w:tplc="04180005" w:tentative="1">
      <w:start w:val="1"/>
      <w:numFmt w:val="bullet"/>
      <w:lvlText w:val=""/>
      <w:lvlJc w:val="left"/>
      <w:pPr>
        <w:ind w:left="4995" w:hanging="360"/>
      </w:pPr>
      <w:rPr>
        <w:rFonts w:ascii="Wingdings" w:hAnsi="Wingdings" w:hint="default"/>
      </w:rPr>
    </w:lvl>
  </w:abstractNum>
  <w:abstractNum w:abstractNumId="18">
    <w:nsid w:val="167C56B2"/>
    <w:multiLevelType w:val="hybridMultilevel"/>
    <w:tmpl w:val="C25A8182"/>
    <w:lvl w:ilvl="0" w:tplc="5E46F726">
      <w:numFmt w:val="bullet"/>
      <w:lvlText w:val="-"/>
      <w:lvlJc w:val="left"/>
      <w:pPr>
        <w:ind w:left="405" w:hanging="360"/>
      </w:pPr>
      <w:rPr>
        <w:rFonts w:ascii="Times New Roman" w:eastAsia="Times New Roman" w:hAnsi="Times New Roman" w:hint="default"/>
        <w:b w:val="0"/>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A304C1"/>
    <w:multiLevelType w:val="hybridMultilevel"/>
    <w:tmpl w:val="E74A8F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17C466E0"/>
    <w:multiLevelType w:val="hybridMultilevel"/>
    <w:tmpl w:val="D2000A6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
    <w:nsid w:val="18B632A5"/>
    <w:multiLevelType w:val="multilevel"/>
    <w:tmpl w:val="4FE8E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9463A1"/>
    <w:multiLevelType w:val="hybridMultilevel"/>
    <w:tmpl w:val="1F8EFE36"/>
    <w:lvl w:ilvl="0" w:tplc="B2586850">
      <w:start w:val="1"/>
      <w:numFmt w:val="decimal"/>
      <w:lvlText w:val="%1."/>
      <w:lvlJc w:val="left"/>
      <w:pPr>
        <w:ind w:left="-12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3">
    <w:nsid w:val="1AE20882"/>
    <w:multiLevelType w:val="hybridMultilevel"/>
    <w:tmpl w:val="31C6E3A4"/>
    <w:lvl w:ilvl="0" w:tplc="5E46F726">
      <w:numFmt w:val="bullet"/>
      <w:lvlText w:val="-"/>
      <w:lvlJc w:val="left"/>
      <w:pPr>
        <w:ind w:left="720" w:hanging="360"/>
      </w:pPr>
      <w:rPr>
        <w:rFonts w:ascii="Times New Roman" w:eastAsia="Times New Roman" w:hAnsi="Times New Roman"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1F913C55"/>
    <w:multiLevelType w:val="hybridMultilevel"/>
    <w:tmpl w:val="7D3860AA"/>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20C257FD"/>
    <w:multiLevelType w:val="hybridMultilevel"/>
    <w:tmpl w:val="BA920A0E"/>
    <w:lvl w:ilvl="0" w:tplc="5E46F726">
      <w:numFmt w:val="bullet"/>
      <w:lvlText w:val="-"/>
      <w:lvlJc w:val="left"/>
      <w:pPr>
        <w:ind w:left="720" w:hanging="360"/>
      </w:pPr>
      <w:rPr>
        <w:rFonts w:ascii="Times New Roman" w:eastAsia="Times New Roman" w:hAnsi="Times New Roman"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275056E3"/>
    <w:multiLevelType w:val="hybridMultilevel"/>
    <w:tmpl w:val="52166F06"/>
    <w:lvl w:ilvl="0" w:tplc="8B1C51F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7">
    <w:nsid w:val="2853212A"/>
    <w:multiLevelType w:val="hybridMultilevel"/>
    <w:tmpl w:val="F706632E"/>
    <w:lvl w:ilvl="0" w:tplc="0418000B">
      <w:start w:val="1"/>
      <w:numFmt w:val="bullet"/>
      <w:lvlText w:val=""/>
      <w:lvlJc w:val="left"/>
      <w:pPr>
        <w:ind w:left="1485" w:hanging="360"/>
      </w:pPr>
      <w:rPr>
        <w:rFonts w:ascii="Wingdings" w:hAnsi="Wingdings" w:cs="Wingdings" w:hint="default"/>
      </w:rPr>
    </w:lvl>
    <w:lvl w:ilvl="1" w:tplc="04180003">
      <w:start w:val="1"/>
      <w:numFmt w:val="bullet"/>
      <w:lvlText w:val="o"/>
      <w:lvlJc w:val="left"/>
      <w:pPr>
        <w:ind w:left="2205" w:hanging="360"/>
      </w:pPr>
      <w:rPr>
        <w:rFonts w:ascii="Courier New" w:hAnsi="Courier New" w:cs="Courier New" w:hint="default"/>
      </w:rPr>
    </w:lvl>
    <w:lvl w:ilvl="2" w:tplc="04180005">
      <w:start w:val="1"/>
      <w:numFmt w:val="bullet"/>
      <w:lvlText w:val=""/>
      <w:lvlJc w:val="left"/>
      <w:pPr>
        <w:ind w:left="2925" w:hanging="360"/>
      </w:pPr>
      <w:rPr>
        <w:rFonts w:ascii="Wingdings" w:hAnsi="Wingdings" w:cs="Wingdings" w:hint="default"/>
      </w:rPr>
    </w:lvl>
    <w:lvl w:ilvl="3" w:tplc="04180001">
      <w:start w:val="1"/>
      <w:numFmt w:val="bullet"/>
      <w:lvlText w:val=""/>
      <w:lvlJc w:val="left"/>
      <w:pPr>
        <w:ind w:left="3645" w:hanging="360"/>
      </w:pPr>
      <w:rPr>
        <w:rFonts w:ascii="Symbol" w:hAnsi="Symbol" w:cs="Symbol" w:hint="default"/>
      </w:rPr>
    </w:lvl>
    <w:lvl w:ilvl="4" w:tplc="04180003">
      <w:start w:val="1"/>
      <w:numFmt w:val="bullet"/>
      <w:lvlText w:val="o"/>
      <w:lvlJc w:val="left"/>
      <w:pPr>
        <w:ind w:left="4365" w:hanging="360"/>
      </w:pPr>
      <w:rPr>
        <w:rFonts w:ascii="Courier New" w:hAnsi="Courier New" w:cs="Courier New" w:hint="default"/>
      </w:rPr>
    </w:lvl>
    <w:lvl w:ilvl="5" w:tplc="04180005">
      <w:start w:val="1"/>
      <w:numFmt w:val="bullet"/>
      <w:lvlText w:val=""/>
      <w:lvlJc w:val="left"/>
      <w:pPr>
        <w:ind w:left="5085" w:hanging="360"/>
      </w:pPr>
      <w:rPr>
        <w:rFonts w:ascii="Wingdings" w:hAnsi="Wingdings" w:cs="Wingdings" w:hint="default"/>
      </w:rPr>
    </w:lvl>
    <w:lvl w:ilvl="6" w:tplc="04180001">
      <w:start w:val="1"/>
      <w:numFmt w:val="bullet"/>
      <w:lvlText w:val=""/>
      <w:lvlJc w:val="left"/>
      <w:pPr>
        <w:ind w:left="5805" w:hanging="360"/>
      </w:pPr>
      <w:rPr>
        <w:rFonts w:ascii="Symbol" w:hAnsi="Symbol" w:cs="Symbol" w:hint="default"/>
      </w:rPr>
    </w:lvl>
    <w:lvl w:ilvl="7" w:tplc="04180003">
      <w:start w:val="1"/>
      <w:numFmt w:val="bullet"/>
      <w:lvlText w:val="o"/>
      <w:lvlJc w:val="left"/>
      <w:pPr>
        <w:ind w:left="6525" w:hanging="360"/>
      </w:pPr>
      <w:rPr>
        <w:rFonts w:ascii="Courier New" w:hAnsi="Courier New" w:cs="Courier New" w:hint="default"/>
      </w:rPr>
    </w:lvl>
    <w:lvl w:ilvl="8" w:tplc="04180005">
      <w:start w:val="1"/>
      <w:numFmt w:val="bullet"/>
      <w:lvlText w:val=""/>
      <w:lvlJc w:val="left"/>
      <w:pPr>
        <w:ind w:left="7245" w:hanging="360"/>
      </w:pPr>
      <w:rPr>
        <w:rFonts w:ascii="Wingdings" w:hAnsi="Wingdings" w:cs="Wingdings" w:hint="default"/>
      </w:rPr>
    </w:lvl>
  </w:abstractNum>
  <w:abstractNum w:abstractNumId="28">
    <w:nsid w:val="2A8D3107"/>
    <w:multiLevelType w:val="hybridMultilevel"/>
    <w:tmpl w:val="662E5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C72C57"/>
    <w:multiLevelType w:val="hybridMultilevel"/>
    <w:tmpl w:val="952AF3F6"/>
    <w:lvl w:ilvl="0" w:tplc="5E46F726">
      <w:numFmt w:val="bullet"/>
      <w:lvlText w:val="-"/>
      <w:lvlJc w:val="left"/>
      <w:pPr>
        <w:ind w:left="720" w:hanging="360"/>
      </w:pPr>
      <w:rPr>
        <w:rFonts w:ascii="Times New Roman" w:eastAsia="Times New Roman" w:hAnsi="Times New Roman"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2C864AF3"/>
    <w:multiLevelType w:val="hybridMultilevel"/>
    <w:tmpl w:val="1C1A5820"/>
    <w:lvl w:ilvl="0" w:tplc="5E46F726">
      <w:numFmt w:val="bullet"/>
      <w:lvlText w:val="-"/>
      <w:lvlJc w:val="left"/>
      <w:pPr>
        <w:ind w:left="3285" w:hanging="360"/>
      </w:pPr>
      <w:rPr>
        <w:rFonts w:ascii="Times New Roman" w:eastAsia="Times New Roman" w:hAnsi="Times New Roman" w:hint="default"/>
        <w:b w:val="0"/>
        <w:color w:val="00000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nsid w:val="2F947392"/>
    <w:multiLevelType w:val="hybridMultilevel"/>
    <w:tmpl w:val="0B7ABD9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2">
    <w:nsid w:val="2FAA4C04"/>
    <w:multiLevelType w:val="hybridMultilevel"/>
    <w:tmpl w:val="149ACE92"/>
    <w:lvl w:ilvl="0" w:tplc="A0660C92">
      <w:start w:val="1"/>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6075AF1"/>
    <w:multiLevelType w:val="multilevel"/>
    <w:tmpl w:val="0FA0D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77131E2"/>
    <w:multiLevelType w:val="hybridMultilevel"/>
    <w:tmpl w:val="DD2A58F0"/>
    <w:lvl w:ilvl="0" w:tplc="0418000B">
      <w:start w:val="1"/>
      <w:numFmt w:val="bullet"/>
      <w:lvlText w:val=""/>
      <w:lvlJc w:val="left"/>
      <w:pPr>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38EF5C04"/>
    <w:multiLevelType w:val="hybridMultilevel"/>
    <w:tmpl w:val="7CF4F8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39F1198D"/>
    <w:multiLevelType w:val="hybridMultilevel"/>
    <w:tmpl w:val="BA98DDD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3A6F7C0E"/>
    <w:multiLevelType w:val="hybridMultilevel"/>
    <w:tmpl w:val="E900408E"/>
    <w:lvl w:ilvl="0" w:tplc="5E46F726">
      <w:numFmt w:val="bullet"/>
      <w:lvlText w:val="-"/>
      <w:lvlJc w:val="left"/>
      <w:pPr>
        <w:ind w:left="720" w:hanging="360"/>
      </w:pPr>
      <w:rPr>
        <w:rFonts w:ascii="Times New Roman" w:eastAsia="Times New Roman" w:hAnsi="Times New Roman"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3E44059C"/>
    <w:multiLevelType w:val="hybridMultilevel"/>
    <w:tmpl w:val="91C01C3E"/>
    <w:lvl w:ilvl="0" w:tplc="8F94C35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E6310D9"/>
    <w:multiLevelType w:val="hybridMultilevel"/>
    <w:tmpl w:val="34A8A2E4"/>
    <w:lvl w:ilvl="0" w:tplc="89A63BF8">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E83B40"/>
    <w:multiLevelType w:val="hybridMultilevel"/>
    <w:tmpl w:val="49969516"/>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nsid w:val="424D5171"/>
    <w:multiLevelType w:val="hybridMultilevel"/>
    <w:tmpl w:val="60F8A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437F1A68"/>
    <w:multiLevelType w:val="hybridMultilevel"/>
    <w:tmpl w:val="725E0A78"/>
    <w:lvl w:ilvl="0" w:tplc="5E46F726">
      <w:numFmt w:val="bullet"/>
      <w:lvlText w:val="-"/>
      <w:lvlJc w:val="left"/>
      <w:pPr>
        <w:ind w:left="720" w:hanging="360"/>
      </w:pPr>
      <w:rPr>
        <w:rFonts w:ascii="Times New Roman" w:eastAsia="Times New Roman" w:hAnsi="Times New Roman"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45260B7C"/>
    <w:multiLevelType w:val="hybridMultilevel"/>
    <w:tmpl w:val="3B046326"/>
    <w:lvl w:ilvl="0" w:tplc="04180001">
      <w:start w:val="1"/>
      <w:numFmt w:val="bullet"/>
      <w:lvlText w:val=""/>
      <w:lvlJc w:val="left"/>
      <w:pPr>
        <w:ind w:left="360" w:hanging="360"/>
      </w:pPr>
      <w:rPr>
        <w:rFonts w:ascii="Symbol" w:hAnsi="Symbol" w:hint="default"/>
        <w:b w:val="0"/>
        <w:color w:val="00000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nsid w:val="45E944F3"/>
    <w:multiLevelType w:val="multilevel"/>
    <w:tmpl w:val="E1449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5F20743"/>
    <w:multiLevelType w:val="hybridMultilevel"/>
    <w:tmpl w:val="8B28E936"/>
    <w:lvl w:ilvl="0" w:tplc="5E46F726">
      <w:numFmt w:val="bullet"/>
      <w:lvlText w:val="-"/>
      <w:lvlJc w:val="left"/>
      <w:pPr>
        <w:ind w:left="720" w:hanging="360"/>
      </w:pPr>
      <w:rPr>
        <w:rFonts w:ascii="Times New Roman" w:eastAsia="Times New Roman" w:hAnsi="Times New Roman"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46351107"/>
    <w:multiLevelType w:val="hybridMultilevel"/>
    <w:tmpl w:val="D390DE54"/>
    <w:lvl w:ilvl="0" w:tplc="A0660C92">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46462E0D"/>
    <w:multiLevelType w:val="hybridMultilevel"/>
    <w:tmpl w:val="EBACCDA2"/>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8">
    <w:nsid w:val="46E50A89"/>
    <w:multiLevelType w:val="hybridMultilevel"/>
    <w:tmpl w:val="9048999A"/>
    <w:lvl w:ilvl="0" w:tplc="5E46F726">
      <w:numFmt w:val="bullet"/>
      <w:lvlText w:val="-"/>
      <w:lvlJc w:val="left"/>
      <w:pPr>
        <w:ind w:left="720" w:hanging="360"/>
      </w:pPr>
      <w:rPr>
        <w:rFonts w:ascii="Times New Roman" w:eastAsia="Times New Roman" w:hAnsi="Times New Roman"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473034A8"/>
    <w:multiLevelType w:val="hybridMultilevel"/>
    <w:tmpl w:val="A4921F22"/>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0">
    <w:nsid w:val="48117BD1"/>
    <w:multiLevelType w:val="hybridMultilevel"/>
    <w:tmpl w:val="BA74ABEE"/>
    <w:lvl w:ilvl="0" w:tplc="5E46F726">
      <w:numFmt w:val="bullet"/>
      <w:lvlText w:val="-"/>
      <w:lvlJc w:val="left"/>
      <w:pPr>
        <w:ind w:left="720" w:hanging="360"/>
      </w:pPr>
      <w:rPr>
        <w:rFonts w:ascii="Times New Roman" w:eastAsia="Times New Roman" w:hAnsi="Times New Roman"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4B7D4626"/>
    <w:multiLevelType w:val="hybridMultilevel"/>
    <w:tmpl w:val="A4D0477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2">
    <w:nsid w:val="4ED15E57"/>
    <w:multiLevelType w:val="hybridMultilevel"/>
    <w:tmpl w:val="E056DF36"/>
    <w:lvl w:ilvl="0" w:tplc="A0660C92">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5101548F"/>
    <w:multiLevelType w:val="hybridMultilevel"/>
    <w:tmpl w:val="841467F4"/>
    <w:lvl w:ilvl="0" w:tplc="04180001">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54">
    <w:nsid w:val="519461B9"/>
    <w:multiLevelType w:val="hybridMultilevel"/>
    <w:tmpl w:val="9E3E217A"/>
    <w:lvl w:ilvl="0" w:tplc="A0660C92">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54021B41"/>
    <w:multiLevelType w:val="hybridMultilevel"/>
    <w:tmpl w:val="BD76E28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571F0D49"/>
    <w:multiLevelType w:val="hybridMultilevel"/>
    <w:tmpl w:val="CB0E4F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nsid w:val="5AD3197F"/>
    <w:multiLevelType w:val="hybridMultilevel"/>
    <w:tmpl w:val="8C02A3B8"/>
    <w:lvl w:ilvl="0" w:tplc="5E46F726">
      <w:numFmt w:val="bullet"/>
      <w:lvlText w:val="-"/>
      <w:lvlJc w:val="left"/>
      <w:pPr>
        <w:ind w:left="720" w:hanging="360"/>
      </w:pPr>
      <w:rPr>
        <w:rFonts w:ascii="Times New Roman" w:eastAsia="Times New Roman" w:hAnsi="Times New Roman"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nsid w:val="5CE507FE"/>
    <w:multiLevelType w:val="hybridMultilevel"/>
    <w:tmpl w:val="E298869A"/>
    <w:lvl w:ilvl="0" w:tplc="FFFFFFFF">
      <w:start w:val="1"/>
      <w:numFmt w:val="bullet"/>
      <w:pStyle w:val="bulet"/>
      <w:lvlText w:val=""/>
      <w:lvlJc w:val="left"/>
      <w:pPr>
        <w:tabs>
          <w:tab w:val="num" w:pos="360"/>
        </w:tabs>
        <w:ind w:left="360"/>
      </w:pPr>
      <w:rPr>
        <w:rFonts w:ascii="Wingdings" w:hAnsi="Wingdings" w:hint="default"/>
      </w:rPr>
    </w:lvl>
    <w:lvl w:ilvl="1" w:tplc="FFFFFFFF">
      <w:start w:val="1"/>
      <w:numFmt w:val="bullet"/>
      <w:lvlText w:val="o"/>
      <w:lvlJc w:val="left"/>
      <w:pPr>
        <w:tabs>
          <w:tab w:val="num" w:pos="1560"/>
        </w:tabs>
        <w:ind w:left="1560" w:hanging="480"/>
      </w:pPr>
      <w:rPr>
        <w:rFonts w:ascii="Courier New" w:hAnsi="Courier New"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nsid w:val="5D5007E1"/>
    <w:multiLevelType w:val="hybridMultilevel"/>
    <w:tmpl w:val="CE0655A6"/>
    <w:lvl w:ilvl="0" w:tplc="5E46F726">
      <w:numFmt w:val="bullet"/>
      <w:lvlText w:val="-"/>
      <w:lvlJc w:val="left"/>
      <w:pPr>
        <w:ind w:left="720" w:hanging="360"/>
      </w:pPr>
      <w:rPr>
        <w:rFonts w:ascii="Times New Roman" w:eastAsia="Times New Roman" w:hAnsi="Times New Roman"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nsid w:val="5E3E49C1"/>
    <w:multiLevelType w:val="hybridMultilevel"/>
    <w:tmpl w:val="6FCC7FE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E4E2C58"/>
    <w:multiLevelType w:val="hybridMultilevel"/>
    <w:tmpl w:val="D08ACDF4"/>
    <w:lvl w:ilvl="0" w:tplc="5E46F726">
      <w:numFmt w:val="bullet"/>
      <w:lvlText w:val="-"/>
      <w:lvlJc w:val="left"/>
      <w:pPr>
        <w:ind w:left="720" w:hanging="360"/>
      </w:pPr>
      <w:rPr>
        <w:rFonts w:ascii="Times New Roman" w:eastAsia="Times New Roman" w:hAnsi="Times New Roman"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nsid w:val="5FF510AF"/>
    <w:multiLevelType w:val="hybridMultilevel"/>
    <w:tmpl w:val="12B4C6EA"/>
    <w:lvl w:ilvl="0" w:tplc="0418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3">
    <w:nsid w:val="602B1D56"/>
    <w:multiLevelType w:val="hybridMultilevel"/>
    <w:tmpl w:val="A9E8D88E"/>
    <w:lvl w:ilvl="0" w:tplc="C1DCC8F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64">
    <w:nsid w:val="613920B7"/>
    <w:multiLevelType w:val="hybridMultilevel"/>
    <w:tmpl w:val="CBF04BF0"/>
    <w:lvl w:ilvl="0" w:tplc="E2742744">
      <w:start w:val="1"/>
      <w:numFmt w:val="decimal"/>
      <w:lvlText w:val="%1."/>
      <w:lvlJc w:val="left"/>
      <w:pPr>
        <w:ind w:left="-12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65">
    <w:nsid w:val="613A436C"/>
    <w:multiLevelType w:val="hybridMultilevel"/>
    <w:tmpl w:val="4E6268CC"/>
    <w:lvl w:ilvl="0" w:tplc="5E46F726">
      <w:numFmt w:val="bullet"/>
      <w:lvlText w:val="-"/>
      <w:lvlJc w:val="left"/>
      <w:pPr>
        <w:ind w:left="405" w:hanging="360"/>
      </w:pPr>
      <w:rPr>
        <w:rFonts w:ascii="Times New Roman" w:eastAsia="Times New Roman" w:hAnsi="Times New Roman" w:hint="default"/>
        <w:b w:val="0"/>
        <w:color w:val="000000"/>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6">
    <w:nsid w:val="63980FBA"/>
    <w:multiLevelType w:val="hybridMultilevel"/>
    <w:tmpl w:val="2096A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3D94A9A"/>
    <w:multiLevelType w:val="hybridMultilevel"/>
    <w:tmpl w:val="F77E2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5220413"/>
    <w:multiLevelType w:val="multilevel"/>
    <w:tmpl w:val="E09A2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5E12AC1"/>
    <w:multiLevelType w:val="hybridMultilevel"/>
    <w:tmpl w:val="E83E3240"/>
    <w:lvl w:ilvl="0" w:tplc="5E46F726">
      <w:numFmt w:val="bullet"/>
      <w:lvlText w:val="-"/>
      <w:lvlJc w:val="left"/>
      <w:pPr>
        <w:ind w:left="720" w:hanging="360"/>
      </w:pPr>
      <w:rPr>
        <w:rFonts w:ascii="Times New Roman" w:eastAsia="Times New Roman" w:hAnsi="Times New Roman"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nsid w:val="65F77077"/>
    <w:multiLevelType w:val="hybridMultilevel"/>
    <w:tmpl w:val="9654ACDC"/>
    <w:lvl w:ilvl="0" w:tplc="5E46F726">
      <w:numFmt w:val="bullet"/>
      <w:lvlText w:val="-"/>
      <w:lvlJc w:val="left"/>
      <w:pPr>
        <w:ind w:left="720" w:hanging="360"/>
      </w:pPr>
      <w:rPr>
        <w:rFonts w:ascii="Times New Roman" w:eastAsia="Times New Roman" w:hAnsi="Times New Roman"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nsid w:val="66F04CDD"/>
    <w:multiLevelType w:val="hybridMultilevel"/>
    <w:tmpl w:val="F9A6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nsid w:val="683F7F55"/>
    <w:multiLevelType w:val="hybridMultilevel"/>
    <w:tmpl w:val="DCF89658"/>
    <w:lvl w:ilvl="0" w:tplc="A0660C92">
      <w:start w:val="1"/>
      <w:numFmt w:val="bullet"/>
      <w:lvlText w:val="-"/>
      <w:lvlJc w:val="left"/>
      <w:pPr>
        <w:ind w:left="360" w:hanging="360"/>
      </w:pPr>
      <w:rPr>
        <w:rFonts w:ascii="Arial" w:eastAsia="Times New Roman"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3">
    <w:nsid w:val="698A1645"/>
    <w:multiLevelType w:val="multilevel"/>
    <w:tmpl w:val="F58EF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AA57822"/>
    <w:multiLevelType w:val="hybridMultilevel"/>
    <w:tmpl w:val="189C731A"/>
    <w:lvl w:ilvl="0" w:tplc="89A63BF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BC24891"/>
    <w:multiLevelType w:val="hybridMultilevel"/>
    <w:tmpl w:val="42B0D046"/>
    <w:lvl w:ilvl="0" w:tplc="5E46F726">
      <w:numFmt w:val="bullet"/>
      <w:lvlText w:val="-"/>
      <w:lvlJc w:val="left"/>
      <w:pPr>
        <w:ind w:left="720" w:hanging="360"/>
      </w:pPr>
      <w:rPr>
        <w:rFonts w:ascii="Times New Roman" w:eastAsia="Times New Roman" w:hAnsi="Times New Roman"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nsid w:val="6DE77D79"/>
    <w:multiLevelType w:val="hybridMultilevel"/>
    <w:tmpl w:val="10C6E0A4"/>
    <w:lvl w:ilvl="0" w:tplc="93105554">
      <w:start w:val="1"/>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77">
    <w:nsid w:val="71605344"/>
    <w:multiLevelType w:val="hybridMultilevel"/>
    <w:tmpl w:val="2B3AC66A"/>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8">
    <w:nsid w:val="735B3D3A"/>
    <w:multiLevelType w:val="multilevel"/>
    <w:tmpl w:val="5B94A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77E695A"/>
    <w:multiLevelType w:val="hybridMultilevel"/>
    <w:tmpl w:val="D742A6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0">
    <w:nsid w:val="77BF29B2"/>
    <w:multiLevelType w:val="hybridMultilevel"/>
    <w:tmpl w:val="9CC6F582"/>
    <w:lvl w:ilvl="0" w:tplc="0418000B">
      <w:start w:val="1"/>
      <w:numFmt w:val="bullet"/>
      <w:lvlText w:val=""/>
      <w:lvlJc w:val="left"/>
      <w:pPr>
        <w:ind w:left="928"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1">
    <w:nsid w:val="79B6003D"/>
    <w:multiLevelType w:val="hybridMultilevel"/>
    <w:tmpl w:val="B636BE92"/>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360" w:hanging="360"/>
      </w:pPr>
      <w:rPr>
        <w:rFonts w:ascii="Courier New" w:hAnsi="Courier New" w:cs="Courier New" w:hint="default"/>
      </w:rPr>
    </w:lvl>
    <w:lvl w:ilvl="2" w:tplc="04180005" w:tentative="1">
      <w:start w:val="1"/>
      <w:numFmt w:val="bullet"/>
      <w:lvlText w:val=""/>
      <w:lvlJc w:val="left"/>
      <w:pPr>
        <w:ind w:left="1080" w:hanging="360"/>
      </w:pPr>
      <w:rPr>
        <w:rFonts w:ascii="Wingdings" w:hAnsi="Wingdings" w:hint="default"/>
      </w:rPr>
    </w:lvl>
    <w:lvl w:ilvl="3" w:tplc="04180001" w:tentative="1">
      <w:start w:val="1"/>
      <w:numFmt w:val="bullet"/>
      <w:lvlText w:val=""/>
      <w:lvlJc w:val="left"/>
      <w:pPr>
        <w:ind w:left="1800" w:hanging="360"/>
      </w:pPr>
      <w:rPr>
        <w:rFonts w:ascii="Symbol" w:hAnsi="Symbol" w:hint="default"/>
      </w:rPr>
    </w:lvl>
    <w:lvl w:ilvl="4" w:tplc="04180003" w:tentative="1">
      <w:start w:val="1"/>
      <w:numFmt w:val="bullet"/>
      <w:lvlText w:val="o"/>
      <w:lvlJc w:val="left"/>
      <w:pPr>
        <w:ind w:left="2520" w:hanging="360"/>
      </w:pPr>
      <w:rPr>
        <w:rFonts w:ascii="Courier New" w:hAnsi="Courier New" w:cs="Courier New" w:hint="default"/>
      </w:rPr>
    </w:lvl>
    <w:lvl w:ilvl="5" w:tplc="04180005" w:tentative="1">
      <w:start w:val="1"/>
      <w:numFmt w:val="bullet"/>
      <w:lvlText w:val=""/>
      <w:lvlJc w:val="left"/>
      <w:pPr>
        <w:ind w:left="3240" w:hanging="360"/>
      </w:pPr>
      <w:rPr>
        <w:rFonts w:ascii="Wingdings" w:hAnsi="Wingdings" w:hint="default"/>
      </w:rPr>
    </w:lvl>
    <w:lvl w:ilvl="6" w:tplc="04180001" w:tentative="1">
      <w:start w:val="1"/>
      <w:numFmt w:val="bullet"/>
      <w:lvlText w:val=""/>
      <w:lvlJc w:val="left"/>
      <w:pPr>
        <w:ind w:left="3960" w:hanging="360"/>
      </w:pPr>
      <w:rPr>
        <w:rFonts w:ascii="Symbol" w:hAnsi="Symbol" w:hint="default"/>
      </w:rPr>
    </w:lvl>
    <w:lvl w:ilvl="7" w:tplc="04180003" w:tentative="1">
      <w:start w:val="1"/>
      <w:numFmt w:val="bullet"/>
      <w:lvlText w:val="o"/>
      <w:lvlJc w:val="left"/>
      <w:pPr>
        <w:ind w:left="4680" w:hanging="360"/>
      </w:pPr>
      <w:rPr>
        <w:rFonts w:ascii="Courier New" w:hAnsi="Courier New" w:cs="Courier New" w:hint="default"/>
      </w:rPr>
    </w:lvl>
    <w:lvl w:ilvl="8" w:tplc="04180005" w:tentative="1">
      <w:start w:val="1"/>
      <w:numFmt w:val="bullet"/>
      <w:lvlText w:val=""/>
      <w:lvlJc w:val="left"/>
      <w:pPr>
        <w:ind w:left="5400" w:hanging="360"/>
      </w:pPr>
      <w:rPr>
        <w:rFonts w:ascii="Wingdings" w:hAnsi="Wingdings" w:hint="default"/>
      </w:rPr>
    </w:lvl>
  </w:abstractNum>
  <w:abstractNum w:abstractNumId="82">
    <w:nsid w:val="79C83355"/>
    <w:multiLevelType w:val="singleLevel"/>
    <w:tmpl w:val="B136E766"/>
    <w:lvl w:ilvl="0">
      <w:start w:val="1"/>
      <w:numFmt w:val="bullet"/>
      <w:pStyle w:val="Bul"/>
      <w:lvlText w:val=""/>
      <w:lvlJc w:val="left"/>
      <w:pPr>
        <w:tabs>
          <w:tab w:val="num" w:pos="360"/>
        </w:tabs>
        <w:ind w:left="360" w:hanging="360"/>
      </w:pPr>
      <w:rPr>
        <w:rFonts w:ascii="Wingdings" w:hAnsi="Wingdings" w:hint="default"/>
      </w:rPr>
    </w:lvl>
  </w:abstractNum>
  <w:abstractNum w:abstractNumId="83">
    <w:nsid w:val="7B286F8F"/>
    <w:multiLevelType w:val="hybridMultilevel"/>
    <w:tmpl w:val="0C824F00"/>
    <w:lvl w:ilvl="0" w:tplc="5E46F726">
      <w:numFmt w:val="bullet"/>
      <w:lvlText w:val="-"/>
      <w:lvlJc w:val="left"/>
      <w:pPr>
        <w:ind w:left="720" w:hanging="360"/>
      </w:pPr>
      <w:rPr>
        <w:rFonts w:ascii="Times New Roman" w:eastAsia="Times New Roman" w:hAnsi="Times New Roman"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4">
    <w:nsid w:val="7CEB2239"/>
    <w:multiLevelType w:val="hybridMultilevel"/>
    <w:tmpl w:val="30B4BEA0"/>
    <w:lvl w:ilvl="0" w:tplc="04180001">
      <w:start w:val="1"/>
      <w:numFmt w:val="bullet"/>
      <w:lvlText w:val=""/>
      <w:lvlJc w:val="left"/>
      <w:pPr>
        <w:ind w:left="780" w:hanging="360"/>
      </w:pPr>
      <w:rPr>
        <w:rFonts w:ascii="Symbol" w:hAnsi="Symbol" w:cs="Symbol" w:hint="default"/>
      </w:rPr>
    </w:lvl>
    <w:lvl w:ilvl="1" w:tplc="04180003">
      <w:start w:val="1"/>
      <w:numFmt w:val="bullet"/>
      <w:lvlText w:val="o"/>
      <w:lvlJc w:val="left"/>
      <w:pPr>
        <w:ind w:left="1500" w:hanging="360"/>
      </w:pPr>
      <w:rPr>
        <w:rFonts w:ascii="Courier New" w:hAnsi="Courier New" w:cs="Courier New" w:hint="default"/>
      </w:rPr>
    </w:lvl>
    <w:lvl w:ilvl="2" w:tplc="04180005">
      <w:start w:val="1"/>
      <w:numFmt w:val="bullet"/>
      <w:lvlText w:val=""/>
      <w:lvlJc w:val="left"/>
      <w:pPr>
        <w:ind w:left="2220" w:hanging="360"/>
      </w:pPr>
      <w:rPr>
        <w:rFonts w:ascii="Wingdings" w:hAnsi="Wingdings" w:cs="Wingdings" w:hint="default"/>
      </w:rPr>
    </w:lvl>
    <w:lvl w:ilvl="3" w:tplc="04180001">
      <w:start w:val="1"/>
      <w:numFmt w:val="bullet"/>
      <w:lvlText w:val=""/>
      <w:lvlJc w:val="left"/>
      <w:pPr>
        <w:ind w:left="2940" w:hanging="360"/>
      </w:pPr>
      <w:rPr>
        <w:rFonts w:ascii="Symbol" w:hAnsi="Symbol" w:cs="Symbol" w:hint="default"/>
      </w:rPr>
    </w:lvl>
    <w:lvl w:ilvl="4" w:tplc="04180003">
      <w:start w:val="1"/>
      <w:numFmt w:val="bullet"/>
      <w:lvlText w:val="o"/>
      <w:lvlJc w:val="left"/>
      <w:pPr>
        <w:ind w:left="3660" w:hanging="360"/>
      </w:pPr>
      <w:rPr>
        <w:rFonts w:ascii="Courier New" w:hAnsi="Courier New" w:cs="Courier New" w:hint="default"/>
      </w:rPr>
    </w:lvl>
    <w:lvl w:ilvl="5" w:tplc="04180005">
      <w:start w:val="1"/>
      <w:numFmt w:val="bullet"/>
      <w:lvlText w:val=""/>
      <w:lvlJc w:val="left"/>
      <w:pPr>
        <w:ind w:left="4380" w:hanging="360"/>
      </w:pPr>
      <w:rPr>
        <w:rFonts w:ascii="Wingdings" w:hAnsi="Wingdings" w:cs="Wingdings" w:hint="default"/>
      </w:rPr>
    </w:lvl>
    <w:lvl w:ilvl="6" w:tplc="04180001">
      <w:start w:val="1"/>
      <w:numFmt w:val="bullet"/>
      <w:lvlText w:val=""/>
      <w:lvlJc w:val="left"/>
      <w:pPr>
        <w:ind w:left="5100" w:hanging="360"/>
      </w:pPr>
      <w:rPr>
        <w:rFonts w:ascii="Symbol" w:hAnsi="Symbol" w:cs="Symbol" w:hint="default"/>
      </w:rPr>
    </w:lvl>
    <w:lvl w:ilvl="7" w:tplc="04180003">
      <w:start w:val="1"/>
      <w:numFmt w:val="bullet"/>
      <w:lvlText w:val="o"/>
      <w:lvlJc w:val="left"/>
      <w:pPr>
        <w:ind w:left="5820" w:hanging="360"/>
      </w:pPr>
      <w:rPr>
        <w:rFonts w:ascii="Courier New" w:hAnsi="Courier New" w:cs="Courier New" w:hint="default"/>
      </w:rPr>
    </w:lvl>
    <w:lvl w:ilvl="8" w:tplc="04180005">
      <w:start w:val="1"/>
      <w:numFmt w:val="bullet"/>
      <w:lvlText w:val=""/>
      <w:lvlJc w:val="left"/>
      <w:pPr>
        <w:ind w:left="6540" w:hanging="360"/>
      </w:pPr>
      <w:rPr>
        <w:rFonts w:ascii="Wingdings" w:hAnsi="Wingdings" w:cs="Wingdings" w:hint="default"/>
      </w:rPr>
    </w:lvl>
  </w:abstractNum>
  <w:abstractNum w:abstractNumId="85">
    <w:nsid w:val="7CEF2107"/>
    <w:multiLevelType w:val="hybridMultilevel"/>
    <w:tmpl w:val="93D4A14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6">
    <w:nsid w:val="7EA732CF"/>
    <w:multiLevelType w:val="hybridMultilevel"/>
    <w:tmpl w:val="F258A20E"/>
    <w:lvl w:ilvl="0" w:tplc="5E46F726">
      <w:numFmt w:val="bullet"/>
      <w:lvlText w:val="-"/>
      <w:lvlJc w:val="left"/>
      <w:pPr>
        <w:ind w:left="720" w:hanging="360"/>
      </w:pPr>
      <w:rPr>
        <w:rFonts w:ascii="Times New Roman" w:eastAsia="Times New Roman" w:hAnsi="Times New Roman"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3"/>
  </w:num>
  <w:num w:numId="2">
    <w:abstractNumId w:val="82"/>
  </w:num>
  <w:num w:numId="3">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6"/>
  </w:num>
  <w:num w:numId="6">
    <w:abstractNumId w:val="65"/>
  </w:num>
  <w:num w:numId="7">
    <w:abstractNumId w:val="4"/>
  </w:num>
  <w:num w:numId="8">
    <w:abstractNumId w:val="41"/>
  </w:num>
  <w:num w:numId="9">
    <w:abstractNumId w:val="11"/>
  </w:num>
  <w:num w:numId="10">
    <w:abstractNumId w:val="40"/>
  </w:num>
  <w:num w:numId="11">
    <w:abstractNumId w:val="34"/>
  </w:num>
  <w:num w:numId="12">
    <w:abstractNumId w:val="85"/>
  </w:num>
  <w:num w:numId="13">
    <w:abstractNumId w:val="27"/>
  </w:num>
  <w:num w:numId="14">
    <w:abstractNumId w:val="49"/>
  </w:num>
  <w:num w:numId="15">
    <w:abstractNumId w:val="5"/>
  </w:num>
  <w:num w:numId="16">
    <w:abstractNumId w:val="84"/>
  </w:num>
  <w:num w:numId="17">
    <w:abstractNumId w:val="20"/>
  </w:num>
  <w:num w:numId="18">
    <w:abstractNumId w:val="31"/>
  </w:num>
  <w:num w:numId="19">
    <w:abstractNumId w:val="18"/>
  </w:num>
  <w:num w:numId="20">
    <w:abstractNumId w:val="26"/>
  </w:num>
  <w:num w:numId="21">
    <w:abstractNumId w:val="38"/>
  </w:num>
  <w:num w:numId="22">
    <w:abstractNumId w:val="74"/>
  </w:num>
  <w:num w:numId="23">
    <w:abstractNumId w:val="39"/>
  </w:num>
  <w:num w:numId="24">
    <w:abstractNumId w:val="76"/>
  </w:num>
  <w:num w:numId="25">
    <w:abstractNumId w:val="47"/>
  </w:num>
  <w:num w:numId="26">
    <w:abstractNumId w:val="80"/>
  </w:num>
  <w:num w:numId="27">
    <w:abstractNumId w:val="64"/>
  </w:num>
  <w:num w:numId="28">
    <w:abstractNumId w:val="22"/>
  </w:num>
  <w:num w:numId="29">
    <w:abstractNumId w:val="16"/>
  </w:num>
  <w:num w:numId="30">
    <w:abstractNumId w:val="55"/>
  </w:num>
  <w:num w:numId="31">
    <w:abstractNumId w:val="51"/>
  </w:num>
  <w:num w:numId="32">
    <w:abstractNumId w:val="79"/>
  </w:num>
  <w:num w:numId="33">
    <w:abstractNumId w:val="77"/>
  </w:num>
  <w:num w:numId="34">
    <w:abstractNumId w:val="0"/>
  </w:num>
  <w:num w:numId="35">
    <w:abstractNumId w:val="56"/>
  </w:num>
  <w:num w:numId="36">
    <w:abstractNumId w:val="9"/>
  </w:num>
  <w:num w:numId="37">
    <w:abstractNumId w:val="24"/>
  </w:num>
  <w:num w:numId="38">
    <w:abstractNumId w:val="17"/>
  </w:num>
  <w:num w:numId="39">
    <w:abstractNumId w:val="1"/>
  </w:num>
  <w:num w:numId="40">
    <w:abstractNumId w:val="30"/>
  </w:num>
  <w:num w:numId="41">
    <w:abstractNumId w:val="43"/>
  </w:num>
  <w:num w:numId="42">
    <w:abstractNumId w:val="53"/>
  </w:num>
  <w:num w:numId="43">
    <w:abstractNumId w:val="35"/>
  </w:num>
  <w:num w:numId="44">
    <w:abstractNumId w:val="36"/>
  </w:num>
  <w:num w:numId="45">
    <w:abstractNumId w:val="72"/>
  </w:num>
  <w:num w:numId="46">
    <w:abstractNumId w:val="15"/>
  </w:num>
  <w:num w:numId="47">
    <w:abstractNumId w:val="8"/>
  </w:num>
  <w:num w:numId="48">
    <w:abstractNumId w:val="52"/>
  </w:num>
  <w:num w:numId="49">
    <w:abstractNumId w:val="46"/>
  </w:num>
  <w:num w:numId="50">
    <w:abstractNumId w:val="12"/>
  </w:num>
  <w:num w:numId="51">
    <w:abstractNumId w:val="54"/>
  </w:num>
  <w:num w:numId="52">
    <w:abstractNumId w:val="59"/>
  </w:num>
  <w:num w:numId="53">
    <w:abstractNumId w:val="23"/>
  </w:num>
  <w:num w:numId="54">
    <w:abstractNumId w:val="42"/>
  </w:num>
  <w:num w:numId="55">
    <w:abstractNumId w:val="69"/>
  </w:num>
  <w:num w:numId="56">
    <w:abstractNumId w:val="57"/>
  </w:num>
  <w:num w:numId="57">
    <w:abstractNumId w:val="50"/>
  </w:num>
  <w:num w:numId="58">
    <w:abstractNumId w:val="25"/>
  </w:num>
  <w:num w:numId="59">
    <w:abstractNumId w:val="86"/>
  </w:num>
  <w:num w:numId="60">
    <w:abstractNumId w:val="37"/>
  </w:num>
  <w:num w:numId="61">
    <w:abstractNumId w:val="10"/>
  </w:num>
  <w:num w:numId="62">
    <w:abstractNumId w:val="48"/>
  </w:num>
  <w:num w:numId="63">
    <w:abstractNumId w:val="83"/>
  </w:num>
  <w:num w:numId="64">
    <w:abstractNumId w:val="14"/>
  </w:num>
  <w:num w:numId="65">
    <w:abstractNumId w:val="75"/>
  </w:num>
  <w:num w:numId="66">
    <w:abstractNumId w:val="61"/>
  </w:num>
  <w:num w:numId="67">
    <w:abstractNumId w:val="3"/>
  </w:num>
  <w:num w:numId="68">
    <w:abstractNumId w:val="29"/>
  </w:num>
  <w:num w:numId="69">
    <w:abstractNumId w:val="13"/>
  </w:num>
  <w:num w:numId="70">
    <w:abstractNumId w:val="70"/>
  </w:num>
  <w:num w:numId="71">
    <w:abstractNumId w:val="45"/>
  </w:num>
  <w:num w:numId="72">
    <w:abstractNumId w:val="81"/>
  </w:num>
  <w:num w:numId="73">
    <w:abstractNumId w:val="62"/>
  </w:num>
  <w:num w:numId="74">
    <w:abstractNumId w:val="66"/>
  </w:num>
  <w:num w:numId="75">
    <w:abstractNumId w:val="67"/>
  </w:num>
  <w:num w:numId="76">
    <w:abstractNumId w:val="71"/>
  </w:num>
  <w:num w:numId="77">
    <w:abstractNumId w:val="21"/>
  </w:num>
  <w:num w:numId="78">
    <w:abstractNumId w:val="44"/>
  </w:num>
  <w:num w:numId="79">
    <w:abstractNumId w:val="7"/>
  </w:num>
  <w:num w:numId="80">
    <w:abstractNumId w:val="33"/>
  </w:num>
  <w:num w:numId="81">
    <w:abstractNumId w:val="73"/>
  </w:num>
  <w:num w:numId="82">
    <w:abstractNumId w:val="68"/>
  </w:num>
  <w:num w:numId="83">
    <w:abstractNumId w:val="78"/>
  </w:num>
  <w:num w:numId="84">
    <w:abstractNumId w:val="60"/>
  </w:num>
  <w:num w:numId="85">
    <w:abstractNumId w:val="19"/>
  </w:num>
  <w:num w:numId="86">
    <w:abstractNumId w:val="28"/>
  </w:num>
  <w:num w:numId="87">
    <w:abstractNumId w:val="2"/>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hideSpellingErrors/>
  <w:hideGrammaticalErrors/>
  <w:defaultTabStop w:val="720"/>
  <w:hyphenationZone w:val="425"/>
  <w:characterSpacingControl w:val="doNotCompress"/>
  <w:footnotePr>
    <w:footnote w:id="0"/>
    <w:footnote w:id="1"/>
  </w:footnotePr>
  <w:endnotePr>
    <w:endnote w:id="0"/>
    <w:endnote w:id="1"/>
  </w:endnotePr>
  <w:compat>
    <w:useFELayout/>
  </w:compat>
  <w:rsids>
    <w:rsidRoot w:val="000E3E3B"/>
    <w:rsid w:val="0001783A"/>
    <w:rsid w:val="000C1459"/>
    <w:rsid w:val="000D5860"/>
    <w:rsid w:val="000E023C"/>
    <w:rsid w:val="000E388A"/>
    <w:rsid w:val="000E3E3B"/>
    <w:rsid w:val="000E5935"/>
    <w:rsid w:val="00176AFD"/>
    <w:rsid w:val="00183D76"/>
    <w:rsid w:val="00191664"/>
    <w:rsid w:val="001A7EFE"/>
    <w:rsid w:val="0029187B"/>
    <w:rsid w:val="00296B98"/>
    <w:rsid w:val="002A4B21"/>
    <w:rsid w:val="0030125E"/>
    <w:rsid w:val="003175DA"/>
    <w:rsid w:val="00347FEF"/>
    <w:rsid w:val="0038420C"/>
    <w:rsid w:val="003852E9"/>
    <w:rsid w:val="003A4DA7"/>
    <w:rsid w:val="003B7A4D"/>
    <w:rsid w:val="003C482A"/>
    <w:rsid w:val="003E5ECF"/>
    <w:rsid w:val="00496FA5"/>
    <w:rsid w:val="004B002F"/>
    <w:rsid w:val="004E2482"/>
    <w:rsid w:val="004F3A97"/>
    <w:rsid w:val="005150D0"/>
    <w:rsid w:val="00541924"/>
    <w:rsid w:val="006063E9"/>
    <w:rsid w:val="00610D52"/>
    <w:rsid w:val="00625C8E"/>
    <w:rsid w:val="00633B5D"/>
    <w:rsid w:val="006468D0"/>
    <w:rsid w:val="00676416"/>
    <w:rsid w:val="00684F6E"/>
    <w:rsid w:val="00714FB1"/>
    <w:rsid w:val="0079798F"/>
    <w:rsid w:val="007B4B8C"/>
    <w:rsid w:val="007F4265"/>
    <w:rsid w:val="007F43A3"/>
    <w:rsid w:val="008C2EF7"/>
    <w:rsid w:val="0092706C"/>
    <w:rsid w:val="009A27DD"/>
    <w:rsid w:val="009D205D"/>
    <w:rsid w:val="009D4829"/>
    <w:rsid w:val="00A26CA8"/>
    <w:rsid w:val="00A31882"/>
    <w:rsid w:val="00A5089B"/>
    <w:rsid w:val="00A71BD2"/>
    <w:rsid w:val="00AD2857"/>
    <w:rsid w:val="00B35B39"/>
    <w:rsid w:val="00B37BBD"/>
    <w:rsid w:val="00B84A5F"/>
    <w:rsid w:val="00B9094B"/>
    <w:rsid w:val="00BB1D70"/>
    <w:rsid w:val="00BC3A83"/>
    <w:rsid w:val="00BE7DD5"/>
    <w:rsid w:val="00BF18F2"/>
    <w:rsid w:val="00C326ED"/>
    <w:rsid w:val="00C42CCB"/>
    <w:rsid w:val="00C93E5E"/>
    <w:rsid w:val="00CC0E1D"/>
    <w:rsid w:val="00CD4963"/>
    <w:rsid w:val="00CE0736"/>
    <w:rsid w:val="00CF6F0D"/>
    <w:rsid w:val="00D0300D"/>
    <w:rsid w:val="00D149C5"/>
    <w:rsid w:val="00D52367"/>
    <w:rsid w:val="00DC7AE9"/>
    <w:rsid w:val="00DE6DBE"/>
    <w:rsid w:val="00DF1E4B"/>
    <w:rsid w:val="00E95AAB"/>
    <w:rsid w:val="00EC476C"/>
    <w:rsid w:val="00ED5A6D"/>
    <w:rsid w:val="00EE58D2"/>
    <w:rsid w:val="00F003C5"/>
    <w:rsid w:val="00F354D0"/>
    <w:rsid w:val="00F93333"/>
    <w:rsid w:val="00FA56D2"/>
    <w:rsid w:val="00FC3A0F"/>
    <w:rsid w:val="00FD1B7F"/>
    <w:rsid w:val="00FE1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E5E"/>
  </w:style>
  <w:style w:type="paragraph" w:styleId="Heading1">
    <w:name w:val="heading 1"/>
    <w:basedOn w:val="Normal"/>
    <w:next w:val="Normal"/>
    <w:link w:val="Heading1Char"/>
    <w:qFormat/>
    <w:rsid w:val="008C2EF7"/>
    <w:pPr>
      <w:keepNext/>
      <w:keepLines/>
      <w:spacing w:before="480" w:after="0" w:line="240" w:lineRule="auto"/>
      <w:outlineLvl w:val="0"/>
    </w:pPr>
    <w:rPr>
      <w:rFonts w:ascii="Cambria" w:eastAsia="Times New Roman" w:hAnsi="Cambria" w:cs="Times New Roman"/>
      <w:b/>
      <w:bCs/>
      <w:color w:val="365F91"/>
      <w:sz w:val="28"/>
      <w:szCs w:val="28"/>
      <w:lang w:val="en-US" w:eastAsia="en-US"/>
    </w:rPr>
  </w:style>
  <w:style w:type="paragraph" w:styleId="Heading2">
    <w:name w:val="heading 2"/>
    <w:basedOn w:val="Normal"/>
    <w:next w:val="Normal"/>
    <w:link w:val="Heading2Char"/>
    <w:qFormat/>
    <w:rsid w:val="008C2EF7"/>
    <w:pPr>
      <w:keepNext/>
      <w:keepLines/>
      <w:spacing w:before="200" w:after="0" w:line="240" w:lineRule="auto"/>
      <w:outlineLvl w:val="1"/>
    </w:pPr>
    <w:rPr>
      <w:rFonts w:ascii="Cambria" w:eastAsia="Times New Roman" w:hAnsi="Cambria" w:cs="Times New Roman"/>
      <w:b/>
      <w:bCs/>
      <w:color w:val="4F81BD"/>
      <w:sz w:val="26"/>
      <w:szCs w:val="26"/>
      <w:lang w:val="en-US" w:eastAsia="en-US"/>
    </w:rPr>
  </w:style>
  <w:style w:type="paragraph" w:styleId="Heading3">
    <w:name w:val="heading 3"/>
    <w:basedOn w:val="Normal"/>
    <w:next w:val="Normal"/>
    <w:link w:val="Heading3Char"/>
    <w:uiPriority w:val="99"/>
    <w:qFormat/>
    <w:rsid w:val="008C2EF7"/>
    <w:pPr>
      <w:keepNext/>
      <w:spacing w:before="240" w:after="60"/>
      <w:outlineLvl w:val="2"/>
    </w:pPr>
    <w:rPr>
      <w:rFonts w:ascii="Cambria" w:eastAsia="Times New Roman" w:hAnsi="Cambria" w:cs="Times New Roman"/>
      <w:b/>
      <w:bCs/>
      <w:sz w:val="26"/>
      <w:szCs w:val="26"/>
      <w:lang w:val="en-US" w:eastAsia="en-US"/>
    </w:rPr>
  </w:style>
  <w:style w:type="paragraph" w:styleId="Heading5">
    <w:name w:val="heading 5"/>
    <w:basedOn w:val="Normal"/>
    <w:next w:val="Normal"/>
    <w:link w:val="Heading5Char"/>
    <w:qFormat/>
    <w:rsid w:val="008C2EF7"/>
    <w:pPr>
      <w:keepNext/>
      <w:spacing w:after="0" w:line="240" w:lineRule="auto"/>
      <w:outlineLvl w:val="4"/>
    </w:pPr>
    <w:rPr>
      <w:rFonts w:ascii="Times New Roman" w:eastAsia="Times New Roman" w:hAnsi="Times New Roman" w:cs="Times New Roman"/>
      <w:b/>
      <w:sz w:val="28"/>
      <w:szCs w:val="20"/>
      <w:lang w:eastAsia="en-US"/>
    </w:rPr>
  </w:style>
  <w:style w:type="paragraph" w:styleId="Heading7">
    <w:name w:val="heading 7"/>
    <w:basedOn w:val="Normal"/>
    <w:next w:val="Normal"/>
    <w:link w:val="Heading7Char"/>
    <w:uiPriority w:val="99"/>
    <w:qFormat/>
    <w:rsid w:val="008C2EF7"/>
    <w:pPr>
      <w:spacing w:before="240" w:after="60" w:line="240" w:lineRule="auto"/>
      <w:ind w:firstLine="709"/>
      <w:outlineLvl w:val="6"/>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3E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0E3E3B"/>
    <w:pPr>
      <w:spacing w:after="0" w:line="240" w:lineRule="auto"/>
      <w:ind w:left="720"/>
      <w:contextualSpacing/>
    </w:pPr>
    <w:rPr>
      <w:rFonts w:ascii="Arial" w:eastAsia="Times New Roman" w:hAnsi="Arial" w:cs="Times New Roman"/>
      <w:sz w:val="24"/>
      <w:szCs w:val="24"/>
    </w:rPr>
  </w:style>
  <w:style w:type="character" w:customStyle="1" w:styleId="ListParagraphChar">
    <w:name w:val="List Paragraph Char"/>
    <w:link w:val="ListParagraph"/>
    <w:uiPriority w:val="34"/>
    <w:locked/>
    <w:rsid w:val="000E3E3B"/>
    <w:rPr>
      <w:rFonts w:ascii="Arial" w:eastAsia="Times New Roman" w:hAnsi="Arial" w:cs="Times New Roman"/>
      <w:sz w:val="24"/>
      <w:szCs w:val="24"/>
    </w:rPr>
  </w:style>
  <w:style w:type="paragraph" w:styleId="NoSpacing">
    <w:name w:val="No Spacing"/>
    <w:link w:val="NoSpacingChar"/>
    <w:uiPriority w:val="1"/>
    <w:qFormat/>
    <w:rsid w:val="000E3E3B"/>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0E3E3B"/>
    <w:rPr>
      <w:rFonts w:ascii="Calibri" w:eastAsia="Calibri" w:hAnsi="Calibri" w:cs="Times New Roman"/>
    </w:rPr>
  </w:style>
  <w:style w:type="character" w:customStyle="1" w:styleId="salnbdy">
    <w:name w:val="s_aln_bdy"/>
    <w:rsid w:val="000E3E3B"/>
  </w:style>
  <w:style w:type="character" w:customStyle="1" w:styleId="slitbdy">
    <w:name w:val="s_lit_bdy"/>
    <w:basedOn w:val="DefaultParagraphFont"/>
    <w:rsid w:val="000E3E3B"/>
  </w:style>
  <w:style w:type="character" w:styleId="Hyperlink">
    <w:name w:val="Hyperlink"/>
    <w:basedOn w:val="DefaultParagraphFont"/>
    <w:uiPriority w:val="99"/>
    <w:unhideWhenUsed/>
    <w:rsid w:val="00B37BBD"/>
    <w:rPr>
      <w:color w:val="0000FF"/>
      <w:u w:val="single"/>
    </w:rPr>
  </w:style>
  <w:style w:type="character" w:styleId="FollowedHyperlink">
    <w:name w:val="FollowedHyperlink"/>
    <w:basedOn w:val="DefaultParagraphFont"/>
    <w:uiPriority w:val="99"/>
    <w:unhideWhenUsed/>
    <w:rsid w:val="00B37BBD"/>
    <w:rPr>
      <w:color w:val="800080"/>
      <w:u w:val="single"/>
    </w:rPr>
  </w:style>
  <w:style w:type="paragraph" w:customStyle="1" w:styleId="xl65">
    <w:name w:val="xl65"/>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B37BBD"/>
    <w:pPr>
      <w:pBdr>
        <w:top w:val="single" w:sz="4" w:space="0" w:color="000000"/>
        <w:left w:val="single" w:sz="4" w:space="0" w:color="000000"/>
        <w:bottom w:val="single" w:sz="4" w:space="0" w:color="000000"/>
        <w:right w:val="single" w:sz="4" w:space="0" w:color="000000"/>
      </w:pBdr>
      <w:shd w:val="clear" w:color="000000" w:fill="DC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B37BBD"/>
    <w:pPr>
      <w:pBdr>
        <w:top w:val="single" w:sz="4" w:space="0" w:color="000000"/>
        <w:left w:val="single" w:sz="4" w:space="0" w:color="000000"/>
        <w:bottom w:val="single" w:sz="4" w:space="0" w:color="000000"/>
        <w:right w:val="single" w:sz="4" w:space="0" w:color="000000"/>
      </w:pBdr>
      <w:shd w:val="clear" w:color="000000" w:fill="DCDCD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B37BBD"/>
    <w:pPr>
      <w:pBdr>
        <w:top w:val="single" w:sz="4" w:space="0" w:color="000000"/>
        <w:left w:val="single" w:sz="4" w:space="0" w:color="000000"/>
        <w:bottom w:val="single" w:sz="4" w:space="0" w:color="000000"/>
        <w:right w:val="single" w:sz="4" w:space="0" w:color="000000"/>
      </w:pBdr>
      <w:shd w:val="clear" w:color="000000" w:fill="E0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B37BBD"/>
    <w:pPr>
      <w:pBdr>
        <w:top w:val="single" w:sz="4" w:space="0" w:color="000000"/>
        <w:left w:val="single" w:sz="4" w:space="0" w:color="000000"/>
        <w:bottom w:val="single" w:sz="4" w:space="0" w:color="000000"/>
        <w:right w:val="single" w:sz="4" w:space="0" w:color="000000"/>
      </w:pBdr>
      <w:shd w:val="clear" w:color="000000" w:fill="E0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B37BBD"/>
    <w:pPr>
      <w:pBdr>
        <w:top w:val="single" w:sz="4" w:space="0" w:color="000000"/>
        <w:left w:val="single" w:sz="4" w:space="0" w:color="000000"/>
        <w:bottom w:val="single" w:sz="4" w:space="0" w:color="000000"/>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B37BBD"/>
    <w:pPr>
      <w:pBdr>
        <w:top w:val="single" w:sz="4" w:space="0" w:color="000000"/>
        <w:bottom w:val="single" w:sz="4" w:space="0" w:color="000000"/>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B37BBD"/>
    <w:pPr>
      <w:pBdr>
        <w:top w:val="single" w:sz="4" w:space="0" w:color="000000"/>
        <w:bottom w:val="single" w:sz="4" w:space="0" w:color="000000"/>
        <w:right w:val="single" w:sz="4" w:space="0" w:color="000000"/>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C2EF7"/>
    <w:rPr>
      <w:rFonts w:ascii="Cambria" w:eastAsia="Times New Roman" w:hAnsi="Cambria" w:cs="Times New Roman"/>
      <w:b/>
      <w:bCs/>
      <w:color w:val="365F91"/>
      <w:sz w:val="28"/>
      <w:szCs w:val="28"/>
      <w:lang w:val="en-US" w:eastAsia="en-US"/>
    </w:rPr>
  </w:style>
  <w:style w:type="character" w:customStyle="1" w:styleId="Heading2Char">
    <w:name w:val="Heading 2 Char"/>
    <w:basedOn w:val="DefaultParagraphFont"/>
    <w:link w:val="Heading2"/>
    <w:rsid w:val="008C2EF7"/>
    <w:rPr>
      <w:rFonts w:ascii="Cambria" w:eastAsia="Times New Roman"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rsid w:val="008C2EF7"/>
    <w:rPr>
      <w:rFonts w:ascii="Cambria" w:eastAsia="Times New Roman" w:hAnsi="Cambria" w:cs="Times New Roman"/>
      <w:b/>
      <w:bCs/>
      <w:sz w:val="26"/>
      <w:szCs w:val="26"/>
      <w:lang w:val="en-US" w:eastAsia="en-US"/>
    </w:rPr>
  </w:style>
  <w:style w:type="character" w:customStyle="1" w:styleId="Heading5Char">
    <w:name w:val="Heading 5 Char"/>
    <w:basedOn w:val="DefaultParagraphFont"/>
    <w:link w:val="Heading5"/>
    <w:rsid w:val="008C2EF7"/>
    <w:rPr>
      <w:rFonts w:ascii="Times New Roman" w:eastAsia="Times New Roman" w:hAnsi="Times New Roman" w:cs="Times New Roman"/>
      <w:b/>
      <w:sz w:val="28"/>
      <w:szCs w:val="20"/>
      <w:lang w:eastAsia="en-US"/>
    </w:rPr>
  </w:style>
  <w:style w:type="character" w:customStyle="1" w:styleId="Heading7Char">
    <w:name w:val="Heading 7 Char"/>
    <w:basedOn w:val="DefaultParagraphFont"/>
    <w:link w:val="Heading7"/>
    <w:uiPriority w:val="99"/>
    <w:rsid w:val="008C2EF7"/>
    <w:rPr>
      <w:rFonts w:ascii="Arial" w:eastAsia="Calibri" w:hAnsi="Arial" w:cs="Arial"/>
      <w:sz w:val="24"/>
      <w:szCs w:val="24"/>
    </w:rPr>
  </w:style>
  <w:style w:type="numbering" w:customStyle="1" w:styleId="NoList1">
    <w:name w:val="No List1"/>
    <w:next w:val="NoList"/>
    <w:uiPriority w:val="99"/>
    <w:semiHidden/>
    <w:unhideWhenUsed/>
    <w:rsid w:val="008C2EF7"/>
  </w:style>
  <w:style w:type="paragraph" w:styleId="BalloonText">
    <w:name w:val="Balloon Text"/>
    <w:basedOn w:val="Normal"/>
    <w:link w:val="BalloonTextChar"/>
    <w:rsid w:val="008C2EF7"/>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8C2EF7"/>
    <w:rPr>
      <w:rFonts w:ascii="Tahoma" w:eastAsia="Times New Roman" w:hAnsi="Tahoma" w:cs="Tahoma"/>
      <w:sz w:val="16"/>
      <w:szCs w:val="16"/>
      <w:lang w:val="en-US" w:eastAsia="en-US"/>
    </w:rPr>
  </w:style>
  <w:style w:type="paragraph" w:styleId="BodyText">
    <w:name w:val="Body Text"/>
    <w:basedOn w:val="Normal"/>
    <w:link w:val="BodyTextChar"/>
    <w:rsid w:val="008C2EF7"/>
    <w:pPr>
      <w:spacing w:after="0" w:line="240" w:lineRule="auto"/>
    </w:pPr>
    <w:rPr>
      <w:rFonts w:ascii="Times New Roman" w:eastAsia="Times New Roman" w:hAnsi="Times New Roman" w:cs="Times New Roman"/>
      <w:b/>
      <w:sz w:val="36"/>
      <w:szCs w:val="20"/>
      <w:lang w:val="en-US" w:eastAsia="en-US"/>
    </w:rPr>
  </w:style>
  <w:style w:type="character" w:customStyle="1" w:styleId="BodyTextChar">
    <w:name w:val="Body Text Char"/>
    <w:basedOn w:val="DefaultParagraphFont"/>
    <w:link w:val="BodyText"/>
    <w:rsid w:val="008C2EF7"/>
    <w:rPr>
      <w:rFonts w:ascii="Times New Roman" w:eastAsia="Times New Roman" w:hAnsi="Times New Roman" w:cs="Times New Roman"/>
      <w:b/>
      <w:sz w:val="36"/>
      <w:szCs w:val="20"/>
      <w:lang w:val="en-US" w:eastAsia="en-US"/>
    </w:rPr>
  </w:style>
  <w:style w:type="paragraph" w:styleId="BodyTextIndent2">
    <w:name w:val="Body Text Indent 2"/>
    <w:basedOn w:val="Normal"/>
    <w:link w:val="BodyTextIndent2Char"/>
    <w:uiPriority w:val="99"/>
    <w:rsid w:val="008C2EF7"/>
    <w:pPr>
      <w:spacing w:after="120" w:line="480" w:lineRule="auto"/>
      <w:ind w:left="360"/>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uiPriority w:val="99"/>
    <w:rsid w:val="008C2EF7"/>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8C2EF7"/>
    <w:rPr>
      <w:rFonts w:cs="Times New Roman"/>
      <w:b/>
      <w:bCs/>
    </w:rPr>
  </w:style>
  <w:style w:type="paragraph" w:styleId="Title">
    <w:name w:val="Title"/>
    <w:basedOn w:val="Normal"/>
    <w:link w:val="TitleChar"/>
    <w:uiPriority w:val="99"/>
    <w:qFormat/>
    <w:rsid w:val="008C2EF7"/>
    <w:pPr>
      <w:spacing w:after="0" w:line="240" w:lineRule="auto"/>
      <w:jc w:val="center"/>
    </w:pPr>
    <w:rPr>
      <w:rFonts w:ascii="Arial" w:eastAsia="Times New Roman" w:hAnsi="Arial" w:cs="Times New Roman"/>
      <w:b/>
      <w:sz w:val="32"/>
      <w:szCs w:val="20"/>
      <w:lang w:eastAsia="en-US"/>
    </w:rPr>
  </w:style>
  <w:style w:type="character" w:customStyle="1" w:styleId="TitleChar">
    <w:name w:val="Title Char"/>
    <w:basedOn w:val="DefaultParagraphFont"/>
    <w:link w:val="Title"/>
    <w:uiPriority w:val="99"/>
    <w:rsid w:val="008C2EF7"/>
    <w:rPr>
      <w:rFonts w:ascii="Arial" w:eastAsia="Times New Roman" w:hAnsi="Arial" w:cs="Times New Roman"/>
      <w:b/>
      <w:sz w:val="32"/>
      <w:szCs w:val="20"/>
      <w:lang w:eastAsia="en-US"/>
    </w:rPr>
  </w:style>
  <w:style w:type="table" w:styleId="TableGrid">
    <w:name w:val="Table Grid"/>
    <w:basedOn w:val="TableNormal"/>
    <w:rsid w:val="008C2EF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C2EF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rsid w:val="008C2EF7"/>
    <w:pPr>
      <w:tabs>
        <w:tab w:val="center" w:pos="4680"/>
        <w:tab w:val="right" w:pos="9360"/>
      </w:tabs>
      <w:spacing w:after="0" w:line="240" w:lineRule="auto"/>
    </w:pPr>
    <w:rPr>
      <w:rFonts w:ascii="Arial" w:eastAsia="Times New Roman" w:hAnsi="Arial" w:cs="Times New Roman"/>
      <w:sz w:val="24"/>
      <w:szCs w:val="24"/>
      <w:lang w:val="en-US" w:eastAsia="en-US"/>
    </w:rPr>
  </w:style>
  <w:style w:type="character" w:customStyle="1" w:styleId="HeaderChar">
    <w:name w:val="Header Char"/>
    <w:basedOn w:val="DefaultParagraphFont"/>
    <w:link w:val="Header"/>
    <w:rsid w:val="008C2EF7"/>
    <w:rPr>
      <w:rFonts w:ascii="Arial" w:eastAsia="Times New Roman" w:hAnsi="Arial" w:cs="Times New Roman"/>
      <w:sz w:val="24"/>
      <w:szCs w:val="24"/>
      <w:lang w:val="en-US" w:eastAsia="en-US"/>
    </w:rPr>
  </w:style>
  <w:style w:type="paragraph" w:styleId="Footer">
    <w:name w:val="footer"/>
    <w:basedOn w:val="Normal"/>
    <w:link w:val="FooterChar"/>
    <w:rsid w:val="008C2EF7"/>
    <w:pPr>
      <w:tabs>
        <w:tab w:val="center" w:pos="4680"/>
        <w:tab w:val="right" w:pos="9360"/>
      </w:tabs>
      <w:spacing w:after="0" w:line="240" w:lineRule="auto"/>
    </w:pPr>
    <w:rPr>
      <w:rFonts w:ascii="Arial" w:eastAsia="Times New Roman" w:hAnsi="Arial" w:cs="Times New Roman"/>
      <w:sz w:val="24"/>
      <w:szCs w:val="24"/>
      <w:lang w:val="en-US" w:eastAsia="en-US"/>
    </w:rPr>
  </w:style>
  <w:style w:type="character" w:customStyle="1" w:styleId="FooterChar">
    <w:name w:val="Footer Char"/>
    <w:basedOn w:val="DefaultParagraphFont"/>
    <w:link w:val="Footer"/>
    <w:rsid w:val="008C2EF7"/>
    <w:rPr>
      <w:rFonts w:ascii="Arial" w:eastAsia="Times New Roman" w:hAnsi="Arial" w:cs="Times New Roman"/>
      <w:sz w:val="24"/>
      <w:szCs w:val="24"/>
      <w:lang w:val="en-US" w:eastAsia="en-US"/>
    </w:rPr>
  </w:style>
  <w:style w:type="paragraph" w:customStyle="1" w:styleId="Bul">
    <w:name w:val="Bul"/>
    <w:basedOn w:val="BodyText"/>
    <w:uiPriority w:val="99"/>
    <w:rsid w:val="008C2EF7"/>
    <w:pPr>
      <w:numPr>
        <w:numId w:val="2"/>
      </w:numPr>
      <w:tabs>
        <w:tab w:val="clear" w:pos="360"/>
        <w:tab w:val="num" w:pos="357"/>
      </w:tabs>
      <w:spacing w:after="40"/>
      <w:ind w:left="357" w:hanging="357"/>
      <w:jc w:val="both"/>
    </w:pPr>
    <w:rPr>
      <w:rFonts w:ascii="Arial" w:hAnsi="Arial"/>
      <w:b w:val="0"/>
      <w:sz w:val="20"/>
      <w:lang w:val="en-GB" w:eastAsia="ro-RO"/>
    </w:rPr>
  </w:style>
  <w:style w:type="character" w:styleId="Emphasis">
    <w:name w:val="Emphasis"/>
    <w:basedOn w:val="DefaultParagraphFont"/>
    <w:uiPriority w:val="20"/>
    <w:qFormat/>
    <w:rsid w:val="008C2EF7"/>
    <w:rPr>
      <w:rFonts w:cs="Times New Roman"/>
      <w:b/>
    </w:rPr>
  </w:style>
  <w:style w:type="character" w:customStyle="1" w:styleId="stlinie1">
    <w:name w:val="st_linie1"/>
    <w:rsid w:val="008C2EF7"/>
    <w:rPr>
      <w:rFonts w:ascii="Times New Roman" w:hAnsi="Times New Roman"/>
      <w:b/>
      <w:color w:val="008F00"/>
    </w:rPr>
  </w:style>
  <w:style w:type="paragraph" w:styleId="BodyText3">
    <w:name w:val="Body Text 3"/>
    <w:basedOn w:val="Normal"/>
    <w:link w:val="BodyText3Char"/>
    <w:rsid w:val="008C2EF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C2EF7"/>
    <w:rPr>
      <w:rFonts w:ascii="Times New Roman" w:eastAsia="Times New Roman" w:hAnsi="Times New Roman" w:cs="Times New Roman"/>
      <w:sz w:val="16"/>
      <w:szCs w:val="16"/>
    </w:rPr>
  </w:style>
  <w:style w:type="paragraph" w:customStyle="1" w:styleId="bulet">
    <w:name w:val="bulet"/>
    <w:basedOn w:val="Normal"/>
    <w:uiPriority w:val="99"/>
    <w:rsid w:val="008C2EF7"/>
    <w:pPr>
      <w:numPr>
        <w:numId w:val="3"/>
      </w:numPr>
      <w:spacing w:after="0" w:line="240" w:lineRule="auto"/>
    </w:pPr>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rsid w:val="008C2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PreformattedChar">
    <w:name w:val="HTML Preformatted Char"/>
    <w:basedOn w:val="DefaultParagraphFont"/>
    <w:link w:val="HTMLPreformatted"/>
    <w:uiPriority w:val="99"/>
    <w:rsid w:val="008C2EF7"/>
    <w:rPr>
      <w:rFonts w:ascii="Courier New" w:eastAsia="Times New Roman" w:hAnsi="Courier New" w:cs="Times New Roman"/>
      <w:sz w:val="20"/>
      <w:szCs w:val="20"/>
      <w:lang w:val="en-US" w:eastAsia="en-US"/>
    </w:rPr>
  </w:style>
  <w:style w:type="paragraph" w:customStyle="1" w:styleId="msotagline">
    <w:name w:val="msotagline"/>
    <w:uiPriority w:val="99"/>
    <w:rsid w:val="008C2EF7"/>
    <w:pPr>
      <w:spacing w:after="0" w:line="240" w:lineRule="auto"/>
      <w:jc w:val="center"/>
    </w:pPr>
    <w:rPr>
      <w:rFonts w:ascii="Garamond" w:eastAsia="Times New Roman" w:hAnsi="Garamond" w:cs="Times New Roman"/>
      <w:i/>
      <w:iCs/>
      <w:color w:val="000000"/>
      <w:kern w:val="28"/>
      <w:sz w:val="28"/>
      <w:szCs w:val="28"/>
      <w:lang w:val="en-US" w:eastAsia="en-US"/>
    </w:rPr>
  </w:style>
  <w:style w:type="table" w:customStyle="1" w:styleId="TableGrid1">
    <w:name w:val="Table Grid1"/>
    <w:uiPriority w:val="59"/>
    <w:rsid w:val="008C2EF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nchor">
    <w:name w:val="panchor"/>
    <w:basedOn w:val="DefaultParagraphFont"/>
    <w:rsid w:val="008C2EF7"/>
    <w:rPr>
      <w:rFonts w:cs="Times New Roman"/>
    </w:rPr>
  </w:style>
  <w:style w:type="paragraph" w:styleId="z-TopofForm">
    <w:name w:val="HTML Top of Form"/>
    <w:basedOn w:val="Normal"/>
    <w:next w:val="Normal"/>
    <w:link w:val="z-TopofFormChar"/>
    <w:hidden/>
    <w:uiPriority w:val="99"/>
    <w:rsid w:val="008C2EF7"/>
    <w:pPr>
      <w:pBdr>
        <w:bottom w:val="single" w:sz="6" w:space="1" w:color="auto"/>
      </w:pBdr>
      <w:spacing w:after="0" w:line="240" w:lineRule="auto"/>
      <w:jc w:val="center"/>
    </w:pPr>
    <w:rPr>
      <w:rFonts w:ascii="Arial" w:eastAsia="Times New Roman" w:hAnsi="Arial" w:cs="Arial"/>
      <w:vanish/>
      <w:sz w:val="16"/>
      <w:szCs w:val="16"/>
      <w:lang w:val="en-US" w:eastAsia="en-US"/>
    </w:rPr>
  </w:style>
  <w:style w:type="character" w:customStyle="1" w:styleId="z-TopofFormChar">
    <w:name w:val="z-Top of Form Char"/>
    <w:basedOn w:val="DefaultParagraphFont"/>
    <w:link w:val="z-TopofForm"/>
    <w:uiPriority w:val="99"/>
    <w:rsid w:val="008C2EF7"/>
    <w:rPr>
      <w:rFonts w:ascii="Arial" w:eastAsia="Times New Roman" w:hAnsi="Arial" w:cs="Arial"/>
      <w:vanish/>
      <w:sz w:val="16"/>
      <w:szCs w:val="16"/>
      <w:lang w:val="en-US" w:eastAsia="en-US"/>
    </w:rPr>
  </w:style>
  <w:style w:type="paragraph" w:customStyle="1" w:styleId="PRRAFOENAC">
    <w:name w:val="PÁRRAFO ENAC"/>
    <w:basedOn w:val="BodyTextIndent"/>
    <w:uiPriority w:val="99"/>
    <w:rsid w:val="008C2EF7"/>
    <w:pPr>
      <w:spacing w:after="0"/>
      <w:ind w:left="284"/>
      <w:jc w:val="both"/>
    </w:pPr>
    <w:rPr>
      <w:rFonts w:ascii="Times New Roman" w:eastAsia="Calibri" w:hAnsi="Times New Roman"/>
      <w:sz w:val="22"/>
      <w:szCs w:val="20"/>
      <w:lang w:val="es-ES_tradnl" w:eastAsia="es-ES"/>
    </w:rPr>
  </w:style>
  <w:style w:type="paragraph" w:styleId="BodyTextIndent">
    <w:name w:val="Body Text Indent"/>
    <w:basedOn w:val="Normal"/>
    <w:link w:val="BodyTextIndentChar"/>
    <w:uiPriority w:val="99"/>
    <w:rsid w:val="008C2EF7"/>
    <w:pPr>
      <w:spacing w:after="120" w:line="240" w:lineRule="auto"/>
      <w:ind w:left="283"/>
    </w:pPr>
    <w:rPr>
      <w:rFonts w:ascii="Arial" w:eastAsia="Times New Roman" w:hAnsi="Arial" w:cs="Times New Roman"/>
      <w:sz w:val="24"/>
      <w:szCs w:val="24"/>
      <w:lang w:val="en-US" w:eastAsia="en-US"/>
    </w:rPr>
  </w:style>
  <w:style w:type="character" w:customStyle="1" w:styleId="BodyTextIndentChar">
    <w:name w:val="Body Text Indent Char"/>
    <w:basedOn w:val="DefaultParagraphFont"/>
    <w:link w:val="BodyTextIndent"/>
    <w:uiPriority w:val="99"/>
    <w:rsid w:val="008C2EF7"/>
    <w:rPr>
      <w:rFonts w:ascii="Arial" w:eastAsia="Times New Roman" w:hAnsi="Arial" w:cs="Times New Roman"/>
      <w:sz w:val="24"/>
      <w:szCs w:val="24"/>
      <w:lang w:val="en-US" w:eastAsia="en-US"/>
    </w:rPr>
  </w:style>
  <w:style w:type="paragraph" w:customStyle="1" w:styleId="BodyTextIndent21">
    <w:name w:val="Body Text Indent 21"/>
    <w:basedOn w:val="Normal"/>
    <w:uiPriority w:val="99"/>
    <w:rsid w:val="008C2EF7"/>
    <w:pPr>
      <w:tabs>
        <w:tab w:val="left" w:pos="567"/>
      </w:tabs>
      <w:overflowPunct w:val="0"/>
      <w:autoSpaceDE w:val="0"/>
      <w:autoSpaceDN w:val="0"/>
      <w:adjustRightInd w:val="0"/>
      <w:spacing w:after="0" w:line="260" w:lineRule="exact"/>
      <w:ind w:left="567" w:hanging="567"/>
      <w:jc w:val="both"/>
      <w:textAlignment w:val="baseline"/>
    </w:pPr>
    <w:rPr>
      <w:rFonts w:ascii="Arial" w:eastAsia="Calibri" w:hAnsi="Arial" w:cs="Times New Roman"/>
      <w:b/>
      <w:sz w:val="24"/>
      <w:szCs w:val="20"/>
      <w:lang w:val="en-US" w:eastAsia="es-ES"/>
    </w:rPr>
  </w:style>
  <w:style w:type="character" w:styleId="HTMLCite">
    <w:name w:val="HTML Cite"/>
    <w:basedOn w:val="DefaultParagraphFont"/>
    <w:uiPriority w:val="99"/>
    <w:unhideWhenUsed/>
    <w:rsid w:val="008C2EF7"/>
    <w:rPr>
      <w:i/>
      <w:iCs/>
    </w:rPr>
  </w:style>
  <w:style w:type="character" w:styleId="PageNumber">
    <w:name w:val="page number"/>
    <w:basedOn w:val="DefaultParagraphFont"/>
    <w:rsid w:val="008C2EF7"/>
  </w:style>
  <w:style w:type="character" w:customStyle="1" w:styleId="ln2talineat">
    <w:name w:val="ln2talineat"/>
    <w:basedOn w:val="DefaultParagraphFont"/>
    <w:rsid w:val="008C2EF7"/>
  </w:style>
  <w:style w:type="character" w:customStyle="1" w:styleId="panchor2">
    <w:name w:val="panchor2"/>
    <w:basedOn w:val="DefaultParagraphFont"/>
    <w:rsid w:val="008C2EF7"/>
    <w:rPr>
      <w:rFonts w:ascii="Courier New" w:hAnsi="Courier New" w:cs="Courier New" w:hint="default"/>
      <w:color w:val="0000FF"/>
      <w:sz w:val="22"/>
      <w:szCs w:val="22"/>
      <w:u w:val="single"/>
    </w:rPr>
  </w:style>
  <w:style w:type="paragraph" w:customStyle="1" w:styleId="Frspaiere1">
    <w:name w:val="Fără spațiere1"/>
    <w:uiPriority w:val="1"/>
    <w:qFormat/>
    <w:rsid w:val="008C2EF7"/>
    <w:pPr>
      <w:spacing w:after="0" w:line="240" w:lineRule="auto"/>
    </w:pPr>
    <w:rPr>
      <w:rFonts w:ascii="Calibri" w:eastAsia="Calibri" w:hAnsi="Calibri" w:cs="Times New Roman"/>
      <w:lang w:val="en-US" w:eastAsia="en-US"/>
    </w:rPr>
  </w:style>
  <w:style w:type="character" w:customStyle="1" w:styleId="apple-converted-space">
    <w:name w:val="apple-converted-space"/>
    <w:basedOn w:val="DefaultParagraphFont"/>
    <w:rsid w:val="008C2EF7"/>
  </w:style>
  <w:style w:type="character" w:customStyle="1" w:styleId="FontStyle30">
    <w:name w:val="Font Style30"/>
    <w:rsid w:val="008C2EF7"/>
    <w:rPr>
      <w:rFonts w:ascii="Arial Narrow" w:hAnsi="Arial Narrow" w:cs="Arial Narrow"/>
      <w:sz w:val="18"/>
      <w:szCs w:val="18"/>
    </w:rPr>
  </w:style>
  <w:style w:type="character" w:customStyle="1" w:styleId="WW8Num1z0">
    <w:name w:val="WW8Num1z0"/>
    <w:rsid w:val="008C2EF7"/>
    <w:rPr>
      <w:rFonts w:hint="default"/>
    </w:rPr>
  </w:style>
  <w:style w:type="character" w:customStyle="1" w:styleId="Fontdeparagrafimplicit1">
    <w:name w:val="Font de paragraf implicit1"/>
    <w:rsid w:val="008C2EF7"/>
  </w:style>
  <w:style w:type="paragraph" w:customStyle="1" w:styleId="Standard">
    <w:name w:val="Standard"/>
    <w:rsid w:val="008C2EF7"/>
    <w:pPr>
      <w:suppressAutoHyphens/>
      <w:autoSpaceDN w:val="0"/>
      <w:spacing w:after="0" w:line="240" w:lineRule="auto"/>
      <w:textAlignment w:val="baseline"/>
    </w:pPr>
    <w:rPr>
      <w:rFonts w:ascii="EUAlbertina" w:eastAsia="MS Mincho" w:hAnsi="EUAlbertina" w:cs="EUAlbertina"/>
      <w:color w:val="000000"/>
      <w:kern w:val="3"/>
      <w:sz w:val="24"/>
      <w:szCs w:val="24"/>
      <w:lang w:val="en-US" w:eastAsia="en-US"/>
    </w:rPr>
  </w:style>
  <w:style w:type="paragraph" w:customStyle="1" w:styleId="ListParagraph1">
    <w:name w:val="List Paragraph1"/>
    <w:basedOn w:val="Normal"/>
    <w:qFormat/>
    <w:rsid w:val="008C2EF7"/>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8C2EF7"/>
    <w:pPr>
      <w:spacing w:line="240" w:lineRule="auto"/>
    </w:pPr>
    <w:rPr>
      <w:rFonts w:ascii="Calibri" w:eastAsia="Calibri" w:hAnsi="Calibri" w:cs="Times New Roman"/>
      <w:sz w:val="20"/>
      <w:szCs w:val="20"/>
      <w:lang w:val="en-US" w:eastAsia="en-US"/>
    </w:rPr>
  </w:style>
  <w:style w:type="character" w:customStyle="1" w:styleId="CommentTextChar">
    <w:name w:val="Comment Text Char"/>
    <w:basedOn w:val="DefaultParagraphFont"/>
    <w:link w:val="CommentText"/>
    <w:uiPriority w:val="99"/>
    <w:rsid w:val="008C2EF7"/>
    <w:rPr>
      <w:rFonts w:ascii="Calibri" w:eastAsia="Calibri" w:hAnsi="Calibri" w:cs="Times New Roman"/>
      <w:sz w:val="20"/>
      <w:szCs w:val="20"/>
      <w:lang w:val="en-US" w:eastAsia="en-US"/>
    </w:rPr>
  </w:style>
  <w:style w:type="character" w:customStyle="1" w:styleId="CommentSubjectChar">
    <w:name w:val="Comment Subject Char"/>
    <w:basedOn w:val="CommentTextChar"/>
    <w:link w:val="CommentSubject"/>
    <w:uiPriority w:val="99"/>
    <w:rsid w:val="008C2EF7"/>
    <w:rPr>
      <w:rFonts w:ascii="Calibri" w:eastAsia="Calibri" w:hAnsi="Calibri" w:cs="Times New Roman"/>
      <w:b/>
      <w:bCs/>
      <w:sz w:val="20"/>
      <w:szCs w:val="20"/>
      <w:lang w:val="en-US" w:eastAsia="en-US"/>
    </w:rPr>
  </w:style>
  <w:style w:type="paragraph" w:styleId="CommentSubject">
    <w:name w:val="annotation subject"/>
    <w:basedOn w:val="CommentText"/>
    <w:next w:val="CommentText"/>
    <w:link w:val="CommentSubjectChar"/>
    <w:uiPriority w:val="99"/>
    <w:unhideWhenUsed/>
    <w:rsid w:val="008C2EF7"/>
    <w:rPr>
      <w:b/>
      <w:bCs/>
    </w:rPr>
  </w:style>
  <w:style w:type="character" w:customStyle="1" w:styleId="CommentSubjectChar1">
    <w:name w:val="Comment Subject Char1"/>
    <w:basedOn w:val="CommentTextChar"/>
    <w:rsid w:val="008C2EF7"/>
    <w:rPr>
      <w:rFonts w:ascii="Calibri" w:eastAsia="Calibri" w:hAnsi="Calibri" w:cs="Times New Roman"/>
      <w:b/>
      <w:bCs/>
      <w:sz w:val="20"/>
      <w:szCs w:val="20"/>
      <w:lang w:val="en-US" w:eastAsia="en-US"/>
    </w:rPr>
  </w:style>
  <w:style w:type="paragraph" w:customStyle="1" w:styleId="m-1915900967692443663gmail-m5241805148265448690gmail-msonospacing">
    <w:name w:val="m_-1915900967692443663gmail-m_5241805148265448690gmail-msonospacing"/>
    <w:basedOn w:val="Normal"/>
    <w:rsid w:val="008C2E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1">
    <w:name w:val="long_text1"/>
    <w:rsid w:val="008C2EF7"/>
    <w:rPr>
      <w:sz w:val="13"/>
      <w:szCs w:val="13"/>
    </w:rPr>
  </w:style>
  <w:style w:type="paragraph" w:customStyle="1" w:styleId="Listparagraf1">
    <w:name w:val="Listă paragraf1"/>
    <w:basedOn w:val="Normal"/>
    <w:uiPriority w:val="34"/>
    <w:qFormat/>
    <w:rsid w:val="008C2EF7"/>
    <w:pPr>
      <w:ind w:left="720"/>
      <w:contextualSpacing/>
    </w:pPr>
    <w:rPr>
      <w:rFonts w:ascii="Calibri" w:eastAsia="Times New Roman" w:hAnsi="Calibri" w:cs="Times New Roman"/>
      <w:lang w:val="en-US" w:eastAsia="en-US"/>
    </w:rPr>
  </w:style>
  <w:style w:type="paragraph" w:customStyle="1" w:styleId="ListParagraph2">
    <w:name w:val="List Paragraph2"/>
    <w:basedOn w:val="Normal"/>
    <w:uiPriority w:val="34"/>
    <w:qFormat/>
    <w:rsid w:val="008C2EF7"/>
    <w:pPr>
      <w:ind w:left="720"/>
      <w:contextualSpacing/>
    </w:pPr>
    <w:rPr>
      <w:rFonts w:ascii="Calibri" w:eastAsia="Times New Roman" w:hAnsi="Calibri" w:cs="Times New Roman"/>
      <w:lang w:val="en-US" w:eastAsia="en-US"/>
    </w:rPr>
  </w:style>
  <w:style w:type="paragraph" w:customStyle="1" w:styleId="yiv7325925236msonormal">
    <w:name w:val="yiv7325925236msonormal"/>
    <w:basedOn w:val="Normal"/>
    <w:rsid w:val="008C2EF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den">
    <w:name w:val="s_den"/>
    <w:rsid w:val="008C2EF7"/>
  </w:style>
  <w:style w:type="character" w:customStyle="1" w:styleId="spar">
    <w:name w:val="s_par"/>
    <w:rsid w:val="008C2EF7"/>
  </w:style>
  <w:style w:type="paragraph" w:customStyle="1" w:styleId="CM1">
    <w:name w:val="CM1"/>
    <w:basedOn w:val="Default"/>
    <w:next w:val="Default"/>
    <w:uiPriority w:val="99"/>
    <w:rsid w:val="008C2EF7"/>
    <w:rPr>
      <w:rFonts w:eastAsiaTheme="minorHAnsi"/>
      <w:color w:val="auto"/>
      <w:lang w:eastAsia="en-US"/>
    </w:rPr>
  </w:style>
  <w:style w:type="paragraph" w:customStyle="1" w:styleId="CM3">
    <w:name w:val="CM3"/>
    <w:basedOn w:val="Default"/>
    <w:next w:val="Default"/>
    <w:uiPriority w:val="99"/>
    <w:rsid w:val="008C2EF7"/>
    <w:rPr>
      <w:rFonts w:eastAsiaTheme="minorHAnsi"/>
      <w:color w:val="auto"/>
      <w:lang w:eastAsia="en-US"/>
    </w:rPr>
  </w:style>
  <w:style w:type="paragraph" w:customStyle="1" w:styleId="CM4">
    <w:name w:val="CM4"/>
    <w:basedOn w:val="Default"/>
    <w:next w:val="Default"/>
    <w:uiPriority w:val="99"/>
    <w:rsid w:val="008C2EF7"/>
    <w:rPr>
      <w:rFonts w:eastAsiaTheme="minorHAnsi"/>
      <w:color w:val="auto"/>
      <w:lang w:eastAsia="en-US"/>
    </w:rPr>
  </w:style>
  <w:style w:type="character" w:customStyle="1" w:styleId="rvts8">
    <w:name w:val="rvts8"/>
    <w:basedOn w:val="DefaultParagraphFont"/>
    <w:qFormat/>
    <w:rsid w:val="008C2EF7"/>
  </w:style>
  <w:style w:type="character" w:customStyle="1" w:styleId="rvts9">
    <w:name w:val="rvts9"/>
    <w:basedOn w:val="DefaultParagraphFont"/>
    <w:rsid w:val="008C2EF7"/>
  </w:style>
  <w:style w:type="character" w:customStyle="1" w:styleId="BodyTextIndentChar1">
    <w:name w:val="Body Text Indent Char1"/>
    <w:uiPriority w:val="99"/>
    <w:locked/>
    <w:rsid w:val="008C2EF7"/>
    <w:rPr>
      <w:rFonts w:ascii="Arial" w:hAnsi="Arial" w:cs="Arial"/>
      <w:sz w:val="20"/>
      <w:szCs w:val="20"/>
      <w:lang w:val="ro-RO" w:eastAsia="ro-RO"/>
    </w:rPr>
  </w:style>
  <w:style w:type="paragraph" w:customStyle="1" w:styleId="CaracterCaracterCharChar">
    <w:name w:val="Caracter Caracter Char Char"/>
    <w:basedOn w:val="Normal"/>
    <w:uiPriority w:val="99"/>
    <w:rsid w:val="008C2EF7"/>
    <w:pPr>
      <w:spacing w:after="160" w:line="240" w:lineRule="exact"/>
      <w:ind w:firstLine="709"/>
    </w:pPr>
    <w:rPr>
      <w:rFonts w:ascii="Arial" w:eastAsia="Times New Roman" w:hAnsi="Arial" w:cs="Arial"/>
      <w:sz w:val="20"/>
      <w:szCs w:val="20"/>
      <w:lang w:val="en-GB" w:eastAsia="en-US"/>
    </w:rPr>
  </w:style>
  <w:style w:type="paragraph" w:customStyle="1" w:styleId="CaracterCaracterCharChar1">
    <w:name w:val="Caracter Caracter Char Char1"/>
    <w:basedOn w:val="Normal"/>
    <w:uiPriority w:val="99"/>
    <w:rsid w:val="008C2EF7"/>
    <w:pPr>
      <w:spacing w:after="160" w:line="240" w:lineRule="exact"/>
      <w:ind w:firstLine="709"/>
    </w:pPr>
    <w:rPr>
      <w:rFonts w:ascii="Arial" w:eastAsia="Times New Roman" w:hAnsi="Arial" w:cs="Arial"/>
      <w:sz w:val="20"/>
      <w:szCs w:val="20"/>
      <w:lang w:val="en-GB" w:eastAsia="en-US"/>
    </w:rPr>
  </w:style>
  <w:style w:type="paragraph" w:customStyle="1" w:styleId="Style3">
    <w:name w:val="Style3"/>
    <w:basedOn w:val="Normal"/>
    <w:link w:val="Style3Char"/>
    <w:uiPriority w:val="99"/>
    <w:rsid w:val="008C2EF7"/>
    <w:pPr>
      <w:spacing w:after="0"/>
    </w:pPr>
    <w:rPr>
      <w:rFonts w:ascii="Calibri" w:eastAsia="Calibri" w:hAnsi="Calibri" w:cs="Calibri"/>
      <w:b/>
      <w:bCs/>
      <w:sz w:val="24"/>
      <w:szCs w:val="24"/>
    </w:rPr>
  </w:style>
  <w:style w:type="character" w:customStyle="1" w:styleId="Style3Char">
    <w:name w:val="Style3 Char"/>
    <w:link w:val="Style3"/>
    <w:uiPriority w:val="99"/>
    <w:locked/>
    <w:rsid w:val="008C2EF7"/>
    <w:rPr>
      <w:rFonts w:ascii="Calibri" w:eastAsia="Calibri" w:hAnsi="Calibri" w:cs="Calibri"/>
      <w:b/>
      <w:bCs/>
      <w:sz w:val="24"/>
      <w:szCs w:val="24"/>
    </w:rPr>
  </w:style>
  <w:style w:type="character" w:customStyle="1" w:styleId="sttpar">
    <w:name w:val="st_tpar"/>
    <w:rsid w:val="008C2EF7"/>
    <w:rPr>
      <w:rFonts w:cs="Times New Roman"/>
    </w:rPr>
  </w:style>
  <w:style w:type="character" w:customStyle="1" w:styleId="textexposedshow">
    <w:name w:val="text_exposed_show"/>
    <w:basedOn w:val="DefaultParagraphFont"/>
    <w:rsid w:val="008C2EF7"/>
  </w:style>
  <w:style w:type="numbering" w:customStyle="1" w:styleId="NoList2">
    <w:name w:val="No List2"/>
    <w:next w:val="NoList"/>
    <w:uiPriority w:val="99"/>
    <w:semiHidden/>
    <w:unhideWhenUsed/>
    <w:rsid w:val="00684F6E"/>
  </w:style>
  <w:style w:type="character" w:styleId="SubtleEmphasis">
    <w:name w:val="Subtle Emphasis"/>
    <w:uiPriority w:val="19"/>
    <w:qFormat/>
    <w:rsid w:val="00684F6E"/>
    <w:rPr>
      <w:i/>
      <w:iCs/>
      <w:color w:val="404040"/>
    </w:rPr>
  </w:style>
  <w:style w:type="paragraph" w:customStyle="1" w:styleId="font0">
    <w:name w:val="font0"/>
    <w:basedOn w:val="Normal"/>
    <w:rsid w:val="00684F6E"/>
    <w:pPr>
      <w:spacing w:before="100" w:beforeAutospacing="1" w:after="100" w:afterAutospacing="1" w:line="240" w:lineRule="auto"/>
    </w:pPr>
    <w:rPr>
      <w:rFonts w:ascii="Calibri" w:eastAsia="Times New Roman" w:hAnsi="Calibri" w:cs="Calibri"/>
      <w:color w:val="000000"/>
      <w:lang w:val="en-US" w:eastAsia="en-US"/>
    </w:rPr>
  </w:style>
  <w:style w:type="paragraph" w:customStyle="1" w:styleId="font5">
    <w:name w:val="font5"/>
    <w:basedOn w:val="Normal"/>
    <w:rsid w:val="00684F6E"/>
    <w:pPr>
      <w:spacing w:before="100" w:beforeAutospacing="1" w:after="100" w:afterAutospacing="1" w:line="240" w:lineRule="auto"/>
    </w:pPr>
    <w:rPr>
      <w:rFonts w:ascii="Arial" w:eastAsia="Times New Roman" w:hAnsi="Arial" w:cs="Arial"/>
      <w:sz w:val="20"/>
      <w:szCs w:val="20"/>
      <w:lang w:val="en-US" w:eastAsia="en-US"/>
    </w:rPr>
  </w:style>
  <w:style w:type="paragraph" w:customStyle="1" w:styleId="font6">
    <w:name w:val="font6"/>
    <w:basedOn w:val="Normal"/>
    <w:rsid w:val="00684F6E"/>
    <w:pPr>
      <w:spacing w:before="100" w:beforeAutospacing="1" w:after="100" w:afterAutospacing="1" w:line="240" w:lineRule="auto"/>
    </w:pPr>
    <w:rPr>
      <w:rFonts w:ascii="Arial" w:eastAsia="Times New Roman" w:hAnsi="Arial" w:cs="Arial"/>
      <w:b/>
      <w:bCs/>
      <w:sz w:val="20"/>
      <w:szCs w:val="20"/>
      <w:lang w:val="en-US" w:eastAsia="en-US"/>
    </w:rPr>
  </w:style>
  <w:style w:type="paragraph" w:customStyle="1" w:styleId="xl77">
    <w:name w:val="xl77"/>
    <w:basedOn w:val="Normal"/>
    <w:rsid w:val="00684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8">
    <w:name w:val="xl78"/>
    <w:basedOn w:val="Normal"/>
    <w:rsid w:val="00684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n-US" w:eastAsia="en-US"/>
    </w:rPr>
  </w:style>
  <w:style w:type="paragraph" w:customStyle="1" w:styleId="xl79">
    <w:name w:val="xl79"/>
    <w:basedOn w:val="Normal"/>
    <w:rsid w:val="00684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80">
    <w:name w:val="xl80"/>
    <w:basedOn w:val="Normal"/>
    <w:rsid w:val="00684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eastAsia="en-US"/>
    </w:rPr>
  </w:style>
  <w:style w:type="paragraph" w:customStyle="1" w:styleId="xl81">
    <w:name w:val="xl81"/>
    <w:basedOn w:val="Normal"/>
    <w:rsid w:val="00684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n-US" w:eastAsia="en-US"/>
    </w:rPr>
  </w:style>
  <w:style w:type="paragraph" w:customStyle="1" w:styleId="xl82">
    <w:name w:val="xl82"/>
    <w:basedOn w:val="Normal"/>
    <w:rsid w:val="00684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0"/>
      <w:szCs w:val="20"/>
      <w:lang w:val="en-US" w:eastAsia="en-US"/>
    </w:rPr>
  </w:style>
  <w:style w:type="paragraph" w:customStyle="1" w:styleId="xl83">
    <w:name w:val="xl83"/>
    <w:basedOn w:val="Normal"/>
    <w:rsid w:val="00684F6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Arial" w:eastAsia="Times New Roman" w:hAnsi="Arial" w:cs="Arial"/>
      <w:b/>
      <w:bCs/>
      <w:sz w:val="20"/>
      <w:szCs w:val="20"/>
      <w:lang w:val="en-US" w:eastAsia="en-US"/>
    </w:rPr>
  </w:style>
  <w:style w:type="paragraph" w:customStyle="1" w:styleId="xl84">
    <w:name w:val="xl84"/>
    <w:basedOn w:val="Normal"/>
    <w:rsid w:val="00684F6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right"/>
    </w:pPr>
    <w:rPr>
      <w:rFonts w:ascii="Arial" w:eastAsia="Times New Roman" w:hAnsi="Arial" w:cs="Arial"/>
      <w:b/>
      <w:bCs/>
      <w:sz w:val="20"/>
      <w:szCs w:val="20"/>
      <w:lang w:val="en-US" w:eastAsia="en-US"/>
    </w:rPr>
  </w:style>
  <w:style w:type="paragraph" w:customStyle="1" w:styleId="xl85">
    <w:name w:val="xl85"/>
    <w:basedOn w:val="Normal"/>
    <w:rsid w:val="00684F6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Arial" w:eastAsia="Times New Roman" w:hAnsi="Arial" w:cs="Arial"/>
      <w:b/>
      <w:bCs/>
      <w:sz w:val="20"/>
      <w:szCs w:val="20"/>
      <w:lang w:val="en-US" w:eastAsia="en-US"/>
    </w:rPr>
  </w:style>
  <w:style w:type="paragraph" w:customStyle="1" w:styleId="xl86">
    <w:name w:val="xl86"/>
    <w:basedOn w:val="Normal"/>
    <w:rsid w:val="00684F6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87">
    <w:name w:val="xl87"/>
    <w:basedOn w:val="Normal"/>
    <w:rsid w:val="00684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val="en-US" w:eastAsia="en-US"/>
    </w:rPr>
  </w:style>
  <w:style w:type="paragraph" w:customStyle="1" w:styleId="xl88">
    <w:name w:val="xl88"/>
    <w:basedOn w:val="Normal"/>
    <w:rsid w:val="00684F6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right"/>
      <w:textAlignment w:val="top"/>
    </w:pPr>
    <w:rPr>
      <w:rFonts w:ascii="Arial" w:eastAsia="Times New Roman" w:hAnsi="Arial" w:cs="Arial"/>
      <w:b/>
      <w:bCs/>
      <w:sz w:val="20"/>
      <w:szCs w:val="20"/>
      <w:lang w:val="en-US" w:eastAsia="en-US"/>
    </w:rPr>
  </w:style>
  <w:style w:type="paragraph" w:customStyle="1" w:styleId="xl89">
    <w:name w:val="xl89"/>
    <w:basedOn w:val="Normal"/>
    <w:rsid w:val="00684F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FFFFFF"/>
      <w:sz w:val="20"/>
      <w:szCs w:val="20"/>
      <w:lang w:val="en-US" w:eastAsia="en-US"/>
    </w:rPr>
  </w:style>
  <w:style w:type="paragraph" w:customStyle="1" w:styleId="xl90">
    <w:name w:val="xl90"/>
    <w:basedOn w:val="Normal"/>
    <w:rsid w:val="00684F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FFFF"/>
      <w:sz w:val="20"/>
      <w:szCs w:val="20"/>
      <w:lang w:val="en-US" w:eastAsia="en-US"/>
    </w:rPr>
  </w:style>
  <w:style w:type="paragraph" w:customStyle="1" w:styleId="xl91">
    <w:name w:val="xl91"/>
    <w:basedOn w:val="Normal"/>
    <w:rsid w:val="00684F6E"/>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eastAsia="en-US"/>
    </w:rPr>
  </w:style>
  <w:style w:type="paragraph" w:customStyle="1" w:styleId="xl92">
    <w:name w:val="xl92"/>
    <w:basedOn w:val="Normal"/>
    <w:rsid w:val="00684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0"/>
      <w:szCs w:val="20"/>
      <w:lang w:val="en-US" w:eastAsia="en-US"/>
    </w:rPr>
  </w:style>
  <w:style w:type="paragraph" w:customStyle="1" w:styleId="xl93">
    <w:name w:val="xl93"/>
    <w:basedOn w:val="Normal"/>
    <w:rsid w:val="00684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val="en-US" w:eastAsia="en-US"/>
    </w:rPr>
  </w:style>
  <w:style w:type="paragraph" w:customStyle="1" w:styleId="xl94">
    <w:name w:val="xl94"/>
    <w:basedOn w:val="Normal"/>
    <w:rsid w:val="00684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val="en-US" w:eastAsia="en-US"/>
    </w:rPr>
  </w:style>
  <w:style w:type="paragraph" w:customStyle="1" w:styleId="xl95">
    <w:name w:val="xl95"/>
    <w:basedOn w:val="Normal"/>
    <w:rsid w:val="00684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n-US" w:eastAsia="en-US"/>
    </w:rPr>
  </w:style>
  <w:style w:type="paragraph" w:customStyle="1" w:styleId="xl96">
    <w:name w:val="xl96"/>
    <w:basedOn w:val="Normal"/>
    <w:rsid w:val="00684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7">
    <w:name w:val="xl97"/>
    <w:basedOn w:val="Normal"/>
    <w:rsid w:val="00684F6E"/>
    <w:pPr>
      <w:spacing w:before="100" w:beforeAutospacing="1" w:after="100" w:afterAutospacing="1" w:line="240" w:lineRule="auto"/>
    </w:pPr>
    <w:rPr>
      <w:rFonts w:ascii="Arial" w:eastAsia="Times New Roman" w:hAnsi="Arial" w:cs="Arial"/>
      <w:b/>
      <w:bCs/>
      <w:sz w:val="20"/>
      <w:szCs w:val="20"/>
      <w:lang w:val="en-US" w:eastAsia="en-US"/>
    </w:rPr>
  </w:style>
  <w:style w:type="paragraph" w:customStyle="1" w:styleId="xl98">
    <w:name w:val="xl98"/>
    <w:basedOn w:val="Normal"/>
    <w:rsid w:val="00684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2EF7"/>
    <w:pPr>
      <w:keepNext/>
      <w:keepLines/>
      <w:spacing w:before="480" w:after="0" w:line="240" w:lineRule="auto"/>
      <w:outlineLvl w:val="0"/>
    </w:pPr>
    <w:rPr>
      <w:rFonts w:ascii="Cambria" w:eastAsia="Times New Roman" w:hAnsi="Cambria" w:cs="Times New Roman"/>
      <w:b/>
      <w:bCs/>
      <w:color w:val="365F91"/>
      <w:sz w:val="28"/>
      <w:szCs w:val="28"/>
      <w:lang w:val="en-US" w:eastAsia="en-US"/>
    </w:rPr>
  </w:style>
  <w:style w:type="paragraph" w:styleId="Heading2">
    <w:name w:val="heading 2"/>
    <w:basedOn w:val="Normal"/>
    <w:next w:val="Normal"/>
    <w:link w:val="Heading2Char"/>
    <w:uiPriority w:val="99"/>
    <w:qFormat/>
    <w:rsid w:val="008C2EF7"/>
    <w:pPr>
      <w:keepNext/>
      <w:keepLines/>
      <w:spacing w:before="200" w:after="0" w:line="240" w:lineRule="auto"/>
      <w:outlineLvl w:val="1"/>
    </w:pPr>
    <w:rPr>
      <w:rFonts w:ascii="Cambria" w:eastAsia="Times New Roman" w:hAnsi="Cambria" w:cs="Times New Roman"/>
      <w:b/>
      <w:bCs/>
      <w:color w:val="4F81BD"/>
      <w:sz w:val="26"/>
      <w:szCs w:val="26"/>
      <w:lang w:val="en-US" w:eastAsia="en-US"/>
    </w:rPr>
  </w:style>
  <w:style w:type="paragraph" w:styleId="Heading3">
    <w:name w:val="heading 3"/>
    <w:basedOn w:val="Normal"/>
    <w:next w:val="Normal"/>
    <w:link w:val="Heading3Char"/>
    <w:uiPriority w:val="99"/>
    <w:qFormat/>
    <w:rsid w:val="008C2EF7"/>
    <w:pPr>
      <w:keepNext/>
      <w:spacing w:before="240" w:after="60"/>
      <w:outlineLvl w:val="2"/>
    </w:pPr>
    <w:rPr>
      <w:rFonts w:ascii="Cambria" w:eastAsia="Times New Roman" w:hAnsi="Cambria" w:cs="Times New Roman"/>
      <w:b/>
      <w:bCs/>
      <w:sz w:val="26"/>
      <w:szCs w:val="26"/>
      <w:lang w:val="en-US" w:eastAsia="en-US"/>
    </w:rPr>
  </w:style>
  <w:style w:type="paragraph" w:styleId="Heading5">
    <w:name w:val="heading 5"/>
    <w:basedOn w:val="Normal"/>
    <w:next w:val="Normal"/>
    <w:link w:val="Heading5Char"/>
    <w:uiPriority w:val="99"/>
    <w:qFormat/>
    <w:rsid w:val="008C2EF7"/>
    <w:pPr>
      <w:keepNext/>
      <w:spacing w:after="0" w:line="240" w:lineRule="auto"/>
      <w:outlineLvl w:val="4"/>
    </w:pPr>
    <w:rPr>
      <w:rFonts w:ascii="Times New Roman" w:eastAsia="Times New Roman" w:hAnsi="Times New Roman" w:cs="Times New Roman"/>
      <w:b/>
      <w:sz w:val="28"/>
      <w:szCs w:val="20"/>
      <w:lang w:eastAsia="en-US"/>
    </w:rPr>
  </w:style>
  <w:style w:type="paragraph" w:styleId="Heading7">
    <w:name w:val="heading 7"/>
    <w:basedOn w:val="Normal"/>
    <w:next w:val="Normal"/>
    <w:link w:val="Heading7Char"/>
    <w:uiPriority w:val="99"/>
    <w:qFormat/>
    <w:rsid w:val="008C2EF7"/>
    <w:pPr>
      <w:spacing w:before="240" w:after="60" w:line="240" w:lineRule="auto"/>
      <w:ind w:firstLine="709"/>
      <w:outlineLvl w:val="6"/>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E3E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0E3E3B"/>
    <w:pPr>
      <w:spacing w:after="0" w:line="240" w:lineRule="auto"/>
      <w:ind w:left="720"/>
      <w:contextualSpacing/>
    </w:pPr>
    <w:rPr>
      <w:rFonts w:ascii="Arial" w:eastAsia="Times New Roman" w:hAnsi="Arial" w:cs="Times New Roman"/>
      <w:sz w:val="24"/>
      <w:szCs w:val="24"/>
    </w:rPr>
  </w:style>
  <w:style w:type="character" w:customStyle="1" w:styleId="ListParagraphChar">
    <w:name w:val="List Paragraph Char"/>
    <w:link w:val="ListParagraph"/>
    <w:uiPriority w:val="34"/>
    <w:locked/>
    <w:rsid w:val="000E3E3B"/>
    <w:rPr>
      <w:rFonts w:ascii="Arial" w:eastAsia="Times New Roman" w:hAnsi="Arial" w:cs="Times New Roman"/>
      <w:sz w:val="24"/>
      <w:szCs w:val="24"/>
    </w:rPr>
  </w:style>
  <w:style w:type="paragraph" w:styleId="NoSpacing">
    <w:name w:val="No Spacing"/>
    <w:link w:val="NoSpacingChar"/>
    <w:uiPriority w:val="99"/>
    <w:qFormat/>
    <w:rsid w:val="000E3E3B"/>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0E3E3B"/>
    <w:rPr>
      <w:rFonts w:ascii="Calibri" w:eastAsia="Calibri" w:hAnsi="Calibri" w:cs="Times New Roman"/>
    </w:rPr>
  </w:style>
  <w:style w:type="character" w:customStyle="1" w:styleId="salnbdy">
    <w:name w:val="s_aln_bdy"/>
    <w:rsid w:val="000E3E3B"/>
  </w:style>
  <w:style w:type="character" w:customStyle="1" w:styleId="slitbdy">
    <w:name w:val="s_lit_bdy"/>
    <w:basedOn w:val="DefaultParagraphFont"/>
    <w:rsid w:val="000E3E3B"/>
  </w:style>
  <w:style w:type="character" w:styleId="Hyperlink">
    <w:name w:val="Hyperlink"/>
    <w:basedOn w:val="DefaultParagraphFont"/>
    <w:uiPriority w:val="99"/>
    <w:unhideWhenUsed/>
    <w:rsid w:val="00B37BBD"/>
    <w:rPr>
      <w:color w:val="0000FF"/>
      <w:u w:val="single"/>
    </w:rPr>
  </w:style>
  <w:style w:type="character" w:styleId="FollowedHyperlink">
    <w:name w:val="FollowedHyperlink"/>
    <w:basedOn w:val="DefaultParagraphFont"/>
    <w:uiPriority w:val="99"/>
    <w:semiHidden/>
    <w:unhideWhenUsed/>
    <w:rsid w:val="00B37BBD"/>
    <w:rPr>
      <w:color w:val="800080"/>
      <w:u w:val="single"/>
    </w:rPr>
  </w:style>
  <w:style w:type="paragraph" w:customStyle="1" w:styleId="xl65">
    <w:name w:val="xl65"/>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B37BBD"/>
    <w:pPr>
      <w:pBdr>
        <w:top w:val="single" w:sz="4" w:space="0" w:color="000000"/>
        <w:left w:val="single" w:sz="4" w:space="0" w:color="000000"/>
        <w:bottom w:val="single" w:sz="4" w:space="0" w:color="000000"/>
        <w:right w:val="single" w:sz="4" w:space="0" w:color="000000"/>
      </w:pBdr>
      <w:shd w:val="clear" w:color="000000" w:fill="DC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B37BBD"/>
    <w:pPr>
      <w:pBdr>
        <w:top w:val="single" w:sz="4" w:space="0" w:color="000000"/>
        <w:left w:val="single" w:sz="4" w:space="0" w:color="000000"/>
        <w:bottom w:val="single" w:sz="4" w:space="0" w:color="000000"/>
        <w:right w:val="single" w:sz="4" w:space="0" w:color="000000"/>
      </w:pBdr>
      <w:shd w:val="clear" w:color="000000" w:fill="DCDCD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B37BBD"/>
    <w:pPr>
      <w:pBdr>
        <w:top w:val="single" w:sz="4" w:space="0" w:color="000000"/>
        <w:left w:val="single" w:sz="4" w:space="0" w:color="000000"/>
        <w:bottom w:val="single" w:sz="4" w:space="0" w:color="000000"/>
        <w:right w:val="single" w:sz="4" w:space="0" w:color="000000"/>
      </w:pBdr>
      <w:shd w:val="clear" w:color="000000" w:fill="E0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B37BBD"/>
    <w:pPr>
      <w:pBdr>
        <w:top w:val="single" w:sz="4" w:space="0" w:color="000000"/>
        <w:left w:val="single" w:sz="4" w:space="0" w:color="000000"/>
        <w:bottom w:val="single" w:sz="4" w:space="0" w:color="000000"/>
        <w:right w:val="single" w:sz="4" w:space="0" w:color="000000"/>
      </w:pBdr>
      <w:shd w:val="clear" w:color="000000" w:fill="E0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B37BBD"/>
    <w:pPr>
      <w:pBdr>
        <w:top w:val="single" w:sz="4" w:space="0" w:color="000000"/>
        <w:left w:val="single" w:sz="4" w:space="0" w:color="000000"/>
        <w:bottom w:val="single" w:sz="4" w:space="0" w:color="000000"/>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B37BBD"/>
    <w:pPr>
      <w:pBdr>
        <w:top w:val="single" w:sz="4" w:space="0" w:color="000000"/>
        <w:bottom w:val="single" w:sz="4" w:space="0" w:color="000000"/>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B37BBD"/>
    <w:pPr>
      <w:pBdr>
        <w:top w:val="single" w:sz="4" w:space="0" w:color="000000"/>
        <w:bottom w:val="single" w:sz="4" w:space="0" w:color="000000"/>
        <w:right w:val="single" w:sz="4" w:space="0" w:color="000000"/>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C2EF7"/>
    <w:rPr>
      <w:rFonts w:ascii="Cambria" w:eastAsia="Times New Roman"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rsid w:val="008C2EF7"/>
    <w:rPr>
      <w:rFonts w:ascii="Cambria" w:eastAsia="Times New Roman"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rsid w:val="008C2EF7"/>
    <w:rPr>
      <w:rFonts w:ascii="Cambria" w:eastAsia="Times New Roman" w:hAnsi="Cambria" w:cs="Times New Roman"/>
      <w:b/>
      <w:bCs/>
      <w:sz w:val="26"/>
      <w:szCs w:val="26"/>
      <w:lang w:val="en-US" w:eastAsia="en-US"/>
    </w:rPr>
  </w:style>
  <w:style w:type="character" w:customStyle="1" w:styleId="Heading5Char">
    <w:name w:val="Heading 5 Char"/>
    <w:basedOn w:val="DefaultParagraphFont"/>
    <w:link w:val="Heading5"/>
    <w:uiPriority w:val="99"/>
    <w:rsid w:val="008C2EF7"/>
    <w:rPr>
      <w:rFonts w:ascii="Times New Roman" w:eastAsia="Times New Roman" w:hAnsi="Times New Roman" w:cs="Times New Roman"/>
      <w:b/>
      <w:sz w:val="28"/>
      <w:szCs w:val="20"/>
      <w:lang w:eastAsia="en-US"/>
    </w:rPr>
  </w:style>
  <w:style w:type="character" w:customStyle="1" w:styleId="Heading7Char">
    <w:name w:val="Heading 7 Char"/>
    <w:basedOn w:val="DefaultParagraphFont"/>
    <w:link w:val="Heading7"/>
    <w:uiPriority w:val="99"/>
    <w:rsid w:val="008C2EF7"/>
    <w:rPr>
      <w:rFonts w:ascii="Arial" w:eastAsia="Calibri" w:hAnsi="Arial" w:cs="Arial"/>
      <w:sz w:val="24"/>
      <w:szCs w:val="24"/>
    </w:rPr>
  </w:style>
  <w:style w:type="numbering" w:customStyle="1" w:styleId="NoList1">
    <w:name w:val="No List1"/>
    <w:next w:val="NoList"/>
    <w:uiPriority w:val="99"/>
    <w:semiHidden/>
    <w:unhideWhenUsed/>
    <w:rsid w:val="008C2EF7"/>
  </w:style>
  <w:style w:type="paragraph" w:styleId="BalloonText">
    <w:name w:val="Balloon Text"/>
    <w:basedOn w:val="Normal"/>
    <w:link w:val="BalloonTextChar"/>
    <w:uiPriority w:val="99"/>
    <w:semiHidden/>
    <w:rsid w:val="008C2EF7"/>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semiHidden/>
    <w:rsid w:val="008C2EF7"/>
    <w:rPr>
      <w:rFonts w:ascii="Tahoma" w:eastAsia="Times New Roman" w:hAnsi="Tahoma" w:cs="Tahoma"/>
      <w:sz w:val="16"/>
      <w:szCs w:val="16"/>
      <w:lang w:val="en-US" w:eastAsia="en-US"/>
    </w:rPr>
  </w:style>
  <w:style w:type="paragraph" w:styleId="BodyText">
    <w:name w:val="Body Text"/>
    <w:basedOn w:val="Normal"/>
    <w:link w:val="BodyTextChar"/>
    <w:uiPriority w:val="99"/>
    <w:rsid w:val="008C2EF7"/>
    <w:pPr>
      <w:spacing w:after="0" w:line="240" w:lineRule="auto"/>
    </w:pPr>
    <w:rPr>
      <w:rFonts w:ascii="Times New Roman" w:eastAsia="Times New Roman" w:hAnsi="Times New Roman" w:cs="Times New Roman"/>
      <w:b/>
      <w:sz w:val="36"/>
      <w:szCs w:val="20"/>
      <w:lang w:val="en-US" w:eastAsia="en-US"/>
    </w:rPr>
  </w:style>
  <w:style w:type="character" w:customStyle="1" w:styleId="BodyTextChar">
    <w:name w:val="Body Text Char"/>
    <w:basedOn w:val="DefaultParagraphFont"/>
    <w:link w:val="BodyText"/>
    <w:uiPriority w:val="99"/>
    <w:rsid w:val="008C2EF7"/>
    <w:rPr>
      <w:rFonts w:ascii="Times New Roman" w:eastAsia="Times New Roman" w:hAnsi="Times New Roman" w:cs="Times New Roman"/>
      <w:b/>
      <w:sz w:val="36"/>
      <w:szCs w:val="20"/>
      <w:lang w:val="en-US" w:eastAsia="en-US"/>
    </w:rPr>
  </w:style>
  <w:style w:type="paragraph" w:styleId="BodyTextIndent2">
    <w:name w:val="Body Text Indent 2"/>
    <w:basedOn w:val="Normal"/>
    <w:link w:val="BodyTextIndent2Char"/>
    <w:uiPriority w:val="99"/>
    <w:rsid w:val="008C2EF7"/>
    <w:pPr>
      <w:spacing w:after="120" w:line="480" w:lineRule="auto"/>
      <w:ind w:left="360"/>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uiPriority w:val="99"/>
    <w:rsid w:val="008C2EF7"/>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8C2EF7"/>
    <w:rPr>
      <w:rFonts w:cs="Times New Roman"/>
      <w:b/>
      <w:bCs/>
    </w:rPr>
  </w:style>
  <w:style w:type="paragraph" w:styleId="Title">
    <w:name w:val="Title"/>
    <w:basedOn w:val="Normal"/>
    <w:link w:val="TitleChar"/>
    <w:uiPriority w:val="99"/>
    <w:qFormat/>
    <w:rsid w:val="008C2EF7"/>
    <w:pPr>
      <w:spacing w:after="0" w:line="240" w:lineRule="auto"/>
      <w:jc w:val="center"/>
    </w:pPr>
    <w:rPr>
      <w:rFonts w:ascii="Arial" w:eastAsia="Times New Roman" w:hAnsi="Arial" w:cs="Times New Roman"/>
      <w:b/>
      <w:sz w:val="32"/>
      <w:szCs w:val="20"/>
      <w:lang w:eastAsia="en-US"/>
    </w:rPr>
  </w:style>
  <w:style w:type="character" w:customStyle="1" w:styleId="TitleChar">
    <w:name w:val="Title Char"/>
    <w:basedOn w:val="DefaultParagraphFont"/>
    <w:link w:val="Title"/>
    <w:uiPriority w:val="99"/>
    <w:rsid w:val="008C2EF7"/>
    <w:rPr>
      <w:rFonts w:ascii="Arial" w:eastAsia="Times New Roman" w:hAnsi="Arial" w:cs="Times New Roman"/>
      <w:b/>
      <w:sz w:val="32"/>
      <w:szCs w:val="20"/>
      <w:lang w:eastAsia="en-US"/>
    </w:rPr>
  </w:style>
  <w:style w:type="table" w:styleId="TableGrid">
    <w:name w:val="Table Grid"/>
    <w:basedOn w:val="TableNormal"/>
    <w:rsid w:val="008C2EF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C2EF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8C2EF7"/>
    <w:pPr>
      <w:tabs>
        <w:tab w:val="center" w:pos="4680"/>
        <w:tab w:val="right" w:pos="9360"/>
      </w:tabs>
      <w:spacing w:after="0" w:line="240" w:lineRule="auto"/>
    </w:pPr>
    <w:rPr>
      <w:rFonts w:ascii="Arial" w:eastAsia="Times New Roman" w:hAnsi="Arial" w:cs="Times New Roman"/>
      <w:sz w:val="24"/>
      <w:szCs w:val="24"/>
      <w:lang w:val="en-US" w:eastAsia="en-US"/>
    </w:rPr>
  </w:style>
  <w:style w:type="character" w:customStyle="1" w:styleId="HeaderChar">
    <w:name w:val="Header Char"/>
    <w:basedOn w:val="DefaultParagraphFont"/>
    <w:link w:val="Header"/>
    <w:uiPriority w:val="99"/>
    <w:rsid w:val="008C2EF7"/>
    <w:rPr>
      <w:rFonts w:ascii="Arial" w:eastAsia="Times New Roman" w:hAnsi="Arial" w:cs="Times New Roman"/>
      <w:sz w:val="24"/>
      <w:szCs w:val="24"/>
      <w:lang w:val="en-US" w:eastAsia="en-US"/>
    </w:rPr>
  </w:style>
  <w:style w:type="paragraph" w:styleId="Footer">
    <w:name w:val="footer"/>
    <w:basedOn w:val="Normal"/>
    <w:link w:val="FooterChar"/>
    <w:uiPriority w:val="99"/>
    <w:rsid w:val="008C2EF7"/>
    <w:pPr>
      <w:tabs>
        <w:tab w:val="center" w:pos="4680"/>
        <w:tab w:val="right" w:pos="9360"/>
      </w:tabs>
      <w:spacing w:after="0" w:line="240" w:lineRule="auto"/>
    </w:pPr>
    <w:rPr>
      <w:rFonts w:ascii="Arial" w:eastAsia="Times New Roman" w:hAnsi="Arial" w:cs="Times New Roman"/>
      <w:sz w:val="24"/>
      <w:szCs w:val="24"/>
      <w:lang w:val="en-US" w:eastAsia="en-US"/>
    </w:rPr>
  </w:style>
  <w:style w:type="character" w:customStyle="1" w:styleId="FooterChar">
    <w:name w:val="Footer Char"/>
    <w:basedOn w:val="DefaultParagraphFont"/>
    <w:link w:val="Footer"/>
    <w:uiPriority w:val="99"/>
    <w:rsid w:val="008C2EF7"/>
    <w:rPr>
      <w:rFonts w:ascii="Arial" w:eastAsia="Times New Roman" w:hAnsi="Arial" w:cs="Times New Roman"/>
      <w:sz w:val="24"/>
      <w:szCs w:val="24"/>
      <w:lang w:val="en-US" w:eastAsia="en-US"/>
    </w:rPr>
  </w:style>
  <w:style w:type="paragraph" w:customStyle="1" w:styleId="Bul">
    <w:name w:val="Bul"/>
    <w:basedOn w:val="BodyText"/>
    <w:uiPriority w:val="99"/>
    <w:rsid w:val="008C2EF7"/>
    <w:pPr>
      <w:numPr>
        <w:numId w:val="3"/>
      </w:numPr>
      <w:tabs>
        <w:tab w:val="clear" w:pos="360"/>
        <w:tab w:val="num" w:pos="357"/>
      </w:tabs>
      <w:spacing w:after="40"/>
      <w:ind w:left="357" w:hanging="357"/>
      <w:jc w:val="both"/>
    </w:pPr>
    <w:rPr>
      <w:rFonts w:ascii="Arial" w:hAnsi="Arial"/>
      <w:b w:val="0"/>
      <w:sz w:val="20"/>
      <w:lang w:val="en-GB" w:eastAsia="ro-RO"/>
    </w:rPr>
  </w:style>
  <w:style w:type="character" w:styleId="Emphasis">
    <w:name w:val="Emphasis"/>
    <w:basedOn w:val="DefaultParagraphFont"/>
    <w:uiPriority w:val="20"/>
    <w:qFormat/>
    <w:rsid w:val="008C2EF7"/>
    <w:rPr>
      <w:rFonts w:cs="Times New Roman"/>
      <w:b/>
    </w:rPr>
  </w:style>
  <w:style w:type="character" w:customStyle="1" w:styleId="stlinie1">
    <w:name w:val="st_linie1"/>
    <w:rsid w:val="008C2EF7"/>
    <w:rPr>
      <w:rFonts w:ascii="Times New Roman" w:hAnsi="Times New Roman"/>
      <w:b/>
      <w:color w:val="008F00"/>
    </w:rPr>
  </w:style>
  <w:style w:type="paragraph" w:styleId="BodyText3">
    <w:name w:val="Body Text 3"/>
    <w:basedOn w:val="Normal"/>
    <w:link w:val="BodyText3Char"/>
    <w:rsid w:val="008C2EF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C2EF7"/>
    <w:rPr>
      <w:rFonts w:ascii="Times New Roman" w:eastAsia="Times New Roman" w:hAnsi="Times New Roman" w:cs="Times New Roman"/>
      <w:sz w:val="16"/>
      <w:szCs w:val="16"/>
    </w:rPr>
  </w:style>
  <w:style w:type="paragraph" w:customStyle="1" w:styleId="bulet">
    <w:name w:val="bulet"/>
    <w:basedOn w:val="Normal"/>
    <w:rsid w:val="008C2EF7"/>
    <w:pPr>
      <w:numPr>
        <w:numId w:val="4"/>
      </w:numPr>
      <w:spacing w:after="0" w:line="240" w:lineRule="auto"/>
    </w:pPr>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semiHidden/>
    <w:rsid w:val="008C2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PreformattedChar">
    <w:name w:val="HTML Preformatted Char"/>
    <w:basedOn w:val="DefaultParagraphFont"/>
    <w:link w:val="HTMLPreformatted"/>
    <w:uiPriority w:val="99"/>
    <w:semiHidden/>
    <w:rsid w:val="008C2EF7"/>
    <w:rPr>
      <w:rFonts w:ascii="Courier New" w:eastAsia="Times New Roman" w:hAnsi="Courier New" w:cs="Times New Roman"/>
      <w:sz w:val="20"/>
      <w:szCs w:val="20"/>
      <w:lang w:val="en-US" w:eastAsia="en-US"/>
    </w:rPr>
  </w:style>
  <w:style w:type="paragraph" w:customStyle="1" w:styleId="msotagline">
    <w:name w:val="msotagline"/>
    <w:uiPriority w:val="99"/>
    <w:rsid w:val="008C2EF7"/>
    <w:pPr>
      <w:spacing w:after="0" w:line="240" w:lineRule="auto"/>
      <w:jc w:val="center"/>
    </w:pPr>
    <w:rPr>
      <w:rFonts w:ascii="Garamond" w:eastAsia="Times New Roman" w:hAnsi="Garamond" w:cs="Times New Roman"/>
      <w:i/>
      <w:iCs/>
      <w:color w:val="000000"/>
      <w:kern w:val="28"/>
      <w:sz w:val="28"/>
      <w:szCs w:val="28"/>
      <w:lang w:val="en-US" w:eastAsia="en-US"/>
    </w:rPr>
  </w:style>
  <w:style w:type="table" w:customStyle="1" w:styleId="TableGrid1">
    <w:name w:val="Table Grid1"/>
    <w:uiPriority w:val="59"/>
    <w:rsid w:val="008C2EF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nchor">
    <w:name w:val="panchor"/>
    <w:basedOn w:val="DefaultParagraphFont"/>
    <w:rsid w:val="008C2EF7"/>
    <w:rPr>
      <w:rFonts w:cs="Times New Roman"/>
    </w:rPr>
  </w:style>
  <w:style w:type="paragraph" w:styleId="z-TopofForm">
    <w:name w:val="HTML Top of Form"/>
    <w:basedOn w:val="Normal"/>
    <w:next w:val="Normal"/>
    <w:link w:val="z-TopofFormChar"/>
    <w:hidden/>
    <w:uiPriority w:val="99"/>
    <w:semiHidden/>
    <w:rsid w:val="008C2EF7"/>
    <w:pPr>
      <w:pBdr>
        <w:bottom w:val="single" w:sz="6" w:space="1" w:color="auto"/>
      </w:pBdr>
      <w:spacing w:after="0" w:line="240" w:lineRule="auto"/>
      <w:jc w:val="center"/>
    </w:pPr>
    <w:rPr>
      <w:rFonts w:ascii="Arial" w:eastAsia="Times New Roman"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8C2EF7"/>
    <w:rPr>
      <w:rFonts w:ascii="Arial" w:eastAsia="Times New Roman" w:hAnsi="Arial" w:cs="Arial"/>
      <w:vanish/>
      <w:sz w:val="16"/>
      <w:szCs w:val="16"/>
      <w:lang w:val="en-US" w:eastAsia="en-US"/>
    </w:rPr>
  </w:style>
  <w:style w:type="paragraph" w:customStyle="1" w:styleId="PRRAFOENAC">
    <w:name w:val="PÁRRAFO ENAC"/>
    <w:basedOn w:val="BodyTextIndent"/>
    <w:uiPriority w:val="99"/>
    <w:rsid w:val="008C2EF7"/>
    <w:pPr>
      <w:spacing w:after="0"/>
      <w:ind w:left="284"/>
      <w:jc w:val="both"/>
    </w:pPr>
    <w:rPr>
      <w:rFonts w:ascii="Times New Roman" w:eastAsia="Calibri" w:hAnsi="Times New Roman"/>
      <w:sz w:val="22"/>
      <w:szCs w:val="20"/>
      <w:lang w:val="es-ES_tradnl" w:eastAsia="es-ES"/>
    </w:rPr>
  </w:style>
  <w:style w:type="paragraph" w:styleId="BodyTextIndent">
    <w:name w:val="Body Text Indent"/>
    <w:basedOn w:val="Normal"/>
    <w:link w:val="BodyTextIndentChar"/>
    <w:uiPriority w:val="99"/>
    <w:rsid w:val="008C2EF7"/>
    <w:pPr>
      <w:spacing w:after="120" w:line="240" w:lineRule="auto"/>
      <w:ind w:left="283"/>
    </w:pPr>
    <w:rPr>
      <w:rFonts w:ascii="Arial" w:eastAsia="Times New Roman" w:hAnsi="Arial" w:cs="Times New Roman"/>
      <w:sz w:val="24"/>
      <w:szCs w:val="24"/>
      <w:lang w:val="en-US" w:eastAsia="en-US"/>
    </w:rPr>
  </w:style>
  <w:style w:type="character" w:customStyle="1" w:styleId="BodyTextIndentChar">
    <w:name w:val="Body Text Indent Char"/>
    <w:basedOn w:val="DefaultParagraphFont"/>
    <w:link w:val="BodyTextIndent"/>
    <w:uiPriority w:val="99"/>
    <w:rsid w:val="008C2EF7"/>
    <w:rPr>
      <w:rFonts w:ascii="Arial" w:eastAsia="Times New Roman" w:hAnsi="Arial" w:cs="Times New Roman"/>
      <w:sz w:val="24"/>
      <w:szCs w:val="24"/>
      <w:lang w:val="en-US" w:eastAsia="en-US"/>
    </w:rPr>
  </w:style>
  <w:style w:type="paragraph" w:customStyle="1" w:styleId="BodyTextIndent21">
    <w:name w:val="Body Text Indent 21"/>
    <w:basedOn w:val="Normal"/>
    <w:uiPriority w:val="99"/>
    <w:rsid w:val="008C2EF7"/>
    <w:pPr>
      <w:tabs>
        <w:tab w:val="left" w:pos="567"/>
      </w:tabs>
      <w:overflowPunct w:val="0"/>
      <w:autoSpaceDE w:val="0"/>
      <w:autoSpaceDN w:val="0"/>
      <w:adjustRightInd w:val="0"/>
      <w:spacing w:after="0" w:line="260" w:lineRule="exact"/>
      <w:ind w:left="567" w:hanging="567"/>
      <w:jc w:val="both"/>
      <w:textAlignment w:val="baseline"/>
    </w:pPr>
    <w:rPr>
      <w:rFonts w:ascii="Arial" w:eastAsia="Calibri" w:hAnsi="Arial" w:cs="Times New Roman"/>
      <w:b/>
      <w:sz w:val="24"/>
      <w:szCs w:val="20"/>
      <w:lang w:val="en-US" w:eastAsia="es-ES"/>
    </w:rPr>
  </w:style>
  <w:style w:type="character" w:styleId="HTMLCite">
    <w:name w:val="HTML Cite"/>
    <w:basedOn w:val="DefaultParagraphFont"/>
    <w:uiPriority w:val="99"/>
    <w:unhideWhenUsed/>
    <w:rsid w:val="008C2EF7"/>
    <w:rPr>
      <w:i/>
      <w:iCs/>
    </w:rPr>
  </w:style>
  <w:style w:type="character" w:styleId="PageNumber">
    <w:name w:val="page number"/>
    <w:basedOn w:val="DefaultParagraphFont"/>
    <w:uiPriority w:val="99"/>
    <w:rsid w:val="008C2EF7"/>
  </w:style>
  <w:style w:type="character" w:customStyle="1" w:styleId="ln2talineat">
    <w:name w:val="ln2talineat"/>
    <w:basedOn w:val="DefaultParagraphFont"/>
    <w:rsid w:val="008C2EF7"/>
  </w:style>
  <w:style w:type="character" w:customStyle="1" w:styleId="panchor2">
    <w:name w:val="panchor2"/>
    <w:basedOn w:val="DefaultParagraphFont"/>
    <w:rsid w:val="008C2EF7"/>
    <w:rPr>
      <w:rFonts w:ascii="Courier New" w:hAnsi="Courier New" w:cs="Courier New" w:hint="default"/>
      <w:color w:val="0000FF"/>
      <w:sz w:val="22"/>
      <w:szCs w:val="22"/>
      <w:u w:val="single"/>
    </w:rPr>
  </w:style>
  <w:style w:type="paragraph" w:customStyle="1" w:styleId="Frspaiere1">
    <w:name w:val="Fără spațiere1"/>
    <w:uiPriority w:val="1"/>
    <w:qFormat/>
    <w:rsid w:val="008C2EF7"/>
    <w:pPr>
      <w:spacing w:after="0" w:line="240" w:lineRule="auto"/>
    </w:pPr>
    <w:rPr>
      <w:rFonts w:ascii="Calibri" w:eastAsia="Calibri" w:hAnsi="Calibri" w:cs="Times New Roman"/>
      <w:lang w:val="en-US" w:eastAsia="en-US"/>
    </w:rPr>
  </w:style>
  <w:style w:type="character" w:customStyle="1" w:styleId="apple-converted-space">
    <w:name w:val="apple-converted-space"/>
    <w:basedOn w:val="DefaultParagraphFont"/>
    <w:rsid w:val="008C2EF7"/>
  </w:style>
  <w:style w:type="character" w:customStyle="1" w:styleId="FontStyle30">
    <w:name w:val="Font Style30"/>
    <w:rsid w:val="008C2EF7"/>
    <w:rPr>
      <w:rFonts w:ascii="Arial Narrow" w:hAnsi="Arial Narrow" w:cs="Arial Narrow"/>
      <w:sz w:val="18"/>
      <w:szCs w:val="18"/>
    </w:rPr>
  </w:style>
  <w:style w:type="character" w:customStyle="1" w:styleId="WW8Num1z0">
    <w:name w:val="WW8Num1z0"/>
    <w:rsid w:val="008C2EF7"/>
    <w:rPr>
      <w:rFonts w:hint="default"/>
    </w:rPr>
  </w:style>
  <w:style w:type="character" w:customStyle="1" w:styleId="Fontdeparagrafimplicit1">
    <w:name w:val="Font de paragraf implicit1"/>
    <w:rsid w:val="008C2EF7"/>
  </w:style>
  <w:style w:type="paragraph" w:customStyle="1" w:styleId="Standard">
    <w:name w:val="Standard"/>
    <w:rsid w:val="008C2EF7"/>
    <w:pPr>
      <w:suppressAutoHyphens/>
      <w:autoSpaceDN w:val="0"/>
      <w:spacing w:after="0" w:line="240" w:lineRule="auto"/>
      <w:textAlignment w:val="baseline"/>
    </w:pPr>
    <w:rPr>
      <w:rFonts w:ascii="EUAlbertina" w:eastAsia="MS Mincho" w:hAnsi="EUAlbertina" w:cs="EUAlbertina"/>
      <w:color w:val="000000"/>
      <w:kern w:val="3"/>
      <w:sz w:val="24"/>
      <w:szCs w:val="24"/>
      <w:lang w:val="en-US" w:eastAsia="en-US"/>
    </w:rPr>
  </w:style>
  <w:style w:type="paragraph" w:customStyle="1" w:styleId="ListParagraph1">
    <w:name w:val="List Paragraph1"/>
    <w:basedOn w:val="Normal"/>
    <w:qFormat/>
    <w:rsid w:val="008C2EF7"/>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C2EF7"/>
    <w:pPr>
      <w:spacing w:line="240" w:lineRule="auto"/>
    </w:pPr>
    <w:rPr>
      <w:rFonts w:ascii="Calibri" w:eastAsia="Calibri" w:hAnsi="Calibri" w:cs="Times New Roman"/>
      <w:sz w:val="20"/>
      <w:szCs w:val="20"/>
      <w:lang w:val="en-US" w:eastAsia="en-US"/>
    </w:rPr>
  </w:style>
  <w:style w:type="character" w:customStyle="1" w:styleId="CommentTextChar">
    <w:name w:val="Comment Text Char"/>
    <w:basedOn w:val="DefaultParagraphFont"/>
    <w:link w:val="CommentText"/>
    <w:uiPriority w:val="99"/>
    <w:semiHidden/>
    <w:rsid w:val="008C2EF7"/>
    <w:rPr>
      <w:rFonts w:ascii="Calibri" w:eastAsia="Calibri" w:hAnsi="Calibri" w:cs="Times New Roman"/>
      <w:sz w:val="20"/>
      <w:szCs w:val="20"/>
      <w:lang w:val="en-US" w:eastAsia="en-US"/>
    </w:rPr>
  </w:style>
  <w:style w:type="character" w:customStyle="1" w:styleId="CommentSubjectChar">
    <w:name w:val="Comment Subject Char"/>
    <w:basedOn w:val="CommentTextChar"/>
    <w:link w:val="CommentSubject"/>
    <w:uiPriority w:val="99"/>
    <w:semiHidden/>
    <w:rsid w:val="008C2EF7"/>
    <w:rPr>
      <w:rFonts w:ascii="Calibri" w:eastAsia="Calibri" w:hAnsi="Calibri" w:cs="Times New Roman"/>
      <w:b/>
      <w:bCs/>
      <w:sz w:val="20"/>
      <w:szCs w:val="20"/>
      <w:lang w:val="en-US" w:eastAsia="en-US"/>
    </w:rPr>
  </w:style>
  <w:style w:type="paragraph" w:styleId="CommentSubject">
    <w:name w:val="annotation subject"/>
    <w:basedOn w:val="CommentText"/>
    <w:next w:val="CommentText"/>
    <w:link w:val="CommentSubjectChar"/>
    <w:uiPriority w:val="99"/>
    <w:semiHidden/>
    <w:unhideWhenUsed/>
    <w:rsid w:val="008C2EF7"/>
    <w:rPr>
      <w:b/>
      <w:bCs/>
    </w:rPr>
  </w:style>
  <w:style w:type="character" w:customStyle="1" w:styleId="CommentSubjectChar1">
    <w:name w:val="Comment Subject Char1"/>
    <w:basedOn w:val="CommentTextChar"/>
    <w:uiPriority w:val="99"/>
    <w:semiHidden/>
    <w:rsid w:val="008C2EF7"/>
    <w:rPr>
      <w:rFonts w:ascii="Calibri" w:eastAsia="Calibri" w:hAnsi="Calibri" w:cs="Times New Roman"/>
      <w:b/>
      <w:bCs/>
      <w:sz w:val="20"/>
      <w:szCs w:val="20"/>
      <w:lang w:val="en-US" w:eastAsia="en-US"/>
    </w:rPr>
  </w:style>
  <w:style w:type="paragraph" w:customStyle="1" w:styleId="m-1915900967692443663gmail-m5241805148265448690gmail-msonospacing">
    <w:name w:val="m_-1915900967692443663gmail-m_5241805148265448690gmail-msonospacing"/>
    <w:basedOn w:val="Normal"/>
    <w:rsid w:val="008C2E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1">
    <w:name w:val="long_text1"/>
    <w:rsid w:val="008C2EF7"/>
    <w:rPr>
      <w:sz w:val="13"/>
      <w:szCs w:val="13"/>
    </w:rPr>
  </w:style>
  <w:style w:type="paragraph" w:customStyle="1" w:styleId="Listparagraf1">
    <w:name w:val="Listă paragraf1"/>
    <w:basedOn w:val="Normal"/>
    <w:uiPriority w:val="34"/>
    <w:qFormat/>
    <w:rsid w:val="008C2EF7"/>
    <w:pPr>
      <w:ind w:left="720"/>
      <w:contextualSpacing/>
    </w:pPr>
    <w:rPr>
      <w:rFonts w:ascii="Calibri" w:eastAsia="Times New Roman" w:hAnsi="Calibri" w:cs="Times New Roman"/>
      <w:lang w:val="en-US" w:eastAsia="en-US"/>
    </w:rPr>
  </w:style>
  <w:style w:type="paragraph" w:customStyle="1" w:styleId="ListParagraph2">
    <w:name w:val="List Paragraph2"/>
    <w:basedOn w:val="Normal"/>
    <w:uiPriority w:val="34"/>
    <w:qFormat/>
    <w:rsid w:val="008C2EF7"/>
    <w:pPr>
      <w:ind w:left="720"/>
      <w:contextualSpacing/>
    </w:pPr>
    <w:rPr>
      <w:rFonts w:ascii="Calibri" w:eastAsia="Times New Roman" w:hAnsi="Calibri" w:cs="Times New Roman"/>
      <w:lang w:val="en-US" w:eastAsia="en-US"/>
    </w:rPr>
  </w:style>
  <w:style w:type="paragraph" w:customStyle="1" w:styleId="yiv7325925236msonormal">
    <w:name w:val="yiv7325925236msonormal"/>
    <w:basedOn w:val="Normal"/>
    <w:rsid w:val="008C2EF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den">
    <w:name w:val="s_den"/>
    <w:rsid w:val="008C2EF7"/>
  </w:style>
  <w:style w:type="character" w:customStyle="1" w:styleId="spar">
    <w:name w:val="s_par"/>
    <w:rsid w:val="008C2EF7"/>
  </w:style>
  <w:style w:type="paragraph" w:customStyle="1" w:styleId="CM1">
    <w:name w:val="CM1"/>
    <w:basedOn w:val="Default"/>
    <w:next w:val="Default"/>
    <w:uiPriority w:val="99"/>
    <w:rsid w:val="008C2EF7"/>
    <w:rPr>
      <w:rFonts w:eastAsiaTheme="minorHAnsi"/>
      <w:color w:val="auto"/>
      <w:lang w:eastAsia="en-US"/>
    </w:rPr>
  </w:style>
  <w:style w:type="paragraph" w:customStyle="1" w:styleId="CM3">
    <w:name w:val="CM3"/>
    <w:basedOn w:val="Default"/>
    <w:next w:val="Default"/>
    <w:uiPriority w:val="99"/>
    <w:rsid w:val="008C2EF7"/>
    <w:rPr>
      <w:rFonts w:eastAsiaTheme="minorHAnsi"/>
      <w:color w:val="auto"/>
      <w:lang w:eastAsia="en-US"/>
    </w:rPr>
  </w:style>
  <w:style w:type="paragraph" w:customStyle="1" w:styleId="CM4">
    <w:name w:val="CM4"/>
    <w:basedOn w:val="Default"/>
    <w:next w:val="Default"/>
    <w:uiPriority w:val="99"/>
    <w:rsid w:val="008C2EF7"/>
    <w:rPr>
      <w:rFonts w:eastAsiaTheme="minorHAnsi"/>
      <w:color w:val="auto"/>
      <w:lang w:eastAsia="en-US"/>
    </w:rPr>
  </w:style>
  <w:style w:type="character" w:customStyle="1" w:styleId="rvts8">
    <w:name w:val="rvts8"/>
    <w:basedOn w:val="DefaultParagraphFont"/>
    <w:qFormat/>
    <w:rsid w:val="008C2EF7"/>
  </w:style>
  <w:style w:type="character" w:customStyle="1" w:styleId="rvts9">
    <w:name w:val="rvts9"/>
    <w:basedOn w:val="DefaultParagraphFont"/>
    <w:rsid w:val="008C2EF7"/>
  </w:style>
  <w:style w:type="character" w:customStyle="1" w:styleId="BodyTextIndentChar1">
    <w:name w:val="Body Text Indent Char1"/>
    <w:uiPriority w:val="99"/>
    <w:locked/>
    <w:rsid w:val="008C2EF7"/>
    <w:rPr>
      <w:rFonts w:ascii="Arial" w:hAnsi="Arial" w:cs="Arial"/>
      <w:sz w:val="20"/>
      <w:szCs w:val="20"/>
      <w:lang w:val="ro-RO" w:eastAsia="ro-RO"/>
    </w:rPr>
  </w:style>
  <w:style w:type="paragraph" w:customStyle="1" w:styleId="CaracterCaracterCharChar">
    <w:name w:val="Caracter Caracter Char Char"/>
    <w:basedOn w:val="Normal"/>
    <w:uiPriority w:val="99"/>
    <w:rsid w:val="008C2EF7"/>
    <w:pPr>
      <w:spacing w:after="160" w:line="240" w:lineRule="exact"/>
      <w:ind w:firstLine="709"/>
    </w:pPr>
    <w:rPr>
      <w:rFonts w:ascii="Arial" w:eastAsia="Times New Roman" w:hAnsi="Arial" w:cs="Arial"/>
      <w:sz w:val="20"/>
      <w:szCs w:val="20"/>
      <w:lang w:val="en-GB" w:eastAsia="en-US"/>
    </w:rPr>
  </w:style>
  <w:style w:type="paragraph" w:customStyle="1" w:styleId="CaracterCaracterCharChar1">
    <w:name w:val="Caracter Caracter Char Char1"/>
    <w:basedOn w:val="Normal"/>
    <w:uiPriority w:val="99"/>
    <w:rsid w:val="008C2EF7"/>
    <w:pPr>
      <w:spacing w:after="160" w:line="240" w:lineRule="exact"/>
      <w:ind w:firstLine="709"/>
    </w:pPr>
    <w:rPr>
      <w:rFonts w:ascii="Arial" w:eastAsia="Times New Roman" w:hAnsi="Arial" w:cs="Arial"/>
      <w:sz w:val="20"/>
      <w:szCs w:val="20"/>
      <w:lang w:val="en-GB" w:eastAsia="en-US"/>
    </w:rPr>
  </w:style>
  <w:style w:type="paragraph" w:customStyle="1" w:styleId="Style3">
    <w:name w:val="Style3"/>
    <w:basedOn w:val="Normal"/>
    <w:link w:val="Style3Char"/>
    <w:uiPriority w:val="99"/>
    <w:rsid w:val="008C2EF7"/>
    <w:pPr>
      <w:spacing w:after="0"/>
    </w:pPr>
    <w:rPr>
      <w:rFonts w:ascii="Calibri" w:eastAsia="Calibri" w:hAnsi="Calibri" w:cs="Calibri"/>
      <w:b/>
      <w:bCs/>
      <w:sz w:val="24"/>
      <w:szCs w:val="24"/>
    </w:rPr>
  </w:style>
  <w:style w:type="character" w:customStyle="1" w:styleId="Style3Char">
    <w:name w:val="Style3 Char"/>
    <w:link w:val="Style3"/>
    <w:uiPriority w:val="99"/>
    <w:locked/>
    <w:rsid w:val="008C2EF7"/>
    <w:rPr>
      <w:rFonts w:ascii="Calibri" w:eastAsia="Calibri" w:hAnsi="Calibri" w:cs="Calibri"/>
      <w:b/>
      <w:bCs/>
      <w:sz w:val="24"/>
      <w:szCs w:val="24"/>
    </w:rPr>
  </w:style>
  <w:style w:type="character" w:customStyle="1" w:styleId="sttpar">
    <w:name w:val="st_tpar"/>
    <w:uiPriority w:val="99"/>
    <w:rsid w:val="008C2EF7"/>
    <w:rPr>
      <w:rFonts w:cs="Times New Roman"/>
    </w:rPr>
  </w:style>
  <w:style w:type="character" w:customStyle="1" w:styleId="textexposedshow">
    <w:name w:val="text_exposed_show"/>
    <w:basedOn w:val="DefaultParagraphFont"/>
    <w:rsid w:val="008C2EF7"/>
  </w:style>
</w:styles>
</file>

<file path=word/webSettings.xml><?xml version="1.0" encoding="utf-8"?>
<w:webSettings xmlns:r="http://schemas.openxmlformats.org/officeDocument/2006/relationships" xmlns:w="http://schemas.openxmlformats.org/wordprocessingml/2006/main">
  <w:divs>
    <w:div w:id="13531716">
      <w:bodyDiv w:val="1"/>
      <w:marLeft w:val="0"/>
      <w:marRight w:val="0"/>
      <w:marTop w:val="0"/>
      <w:marBottom w:val="0"/>
      <w:divBdr>
        <w:top w:val="none" w:sz="0" w:space="0" w:color="auto"/>
        <w:left w:val="none" w:sz="0" w:space="0" w:color="auto"/>
        <w:bottom w:val="none" w:sz="0" w:space="0" w:color="auto"/>
        <w:right w:val="none" w:sz="0" w:space="0" w:color="auto"/>
      </w:divBdr>
    </w:div>
    <w:div w:id="529102805">
      <w:bodyDiv w:val="1"/>
      <w:marLeft w:val="0"/>
      <w:marRight w:val="0"/>
      <w:marTop w:val="0"/>
      <w:marBottom w:val="0"/>
      <w:divBdr>
        <w:top w:val="none" w:sz="0" w:space="0" w:color="auto"/>
        <w:left w:val="none" w:sz="0" w:space="0" w:color="auto"/>
        <w:bottom w:val="none" w:sz="0" w:space="0" w:color="auto"/>
        <w:right w:val="none" w:sz="0" w:space="0" w:color="auto"/>
      </w:divBdr>
    </w:div>
    <w:div w:id="738211410">
      <w:bodyDiv w:val="1"/>
      <w:marLeft w:val="0"/>
      <w:marRight w:val="0"/>
      <w:marTop w:val="0"/>
      <w:marBottom w:val="0"/>
      <w:divBdr>
        <w:top w:val="none" w:sz="0" w:space="0" w:color="auto"/>
        <w:left w:val="none" w:sz="0" w:space="0" w:color="auto"/>
        <w:bottom w:val="none" w:sz="0" w:space="0" w:color="auto"/>
        <w:right w:val="none" w:sz="0" w:space="0" w:color="auto"/>
      </w:divBdr>
    </w:div>
    <w:div w:id="1269971674">
      <w:bodyDiv w:val="1"/>
      <w:marLeft w:val="0"/>
      <w:marRight w:val="0"/>
      <w:marTop w:val="0"/>
      <w:marBottom w:val="0"/>
      <w:divBdr>
        <w:top w:val="none" w:sz="0" w:space="0" w:color="auto"/>
        <w:left w:val="none" w:sz="0" w:space="0" w:color="auto"/>
        <w:bottom w:val="none" w:sz="0" w:space="0" w:color="auto"/>
        <w:right w:val="none" w:sz="0" w:space="0" w:color="auto"/>
      </w:divBdr>
    </w:div>
    <w:div w:id="1466896585">
      <w:bodyDiv w:val="1"/>
      <w:marLeft w:val="0"/>
      <w:marRight w:val="0"/>
      <w:marTop w:val="0"/>
      <w:marBottom w:val="0"/>
      <w:divBdr>
        <w:top w:val="none" w:sz="0" w:space="0" w:color="auto"/>
        <w:left w:val="none" w:sz="0" w:space="0" w:color="auto"/>
        <w:bottom w:val="none" w:sz="0" w:space="0" w:color="auto"/>
        <w:right w:val="none" w:sz="0" w:space="0" w:color="auto"/>
      </w:divBdr>
    </w:div>
    <w:div w:id="1758404803">
      <w:bodyDiv w:val="1"/>
      <w:marLeft w:val="0"/>
      <w:marRight w:val="0"/>
      <w:marTop w:val="0"/>
      <w:marBottom w:val="0"/>
      <w:divBdr>
        <w:top w:val="none" w:sz="0" w:space="0" w:color="auto"/>
        <w:left w:val="none" w:sz="0" w:space="0" w:color="auto"/>
        <w:bottom w:val="none" w:sz="0" w:space="0" w:color="auto"/>
        <w:right w:val="none" w:sz="0" w:space="0" w:color="auto"/>
      </w:divBdr>
    </w:div>
    <w:div w:id="1849060255">
      <w:bodyDiv w:val="1"/>
      <w:marLeft w:val="0"/>
      <w:marRight w:val="0"/>
      <w:marTop w:val="0"/>
      <w:marBottom w:val="0"/>
      <w:divBdr>
        <w:top w:val="none" w:sz="0" w:space="0" w:color="auto"/>
        <w:left w:val="none" w:sz="0" w:space="0" w:color="auto"/>
        <w:bottom w:val="none" w:sz="0" w:space="0" w:color="auto"/>
        <w:right w:val="none" w:sz="0" w:space="0" w:color="auto"/>
      </w:divBdr>
    </w:div>
    <w:div w:id="214650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5431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792B-7BAF-4DB8-A452-B7FDFF79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40904</Words>
  <Characters>233153</Characters>
  <Application>Microsoft Office Word</Application>
  <DocSecurity>0</DocSecurity>
  <Lines>1942</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2023-03-17T10:03:00Z</cp:lastPrinted>
  <dcterms:created xsi:type="dcterms:W3CDTF">2023-03-17T09:46:00Z</dcterms:created>
  <dcterms:modified xsi:type="dcterms:W3CDTF">2023-03-17T11:42:00Z</dcterms:modified>
</cp:coreProperties>
</file>